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1EAB4">
      <w:pPr>
        <w:widowControl w:val="0"/>
        <w:numPr>
          <w:ilvl w:val="0"/>
          <w:numId w:val="0"/>
        </w:numPr>
        <w:tabs>
          <w:tab w:val="left" w:pos="312"/>
        </w:tabs>
        <w:autoSpaceDE/>
        <w:autoSpaceDN/>
        <w:snapToGrid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kzslj-0000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(说明：4位数字末尾1开始,依次倒排序,如第1个审批表：kzslj-0001）</w:t>
      </w:r>
      <w:r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            </w:t>
      </w:r>
    </w:p>
    <w:p w14:paraId="17370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现场检查（勘验）笔录</w:t>
      </w:r>
    </w:p>
    <w:p w14:paraId="747C62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0F979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检查（勘验）时间： 年 月 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时 分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至  年 月 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时 分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）</w:t>
      </w:r>
    </w:p>
    <w:p w14:paraId="51EAB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检查（勘验）地点：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</w:t>
      </w:r>
    </w:p>
    <w:p w14:paraId="1534B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</w:p>
    <w:p w14:paraId="3EA2D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行政执法证号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</w:t>
      </w:r>
    </w:p>
    <w:p w14:paraId="47A28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</w:p>
    <w:p w14:paraId="109BB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一、被检查（勘验）人基本情况</w:t>
      </w:r>
    </w:p>
    <w:p w14:paraId="1BD83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被检查（勘验）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人名称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508AC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统一社会信用代码：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</w:t>
      </w:r>
    </w:p>
    <w:p w14:paraId="714C0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通知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相关人员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到场情况：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（是否到场，姓名、职务）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</w:p>
    <w:p w14:paraId="0D9B3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二、告知事项</w:t>
      </w:r>
    </w:p>
    <w:p w14:paraId="13345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好！我们是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行政执法主体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）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，这是我们的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执法证件（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lang w:val="en-US" w:eastAsia="zh-CN"/>
        </w:rPr>
        <w:t>出示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lang w:val="en-US" w:eastAsia="zh-CN"/>
        </w:rPr>
        <w:t>执法证件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），请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确认。</w:t>
      </w:r>
    </w:p>
    <w:p w14:paraId="3D824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宋体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被检查（勘验）人： 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已确认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/□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不确认</w:t>
      </w:r>
    </w:p>
    <w:p w14:paraId="4A341B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：现依法就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（被检查人、具体事由）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进行现场检查（勘验），请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协助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做好检查（勘验）。针对检查（勘验）中的有关情况，您有权进行陈述和申辩。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lang w:eastAsia="zh-CN"/>
        </w:rPr>
        <w:t>（有音像记录的，应当告知音像记录的情况）</w:t>
      </w:r>
    </w:p>
    <w:p w14:paraId="18625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三、现场检查（勘验）情况</w:t>
      </w:r>
    </w:p>
    <w:p w14:paraId="1F7B0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如实记录检查或者勘验经过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、查明的事实等情况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，可附照片、勘验图等）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</w:p>
    <w:p w14:paraId="75EA3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</w:t>
      </w:r>
    </w:p>
    <w:p w14:paraId="28C59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</w:t>
      </w:r>
    </w:p>
    <w:p w14:paraId="345CD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</w:t>
      </w:r>
    </w:p>
    <w:p w14:paraId="0CF26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</w:t>
      </w:r>
    </w:p>
    <w:p w14:paraId="594B9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</w:t>
      </w:r>
    </w:p>
    <w:p w14:paraId="7DFBE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</w:t>
      </w:r>
    </w:p>
    <w:p w14:paraId="742FC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</w:t>
      </w:r>
    </w:p>
    <w:p w14:paraId="5B52A03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陈述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申辩情况</w:t>
      </w:r>
    </w:p>
    <w:p w14:paraId="5D39CE4F">
      <w:pPr>
        <w:pStyle w:val="3"/>
        <w:numPr>
          <w:ilvl w:val="0"/>
          <w:numId w:val="0"/>
        </w:numPr>
        <w:spacing w:line="600" w:lineRule="exact"/>
        <w:rPr>
          <w:rFonts w:hint="default"/>
          <w:color w:val="auto"/>
          <w:lang w:eastAsia="zh-CN"/>
        </w:rPr>
      </w:pPr>
      <w:r>
        <w:rPr>
          <w:rFonts w:hint="default"/>
          <w:color w:val="auto"/>
          <w:u w:val="none" w:color="auto"/>
          <w:lang w:eastAsia="zh-CN"/>
        </w:rPr>
        <w:t xml:space="preserve">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□无</w:t>
      </w:r>
    </w:p>
    <w:p w14:paraId="613CCEE2">
      <w:pPr>
        <w:pStyle w:val="3"/>
        <w:numPr>
          <w:ilvl w:val="0"/>
          <w:numId w:val="0"/>
        </w:numPr>
        <w:spacing w:line="600" w:lineRule="exact"/>
        <w:rPr>
          <w:rFonts w:hint="default"/>
          <w:color w:val="auto"/>
          <w:lang w:eastAsia="zh-CN"/>
        </w:rPr>
      </w:pPr>
      <w:r>
        <w:rPr>
          <w:rFonts w:hint="default"/>
          <w:color w:val="auto"/>
          <w:u w:val="none" w:color="auto"/>
          <w:lang w:eastAsia="zh-CN"/>
        </w:rPr>
        <w:t xml:space="preserve">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□有</w:t>
      </w:r>
      <w:r>
        <w:rPr>
          <w:rFonts w:hint="default"/>
          <w:color w:val="auto"/>
          <w:u w:val="none" w:color="auto"/>
          <w:lang w:eastAsia="zh-CN"/>
        </w:rPr>
        <w:t xml:space="preserve"> </w:t>
      </w:r>
      <w:r>
        <w:rPr>
          <w:rFonts w:hint="default"/>
          <w:color w:val="auto"/>
          <w:lang w:eastAsia="zh-CN"/>
        </w:rPr>
        <w:t xml:space="preserve">                      </w:t>
      </w:r>
      <w:r>
        <w:rPr>
          <w:rFonts w:hint="eastAsia"/>
          <w:color w:val="auto"/>
          <w:lang w:val="en-US" w:eastAsia="zh-CN"/>
        </w:rPr>
        <w:t xml:space="preserve">                    </w:t>
      </w:r>
      <w:r>
        <w:rPr>
          <w:rFonts w:hint="default"/>
          <w:color w:val="auto"/>
          <w:lang w:eastAsia="zh-CN"/>
        </w:rPr>
        <w:t xml:space="preserve">          </w:t>
      </w:r>
    </w:p>
    <w:p w14:paraId="5C708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行政执法</w:t>
      </w:r>
      <w:bookmarkStart w:id="0" w:name="_GoBack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人员：以上是本次检查（勘验）记录，核对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无误后请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签名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" w:eastAsia="zh-CN"/>
        </w:rPr>
        <w:t>或者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盖章</w:t>
      </w:r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。 </w:t>
      </w:r>
    </w:p>
    <w:p w14:paraId="10C56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被检查（勘验）人：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"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者盖章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72DE7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783B1D9D">
      <w:pPr>
        <w:pStyle w:val="3"/>
        <w:spacing w:line="600" w:lineRule="exact"/>
        <w:rPr>
          <w:rFonts w:hint="eastAsia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</w:t>
      </w:r>
    </w:p>
    <w:p w14:paraId="3437D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38DE1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2448E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5E3736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05BB"/>
    <w:multiLevelType w:val="singleLevel"/>
    <w:tmpl w:val="FFFF05B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4A633B"/>
    <w:rsid w:val="7BF7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2"/>
    <w:basedOn w:val="1"/>
    <w:next w:val="1"/>
    <w:qFormat/>
    <w:uiPriority w:val="0"/>
    <w:pPr>
      <w:ind w:left="420" w:leftChars="200"/>
      <w:textAlignment w:val="baseline"/>
    </w:p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u w:val="single" w:color="000000"/>
      <w:lang w:val="zh-CN" w:eastAsia="zh-CN" w:bidi="zh-CN"/>
    </w:rPr>
  </w:style>
  <w:style w:type="paragraph" w:customStyle="1" w:styleId="6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2026-08-10T04:38:00Z</dcterms:created>
  <dc:creator>pc</dc:creator>
  <cp:lastModifiedBy>pc</cp:lastModifiedBy>
  <dcterms:modified xsi:type="dcterms:W3CDTF">2026-08-10T05:03:59Z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6FD79AA6164044228497178A328983ED_12</vt:lpwstr>
  </property>
</Properties>
</file>