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畜禽种业提升项目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克孜勒苏柯尔克孜自治州畜禽繁育改良站</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地力木拉提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畜禽种业提升项目实施前期、过程及效果，评价财政预算资金使用的效率及效益。克州农牧区以畜牧业为支柱产业，柯尔克孜羊和西门塔尔牛是克州农牧区的主导品种，加快发展肉牛肉羊产业，对于优化畜牧业结构、增加农牧民收入、满足羊肉消费需求、促进社会和谐稳定具有重要作用。畜禽种业是畜牧业产业发展的基础，遗传改良是提高肉牛肉羊产业竞争力的重要抓手。2020年以克州畜禽繁育改良站作为技术支撑单位被自治区畜牧兽医局纳入到新疆牧区地方品种肉羊选育推广技术体系和自治区西门塔尔牛（安格斯牛）群体改良技术体系。为加快我州肉牛肉羊遗传改良进程，完善良种繁育体系，增强肉羊综合生产能力，促进肉羊产业持续健康发展，根据自治区牧区地方品种肉羊选育改良计划（2020-2025年）》和新疆西门塔尔牛（安格斯牛）群体改良提升行动计划(2020-2025)》，制定本项目实施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组织实施克州西门塔尔牛（安格斯牛）群体改良提升工作方案；按照《西门塔尔（安格斯）牛群体改良技术体系项目合同书》，继续实施部分项目内容、建立健全肉牛品种改良技术队伍，开展技术培训，提升专业技术人员和养殖户的技术水平；采购肉牛配种冷链器材，提高基层装备水平；推广应用牛品种改良信息化管理系统，畜禽种业提升项目33.65万元，由自治区财政承担，主要用于：确保品种资源保种群体的数量稳定，组建柯尔克孜羊保种核心群490只；开展保种群体品种特征性状监测，开展品种登记和品种标识490只；提高保种技术水平，保种群体年更新率为20%、繁殖成活率90%以上；完善保种场（区）建设，维修、更新保种场圈舍等设施设备，同时为保种所需的种羊、饲草料、兽药等购买供应。</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种业提升项目已完成采购液氮罐30个，采购精液质量检测仪1个，建设柯尔克孜羊保种场1个。通过该项目的实施，提高了本地区西门塔尔牛良种率；建立健全了肉牛品种改良技术队伍，开展技术培训，提升了本地区专业技术人员和养殖户的技术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该项目由克州畜禽繁育改良站实施，内设4个科室，分别是：办公室、冻精管理课、种畜禽监督管理科和业务科等。主要职能是：认真贯彻落实和宣传国家和自治区“种畜禽管理条例”方面</w:t>
      </w:r>
      <w:r>
        <w:rPr>
          <w:rStyle w:val="Strong"/>
          <w:rFonts w:ascii="仿宋" w:eastAsia="仿宋" w:hAnsi="仿宋" w:cs="仿宋" w:hint="eastAsia"/>
          <w:b w:val="0"/>
          <w:bCs w:val="0"/>
          <w:spacing w:val="-4"/>
          <w:sz w:val="32"/>
          <w:szCs w:val="32"/>
        </w:rPr>
        <w:t xml:space="preserve">的</w:t>
      </w:r>
      <w:r>
        <w:rPr>
          <w:rStyle w:val="Strong"/>
          <w:rFonts w:ascii="仿宋" w:eastAsia="仿宋" w:hAnsi="仿宋" w:cs="仿宋" w:hint="eastAsia"/>
          <w:b w:val="0"/>
          <w:bCs w:val="0"/>
          <w:spacing w:val="-4"/>
          <w:sz w:val="32"/>
          <w:szCs w:val="32"/>
        </w:rPr>
        <w:t xml:space="preserve">负责全州畜牧技术推广工作的组织和实施，督促和执行家畜品种区划工作；参与品种改良规划的编制工作，并选择引进和培育优秀种公畜，掌握种畜品质和利用情况，组织种畜更新换代及后裔测定工作；承担国家、自治区及自治州下达的畜牧技术推广攻关课题，制作、生产并提供各种家畜的冻精、液氮及器材；承担全州冻精质量检测及对人员的技术培训工作等项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编制人数22人，其中：事业编制22人。实有在职人数21人，其中：事业在职21人。离退休人员10人，其中：事业退休10人，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2023年自治区畜牧业生产发展资金预算的通知》（克财农〔2022〕40号）文，本年度（2023年结转项目）安排下达资金33.65万元，为项目资金，最终确定项目资金总数为33.65万元。其中：中央财政拨款0万元，自治区财政拨款0万元，本级财政拨款0万元，上年结余33.65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截至2024年12月31日，畜禽种业提升项目，实际支出33.65万元，预算执行率100%；采购10升便携式液氮灌4.54万元、动物精液质量检测仪4.2万元、柯尔克孜羊保护场设施设备改造 4.2万元、购买母羊8万元、性能测定、疫病检测1.5万元、购买电子芯片0.3万元、购买各类常用兽药1.91万元、购买饲料9万元。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33.65万元，其中：财政资金33.65万元，其他资金0万元。主要开展技术培训，提升专业技术人员和养殖户的技术水平；采购肉牛配种冷链器材，提高基层装备水平。项目资金主要用于柯尔克孜羊种质资源保护和肉牛配种所需的液氮罐、精液质量检测仪柯尔克孜羊保护场补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“采购液氮罐（个）”指标，预期指标值为≥30次；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“采购精液质量检测仪（个）”指标，预期指标值为≥1个；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“建设柯尔克孜羊保种场（个）”指标，预期指标值为=1个；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“采购精液质量检测仪合格率（%）”指标，预期指标值为=95%；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“保种群合格率（%）”指标，预期指标值为≥85%。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“采购液氮罐和精液质量检测仪及时率（%）”指标，预期指标值为=2024年12月。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“采购10升便携式液氮灌（万元）”指标，预期指标值为≤4.54万元；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“动物精液质量检测仪（万元）”指标，预期指标值为≤4.2万元；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“柯尔克孜羊保护场设施设备改造（万元） ”指标，预期指标值为≤4.2万元；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“购买母羊（万元）”指标，预期指标值为≤8万元；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“性能测定、疫病检测（万元）”指标，预期指标值为≤1.5万元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“购买电子芯片”指标，预期指标值为≤0.3万元；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“购买各类常用兽药”指标，预期指标值为≤1.91万元；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“购买饲料”指标，预期指标值为≤9万元；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“畜禽遗传资源得到保护”指标，预期指标值为明显提高；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“服务群体满意度（%）”指标，预期指标值为≥90%。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畜禽种业提升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畜禽种业提升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一级指标为：产出、成本、效益、满意度。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张文彬：主要负责绩效评价组织协调工作，上情下达，制定绩效评价目标及考核项目；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萨依拉姆姑丽·阿布杜木萨：主要负责对接项目承建单位经办人员，组织收集审核项目相关工程资料，审核项目相关文件、实施方案、招投标档案等资料；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阿吉买买提·吾斯曼：主要负责对接项目相关财务人员，负责收集查阅项目资金支付财务凭证相关附件资料，审核资金使用合规性、管理机制及操作流程。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阿扎提古丽·阿布都热依木：主要负责记录整理绩效评价过程中存在问题，编制绩效评价目标初稿，撰写绩效评价相关文稿。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畜禽种业提升”项目绩效进行客观公正的评价，本项目总得分为*****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畜禽种业提升项目已完成采购液氮罐30个，采购精液质量检测仪1个，建设柯尔克孜羊保种场1个。通过该项目的实施，提高了本地区西门塔尔牛良种率；建立健全了肉牛品种改良技术队伍，开展技术培训，提升了本地区专业技术人员和养殖户的技术水平。</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州农牧区以畜牧业为支柱产业，柯尔克孜羊和西门塔尔牛是克州农牧区的主导品种，加快发展肉牛肉羊产业，对于优化畜牧业结构、增加农牧民收入、满足羊肉消费需求、促进社会和谐稳定具有重要作用。畜禽种业是畜牧业产业发展的基础，遗传改良是提高肉牛肉羊产业竞争力的重要抓手。2020年以克州畜禽繁育改良站作为技术支撑单位被自治区畜牧兽医局纳入到新疆牧区地方品种肉羊选育推广技术体系和自治区西门塔尔牛（安格斯牛）群体改良技术体系。为加快我州肉牛肉羊遗传改良进程，完善良种繁育体系，增强肉羊综合生产能力，促进肉羊产业持续健康发展，根据自治区牧区地方品种肉羊选育改良计划（2020-2025年）》和新疆西门塔尔牛（安格斯牛）群体改良提升行动计划(2020-2025)》，制定本项目实施方案。并结合克州畜禽繁育改良站职责组织实施。围绕克州畜禽繁育改良站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畜禽繁育改良站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克财农【2022】40号文关于提前下达2023年自治区畜牧业生产发展资金预算的通知本年度（2023年结转项目）安排下达资金33.65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（2）资金分配合理性：资金分配按照根据克财农【2022】40号文关于提前下达2023年自治区畜牧业生产发展资金预算的通知合理分配，资金分配与实际相适应，根据评分标准，该指标不扣分，得5分。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（1）资金到位率：该项目总投资33.65万元，自治区上年结转33.65万元，财政资金足额拨付到位，根据评分标准，该指标不扣分，得5分。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（2）预算执行率：本项目自治区结转金额为33.65 万元，实际下达金额为 33.65万元；截至 2024年 12 月 31日，资金执行33.65万元，资金执行率100.00%。项目资金支出总体能够按照预算执行，根据评分标准，该指标不扣分，得5分。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提前下达2023年自治区畜牧业生产发展资金预算的通知》（克财农〔2022〕40号）文，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畜禽繁育改良站财务制度》及《关于提前下达2023年自治区畜牧业生产发展资金预算的通知》（克财农〔2022〕40号）文相关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采购液氮罐30个，与预期目标一致，根据评分标准，该指标不扣分，得4分。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采购精液质量检测仪1个，与预期目标一致，根据评分标准，该指标不扣分，得3分。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建设柯尔克孜羊保种场1个，与预期目标一致，根据评分标准，该指标不扣分，得3分。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采购精液质量检测仪合格率95%，与预期目标一致，根据评分标准，该指标不扣分，得5分。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保种群合格率85%，与预期目标一致，根据评分标准，该指标不扣分，得5分。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采购液氮罐和精液质量检测仪及时率2024年12月，与预期目标指标一致，根据评分标准，该指标不扣分，得10分。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采购10升便携式液氮灌4.54万元，与预期目标一致，根据评分标准，该指标不扣分，得2分。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动物精液质量检测仪4.2万元，与预期目标一致，根据评分标准，该指标不扣分，得1分。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柯尔克孜羊保护场设施设备改造4.2万元，与预期目标一致，根据评分标准，该指标不扣分，得1分。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购买母羊8万元，与预期目标一致，根据评分标准，该指标不扣分，得1分。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性能测定、疫病检测1.5万元，与预期目标一致，根据评分标准，该指标不扣分，得1分。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购买电子芯片0.3万元，与预期目标一致，根据评分标准，该指标不扣分，得1分。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购买各类常用兽药1.91万元，与预期目标一致，根据评分标准，该指标不扣分，得1分。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购买饲料9万元，与预期目标一致，根据评分标准，该指标不扣分，得2分。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畜禽遗传资源得到保护明显提高，与预期指标一致，根据评分标准，该指标不扣分，得10分。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对于满意度指标：服务群体满意度90%，与预期目标一致，根据评分标准，该指标不扣分，得10分。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断出台的各项制度，制定相应的预算管理制度。强化预算管理，事前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必编预算，控制经费使用，使用必问绩效，将绩效管理贯穿于预算编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化上改进，二是自评价工作还存在自我审定的局限性，会影响评价质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量，容易造成问题的疏漏，在客观性和公正性上说服力不强，三是缺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少带着问题去评价的意识，四是现场评价的工作量少，后续效益评价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附件1：畜禽种业提升项目绩效评价指标体系及评分标准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