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2024年森林保护修复项目-天保工程区</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克孜勒苏柯尔克孜自治州奥依塔克国有林管理局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克孜勒苏柯尔克孜自治州林业和草原局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买买提艾力·苏力提牙尔</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天然林资源保护修复项目实施前期、过程及效果，评价财政预算资金使用的效率及效益。克州奥依塔克国有林管理局总经营面积192.5万亩，国家级公益林12.08万亩，纳入天然林保护二期工程管护补助面积18.01万亩。现有奥依塔克国有林管理局中心管护站、盖孜、阿克塔西、阿提吾依纳克、罕铁列克、切力其、阿帕额孜等7所管护站。各管护站位于阿克陶县巴仁乡、奥依塔克镇、布伦口乡，乌恰县波斯铁列克乡，天保分布区域点多线长面广，管护相对困难，山道崎岖，泥石流、雪灾等自然灾害频发，森林资源保护和培育、职工生产生活条件有极大的改善空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根据资金和项目管理程序和标准，实施2024年建设任务。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天然林日常管护支出：保障奥依塔克国有林管理局行使、发挥天然林保护和培育职能，管护站正常运行，为职工提供工作和生活服务，履行天然林保护和培育职能，保障管护站办公费、水电费、取暖费。包括人员支出和公用支出，其中人员支出包含管护人员管护补助支出和信息员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组织管护人员落实管护责任，落实管护责任制，全面提升管护能力。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管护所站基础设施配套 坚持“够用、管用、实用、耐用”的原则，依照建设标准和程序加固和修缮管护站。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设备更新（历年安装使用的智能监控设备更新）、维护运营费。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应急分队运行维护费用，建设消防水池，购置一批防火物资。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自治区“访民情惠民生聚民心”驻村工作为民办实事工作经费使用管理办法（试行）的通知》（新民办发〔2016〕62号），宣传国家相关政策及法律法规，维护社会稳定和长治久安，从而提高群众幸福度和归属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克孜勒苏柯尔克孜自治州奥依塔克国有林管理局无下属预算单位，下设 5个科室，分别是：办公室、天保办公室、公益林办公室、护林防火办公室、财务室。</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克孜勒苏柯尔克孜自治州奥依塔克国有林管理局编制数33，实有人数69人，其中：在职 30人，减少0人； 退休39人，增加0人；离休 0人，增加0人。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天然林资源保护修复（克财建【2023】78）号文本年度安排下达资金289.9万元，为289.9资金，最终确定项目资金总数为289.9万元。其中：中央财政拨款289.9万元，自治区财政拨款0万元，本级财政拨款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天然林资源保护修复项目，实际支出287.4万元，预算执行率99.14%。主要用于完成投资289.90万元。全面停止天然林商品性采伐，保障天然林休养生息，生态功能和屏障作用发挥。做好天保二期工程18.01万亩、国家级公益林12.08万亩管护，实施生态修复输水管道和铁丝围栏等保护设施。续建智能监控项目，完善指挥体系、卡口监控体系和巡护体系。完善资源管理机制，提高管护成效。长期聘用管护人员30人、聘用信息员8人，提高职工收入和社会保障水平，促进民生改善、林区社会和谐稳定。</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由于改制前的集中采伐、乱砍溢伐、不合理的放牧及采药、打猎等人为活动的破坏，森林植被遭受严重损害，生态环境十分脆弱。克州是干旱半于旱地区，平原地区降雨稀少，属于灌溉农业，灌溉用水主要是河水，水是农业的命脉。主要河水资源来源于山区，由山区降水及冰川融水转化而成，故山区是新疆水资源的发源地。而广泛分布于山区1300-2700米中山带的天然林资源均在各水系的源头或中上游地带，是巨大的绿色水库。克州90%以上是山地，山高坡陡，森林资源少，破坏容易、恢复难。如山区森林植被遭到破坏，则导致河流水源减少，时空分布极不均匀，枯水期下游农区生产生活用水不足，而丰水期则宜发生洪灾。由于涵养水源能力减弱，也导致部分河流断水距离延长，致使下游荒漠植被被枯死、农田弃耕，因此继续加大天然林资源保护工程势在必行。保护好这些天然林资源对克州的经济社会发展具有十分重要的现实意义和深远的历史意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“国有林管护面积（万亩）”指标，预期指标值为=18.01万亩；</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“国有林修复面积（万亩）”指标，预期指标值为=18.01万亩；</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“森林资源调查覆盖率（%）”指标，预期指标值为=95%；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“购买防火特种储备物资（批）”指标，预期指标值为&gt;=3批；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“防火特种储备物资质量验收合格率（%）”指标，预期指标值为=100%；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“购买防火特种储备物资购买完成及时效率（%）”指标，预期指标值为=100%。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“管护运行保障（万元）”指标，预期指标值为&lt;=216万元；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“日常管护支出（万元）”指标，预期指标值为&lt;=31.28万元；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“管护能力提升（万元）”指标，预期指标值为&lt;=42.62万元。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“生态系统和生物多样性”指标，预期指标值为得到有效保护。</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“森林生态系统生态效益发”指标，预期指标值为明显。</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“林区职工及周边群众满意度（%）”指标，预期指标值为&gt;=95%。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天然林资源保护修复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天然林资源保护修复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张慧（评价小组组长）：主要负责绩效评价组织协调工作，上情下达，制定绩效评价目标及考核项目；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张慧（评价小组组员）：主要负责对接项目承建单位经办人员，组织收集审核项目相关工程资料，审核项目相关文件、实施方案、招投标档案等资料；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张慧（评价小组组员）：主要负责对接项目相关财务人员，负责收集查阅项目资金支付财务凭证相关附件资料，审核资金使用合规性、管理机制及操作流程。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天然林资源保护修复”项目绩效进行客观公正的评价，本项目总得分为99.95分，绩效评级属于“优”。其中，决策类指标得分20分，过程类指标得分20分，产出类指标得分39.95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经评价，本项目达到了年初设立的绩效目标，在实施过程中取得了良好的成效，具体表现在：天然林资源保护修复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已完成克州奥依塔克国有林管理局总经营面积192.5万亩，国家级公益林12.08万亩，纳入天然林保护二期工程管护补助面积18.01万亩。现有奥依塔克国有林管理局中心管护站、盖孜、阿克塔西、阿提吾依纳克、罕铁列克、切力其、阿帕额孜等7所管护站。各管护站位于阿克陶县巴仁乡、奥依塔克镇、布伦口乡，乌恰县波斯铁列克乡，天保分布区域点多线长面广，管护相对困难，山道崎岖，泥石流、雪灾等自然灾害频发，森林资源保护和培育、职工生产生活条件有极大的改善空间，推动了天然林保护和修复不权有助于生态环境的改善，还能带来显著的经济效益和社会效益产生明确天然林保护重点区域，实行天然林保护与公益林管理效益天然林在维持生态平衡，调节气候，保持水土，防风固沙等方面具有重要作用。保护和修复天然林能够提升生态系统的稳定性和韧性，减少自然灾害的发生。</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2024年中央林业草原生态保护恢复资金的通知》（克财建〔2023〕78号），克州奥依塔克国有林管理局（单位名称）职责组织实施。围绕克州奥依塔克国有林管理局（单位名称）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奥依塔克国有林管理局（单位名称）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（1）预算编制科学性：《2024年中央林业草原生态保护恢复资金的通知》（克财建〔2023〕78号），实际完成内容与项目内容匹配，项目投资额与工作任务相匹配，根据评分标准，该指标不扣分，得5分。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完成投资289.896万元。全面停止天然林商品性采伐，保障天然林休养生息，生态功能和屏障作用发挥。做好天保二期工程18.01万亩、国家级公益林12.08万亩管护，实施生态修复输水管道和铁丝围栏等保护设施。续建智能监控项目，完善指挥体系、卡口监控体系和巡护体系。完善资源管理机制，提高管护成效。长期聘用管护人员30人、聘用信息员8人，提高职工收入和社会保障水平，促进民生改善、林区社会和谐稳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全面执行林业改革发展、生态保护修复和自治区财政补助资金预算管理，全面加强资金绩效管理，及时准确上报资金绩效目标和报告。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（1）资金到位率：该项目总投资289.9万元，克州财政局实际下达经费289.9万元，其中当年财政拨款289.9万元，上年结转资金0万元，财政资金足额拨付到位，根据评分标准，该指标不扣分，得5分。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（2）预算执行率：本项目申请预算金额为289.9 万元，预算批复实际下达金额为 289.9万元截至 2024年 12 月 31日，资金执行287.4万元，资金执行率99.14%。完成投资289.896万元。全面停止天然林商品性采伐，保障天然林休养生息，生态功能和屏障作用发挥。做好天保二期工程18.01万亩、国家级公益林12.08万亩管护，实施生态修复输水管道和铁丝围栏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保护设施。续建智能监控项目，完善指挥体系、卡口监控体系和巡护体系。完善资源管理机制，提高管护成效。长期聘用管护人员30人、聘用信息员8人，提高职工收入和社会保障水平，促进民生改善、林区社会和谐稳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2024年中央林业草原生态保护恢复资金的通知》（克财建〔2023〕78号）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奥依塔克国有林管理局（单位名称）财务制度》及天然林资源保护修复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项目产出类指标包括产出数量、产出质量、产出时效、产出成本四方面的内容，由9个三级指标构成，权重分为40分，实际得分39.95分，得分率为99.88%。</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国有林管护面积（18.01万亩），与预期目标一致，根据评分标准，该指标不扣分，得3分。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国有林修复面积（18.01万亩），与预期目标一致，根据评分标准，该指标不扣分，得3分。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森林资源调查覆盖率（95%），与预期目标一致，根据评分标准，该指标不扣分，得2分。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购买防火特种储备物资（3批），与预期目标一致，根据评分标准，该指标不扣分，得2分。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防火特种储备物资质量验收合格率（100%），与预期目标一致，根据评分标准，该指标不扣分，得10分。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购买防火特种储备物资购买完成及时效率（100%），与预期目标指标一致，根据评分标准，该指标不扣分，得10分。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管护运行保障（216万元），与预期目标一致，根据评分标准，该指标不扣分，得4分。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存在偏差：预期绩效目标管护运行保障（216万元），实际完成值为213.5万元，偏差率为1.15% ，偏差原因：项目分项预算不够完整，部分分项目前期工作准备不够充分，采取的措施：返回剩余资金，降低项目成本，根据评分标准，该指标扣0.05分，得3.95分。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日常管护支出（31.28万元），与预期目标一致，根据评分标准，该指标不扣分，得3分。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管护能力提升（42.62万元），与预期目标一致，根据评分标准，该指标不扣分，得3分。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项目效益类指标由个二级指标和2个三级指标构成构成，权重分为20分，实际得分20分，得分率为100%。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生态系统和生物多样性，与预期目标一致，根据评分标准，该指标不扣分，得5分。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森林生态系统生态效益发挥，与预期目标一致，根据评分标准，该指标不扣分，得5分。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对于满意度指标：林区职工及周边群众满意度95%，与预期目标一致，根据评分标准，该指标不扣分，得10分。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主要经验及做法一：一是本项目能够严格按照《项目实施方案》执行，项目执行情况较好。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（二）存在问题及原因分析（根据本单位实际情况填写）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完成投资289.9万元。全面停止天然林商品性采伐，保障天然林休养生息，生态功能和屏障作用发挥。做好天保二期工程18.01万亩、国家级公益林12.08万亩管护，实施生态修复输水管道和铁丝围栏等保护设施。续建智能监控项目，完善指挥体系、卡口监控体系和巡护体系。完善资源管理机制，提高管护成效。长期聘用管护人员30人、聘用信息员8人，提高职工收入和社会保障水平，促进民生改善、林区社会和谐稳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全面执行林业改革发展、生态保护修复和自治区财政补助资金预算管理，全面加强资金绩效管理，及时准确上报资金绩效目标和报告。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结合森林资源数量、分布及管护实际需要等情况，科学布局。突出资源培育，提高森林质量。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落实管护责任。健全管护制度、将林区18.01万亩天保二期工程林地落实到山头地块、落实到人头。完成资源管护任务、完成预算内修建围栏、浇灌配套设施，落实林地管护。</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加强队伍建设。聘用30名长期管护人员，管护报酬及时、足额支付，缴纳社会保险。加大培训、宣传力度，提高职工技能，提升社会公众满意度。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完善管护体系。构建完善的管护技术、设施体系，提高管护技术、装备水平。修缮管护所站，健全管护用房体系及功能。以资源管护为目的，细化工作要求和建设内容，提高正规化水平。）</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附件1：天然林资源保护修复项目绩效评价指标体系及评分标准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