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“祖国情·中华行”项目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克孜勒苏柯尔克孜自治州教育局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克孜勒苏柯尔克孜自治州教育局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王海彬</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2025年05月12日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祖国情·中华行”项目实施前期、过程及效果，评价财政预算资金使用的效率及效益。为加强马克思主义五观教育，积极对接北京、援疆省市、团委、妇联等部门，开展“祖国情·中华行”爱国主义参观学习等研学活动，组织421名中小学生赴北京及援疆省市参观学习、研学交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祖国情·中华行”项目410万元，其中财政拨款资金330万元，其他资金80万元.主要用于开展“祖国情·中华情”爱国主义研学活动，组织421名中小学生赴北京及援疆省市参观学习、研学交流，通过该项目的实施，研学感悟分享活动，提升研学融情实践活动成效，深化克州学校与援疆省市学校结对共建，丰富手拉手联谊活动内容，逐步扩大规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关于拨付“祖国情·中华行”新疆青少年学生暑期研学班活动经费的通知》（新财教〔2023〕131号）、《关于拨付“祖国情·中华行”新疆青少年学生暑期研学班活动经费的通知》（克财教〔2023〕22号）开展“祖国情·中华情”爱国主义研学活动，组织421名中小学生赴北京及援疆省市参观学习、研学交流，通过该项目的实施，研学感悟分享活动，提升研学融情实践活动成效，深化克州学校与援疆省市学校结对共建，丰富手拉手联谊活动内容，逐步扩大规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教育局实施，内设5个科室，分别是：办公室、思想政治工作科、计划财务科、教育督导科、人事科。主要职能是负责实施、管理、督促检查全州的基础教育、幼儿教育、特殊教育、职业技术教育和成人教育工作。负责教师队伍的培养、继续教育、管理、职称评定和资格认定工作；负责州直学校教职工的劳动工资、人事档案系统内人员调整等工作；负责各类师范院校毕业生的分配工作和新增教师的考试工作。负责机关、学校的党建、党务、廉政、纪检、监察、信访、精神文明、综合治理、思想政治工作。负责克州籍疆内初中班学生、其他省市高中班、中职班学生的组织、管理工作。负责教育教学改革和教学研究工作。利用现代化教学手段，不断提高教育质量。负责教育类招生考试、政审和录取工作。负责分配、管理克州教育系统的基建州直学校的经费工作；负责人民教育基金、教育捐款和外资的使用、管理工作；负责全州教育系统的教育事业统计和教育经费统计工作；负责州内中等专业学校招生计划的审批工作；负责州内各级各类学校的布局、结构调整工作。负责全州教育系统的勤工俭学和信息化教育、教学仪器管理和指导工作。负责教师继续教育。负责对家庭经济困难学生资助工作。完成克州党委、人民政府交办的其他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 70，实有人数114 人，其中：在职 58 人，减少 6 人；退休 56 人，增加 0人；离休 0 人，增加 0 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调整下达2024年“铸牢中华民族共同体意识”教育项目经费预算的通知》新财教〔2024〕110号文本年度安排下达资金330万元，为中央资金，最终确定项目资金总数为410万元。其中：中央财政拨款330万元，其他资金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祖国情·中华行”项目，实际支出410万元，预算执行率100%。主要用于开展“祖国情·中华情”等爱国主义研学活动，组织421名中小学生赴北京及援疆省市参观学习、研学交流，，通过该项目的实施，研学感悟分享活动，提升研学融情实践活动成效，深化克州学校与援疆省市学校结对共建，丰富手拉手联谊活动内容，逐步扩大规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410万元，其中财政拨款资金410万元，其他资金0万元，主要用于开展“祖国情·中华情”爱国主义研学活动，组织421名中小学生赴北京及援疆省市参观学习、研学交流，通过该项目的实施，研学感悟分享活动，提升研学融情实践活动成效，深化克州学校与援疆省市学校结对共建，丰富手拉手联谊活动内容，逐步扩大规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“参加研学学生人数”指标，预期指标值为≥410人；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“组织“祖国情·中华情”项目次数”指标，预期指标值为≥2批；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“参与活动县市覆盖率”指标，预期指标值为=100%；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“组织工作按期完成率”指标，预期指标值为=100%；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“祖国情·中华情”活动经费第一批”指标，预期指标值为≤226.985万元；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““祖国情·中华情”活动经费第二批”指标，预期指标值为≤183.015万元；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“提升研学融情实践活动成效”指标，预期指标值为效果显著；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“有效筑牢学生中华民族共同体意识”指标，预期指标值为有效提升；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“学生满意度（%）”指标，预期指标值为≥95%；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“学校满意度（%）”指标，预期指标值为≥95%；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祖国情·中华情”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祖国情·中华情”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胡瑾（评价小组组长）：主要负责绩效评价组织协调工作，上情下达，制定绩效评价目标及考核项目；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韩军（评价小组组员）：主要负责对接项目承建单位经办人员，组织收集审核项目相关工程资料，审核项目相关文件、实施方案、招投标档案等资料；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张然然（评价小组组员）：主要负责对接项目相关财务人员，负责收集查阅项目资金支付财务凭证相关附件资料，审核资金使用合规性、管理机制及操作流程。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张洁（评价小组组员）：主要负责记录整理绩效评价过程中存在问题，编制绩效评价目标初稿，撰写绩效评价相关文稿。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祖国情·中华情”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组织“祖国情·中华情”项目次数3批；参加研学学生人数421人；推动了开展“祖国情·中华情”爱国主义研学活动，组织421名中小学生赴北京及援疆省市参观学习、研学交流，，通过该项目的实施，研学感悟分享活动，提升研学融情实践活动成效，深化克州学校与援疆省市学校结对共建，丰富手拉手联谊活动内容，逐步扩大规模。</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调整下达2024年“铸牢中华民族共同体意识”教育项目经费预算的通知》新财教〔2024〕110号文并结合克州教育局职责组织实施。围绕克州教育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（2）立项程序规范性：根据决策依据编制工作计划和经费预算，经过与克州教育局财经领导小组进行沟通、筛选确定经费预算计划，上局务会研究确定最终预算方案，根据评分标准，该指标不扣分，得2分。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关于调整下达2024年“铸牢中华民族共同体意识”教育项目经费预算的通知》新财教〔2024〕110号文下拨330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（2）资金分配合理性：资金分配按照预算编制经过《关于调整下达2024年“铸牢中华民族共同体意识”教育项目经费预算的通知》新财教〔2024〕资金分配与实际相适应，根据评分标准，该指标不扣分，得5分。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（1）资金到位率：该项目总投资410万元，财政拨款实际下达经费330万元，其他资金80万元，其中当年中央财政拨款330万元，其他资金80万元，财政资金足额拨付到位，根据评分标准，该指标不扣分，得5分。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（2）预算执行率：中央财政拨款330万元，其他资金80万元元，截至 2024年 12 月 31日，资金执行410万元，资金执行率100.00%。项目资金支出总体能够按照预算执行，根据评分标准，该指标不扣分，得5分。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预算编制经过《关于调整下达2024年“铸牢中华民族共同体意识”教育项目经费预算的通知》新财教〔2024〕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教育局财务制度》及“祖国情·中华行”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参加研学学生人数410人，与预期目标指标一致，根据评分标准，该指标不扣分，得5分。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组织“祖国情·中华情”项目次数2批，与预期目标指标一致，根据评分标准，该指标不扣分，得5分。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参与活动县市覆盖率100%，与预期目标一致，根据评分标准，该指标不扣分，得10分。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组织工作按期完成率100%，与预期目标指标一致，根据评分标准，该指标不扣分，得5分。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工作完成及时率100%，与预期目标指标一致，根据评分标准，该指标不扣分，得5分。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“祖国情·中华情”活动经费第一批226.985万元，与预期目标一致，根据评分标准，该指标不扣分，得5分。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“祖国情·中华情”活动经费第二批183.015万元，与预期目标一致，根据评分标准，该指标不扣分，得5分。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提升研学融情实践活动成效，与预期指标一致，根据评分标准，该指标不扣分，得5分。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有效铸牢学生中华民族共同体意，与预期指标一致，根据评分标准，该指标不扣分，得5分。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对于满意度指标：学生满意度95%，与预期目标一致，根据评分标准，该指标不扣分，得5分。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学校满意度95%，与预期目标一致，根据评分标准，该指标不扣分，得5分。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满意度指标合计得10分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附件1：2024年“祖国情·中华行”项目绩效评价指标体系及评分标准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