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克孜勒苏柯尔克孜自治州人民医院</w:t>
      </w:r>
      <w:bookmarkStart w:id="0" w:name="_GoBack"/>
      <w:r>
        <w:rPr>
          <w:rFonts w:hint="eastAsia" w:ascii="方正小标宋_GBK" w:hAnsi="宋体" w:eastAsia="方正小标宋_GBK"/>
          <w:sz w:val="44"/>
          <w:szCs w:val="44"/>
          <w:highlight w:val="none"/>
          <w:lang w:val="en-US" w:eastAsia="zh-CN"/>
        </w:rPr>
        <w:t>传染病</w:t>
      </w:r>
      <w:bookmarkEnd w:id="0"/>
      <w:r>
        <w:rPr>
          <w:rFonts w:hint="eastAsia" w:ascii="方正小标宋_GBK" w:hAnsi="宋体" w:eastAsia="方正小标宋_GBK"/>
          <w:sz w:val="44"/>
          <w:szCs w:val="44"/>
          <w:highlight w:val="none"/>
          <w:lang w:val="en-US" w:eastAsia="zh-CN"/>
        </w:rPr>
        <w:t>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0753AB">
      <w:r>
        <w:br w:type="page"/>
      </w:r>
    </w:p>
    <w:p w14:paraId="3A6D7D08">
      <w:pPr>
        <w:spacing w:line="640" w:lineRule="exact"/>
        <w:jc w:val="center"/>
        <w:outlineLvl w:val="1"/>
      </w:pPr>
      <w:r>
        <w:rPr>
          <w:rFonts w:ascii="黑体" w:hAnsi="黑体" w:eastAsia="黑体"/>
          <w:sz w:val="32"/>
        </w:rPr>
        <w:t>第一部分 单位概况</w:t>
      </w:r>
    </w:p>
    <w:p w14:paraId="36F863EA">
      <w:pPr>
        <w:spacing w:line="640" w:lineRule="exact"/>
        <w:ind w:firstLine="640"/>
        <w:jc w:val="both"/>
        <w:outlineLvl w:val="2"/>
      </w:pPr>
      <w:r>
        <w:rPr>
          <w:rFonts w:ascii="黑体" w:hAnsi="黑体" w:eastAsia="黑体"/>
          <w:sz w:val="32"/>
        </w:rPr>
        <w:t>一、主要职能</w:t>
      </w:r>
    </w:p>
    <w:p w14:paraId="469A09ED">
      <w:pPr>
        <w:spacing w:line="580" w:lineRule="exact"/>
        <w:ind w:firstLine="640"/>
        <w:jc w:val="both"/>
      </w:pPr>
      <w:r>
        <w:rPr>
          <w:rFonts w:ascii="仿宋_GB2312" w:hAnsi="仿宋_GB2312" w:eastAsia="仿宋_GB2312"/>
          <w:sz w:val="32"/>
        </w:rPr>
        <w:t>承担全州传染病危重症抢救及普通传染病规范治疗、护理、康复、健康教育及</w:t>
      </w:r>
      <w:r>
        <w:rPr>
          <w:rFonts w:hint="eastAsia" w:ascii="仿宋_GB2312" w:hAnsi="仿宋_GB2312" w:eastAsia="仿宋_GB2312"/>
          <w:sz w:val="32"/>
          <w:lang w:eastAsia="zh-CN"/>
        </w:rPr>
        <w:t>突发</w:t>
      </w:r>
      <w:r>
        <w:rPr>
          <w:rFonts w:ascii="仿宋_GB2312" w:hAnsi="仿宋_GB2312" w:eastAsia="仿宋_GB2312"/>
          <w:sz w:val="32"/>
        </w:rPr>
        <w:t>公共卫生事件的应对。</w:t>
      </w:r>
    </w:p>
    <w:p w14:paraId="0310EFEC">
      <w:pPr>
        <w:spacing w:line="640" w:lineRule="exact"/>
        <w:ind w:firstLine="640"/>
        <w:jc w:val="both"/>
        <w:outlineLvl w:val="2"/>
      </w:pPr>
      <w:r>
        <w:rPr>
          <w:rFonts w:ascii="黑体" w:hAnsi="黑体" w:eastAsia="黑体"/>
          <w:sz w:val="32"/>
        </w:rPr>
        <w:t>二、机构设置及人员情况</w:t>
      </w:r>
    </w:p>
    <w:p w14:paraId="3E891358">
      <w:pPr>
        <w:spacing w:line="580" w:lineRule="exact"/>
        <w:ind w:firstLine="640"/>
        <w:jc w:val="both"/>
      </w:pPr>
      <w:r>
        <w:rPr>
          <w:rFonts w:ascii="仿宋_GB2312" w:hAnsi="仿宋_GB2312" w:eastAsia="仿宋_GB2312"/>
          <w:sz w:val="32"/>
        </w:rPr>
        <w:t>克孜勒苏柯尔克孜自治州人民医院传染病医院2024年度，实有人数1人，其中：在职人员1人，增加1人；离休人员0人，增加0人；退休人员0人,增加0人。</w:t>
      </w:r>
    </w:p>
    <w:p w14:paraId="08115849">
      <w:pPr>
        <w:spacing w:line="580" w:lineRule="exact"/>
        <w:ind w:firstLine="640"/>
        <w:jc w:val="both"/>
      </w:pPr>
      <w:r>
        <w:rPr>
          <w:rFonts w:ascii="仿宋_GB2312" w:hAnsi="仿宋_GB2312" w:eastAsia="仿宋_GB2312"/>
          <w:sz w:val="32"/>
        </w:rPr>
        <w:t>克孜勒苏柯尔克孜自治州人民医院传染病医院无下属预算单位，下设7个科室，分别是：党政办、医务科、财务科、护理部、总务部、门诊部、住院部。</w:t>
      </w:r>
    </w:p>
    <w:p w14:paraId="606BA248">
      <w:r>
        <w:br w:type="page"/>
      </w:r>
    </w:p>
    <w:p w14:paraId="269CFA76">
      <w:pPr>
        <w:spacing w:line="240" w:lineRule="auto"/>
        <w:jc w:val="center"/>
        <w:outlineLvl w:val="1"/>
      </w:pPr>
      <w:r>
        <w:rPr>
          <w:rFonts w:ascii="黑体" w:hAnsi="黑体" w:eastAsia="黑体"/>
          <w:sz w:val="32"/>
        </w:rPr>
        <w:t>第二部分 部门决算情况说明</w:t>
      </w:r>
    </w:p>
    <w:p w14:paraId="7F6381B4">
      <w:pPr>
        <w:spacing w:line="640" w:lineRule="exact"/>
        <w:ind w:firstLine="640"/>
        <w:jc w:val="both"/>
        <w:outlineLvl w:val="2"/>
      </w:pPr>
      <w:r>
        <w:rPr>
          <w:rFonts w:ascii="黑体" w:hAnsi="黑体" w:eastAsia="黑体"/>
          <w:sz w:val="32"/>
        </w:rPr>
        <w:t>一、收入支出决算总体情况说明</w:t>
      </w:r>
    </w:p>
    <w:p w14:paraId="3DE597FF">
      <w:pPr>
        <w:spacing w:line="580" w:lineRule="exact"/>
        <w:ind w:firstLine="640"/>
        <w:jc w:val="both"/>
      </w:pPr>
      <w:r>
        <w:rPr>
          <w:rFonts w:ascii="仿宋_GB2312" w:hAnsi="仿宋_GB2312" w:eastAsia="仿宋_GB2312"/>
          <w:b/>
          <w:sz w:val="32"/>
        </w:rPr>
        <w:t>2024年度收入总计833.40万元，</w:t>
      </w:r>
      <w:r>
        <w:rPr>
          <w:rFonts w:ascii="仿宋_GB2312" w:hAnsi="仿宋_GB2312" w:eastAsia="仿宋_GB2312"/>
          <w:b w:val="0"/>
          <w:sz w:val="32"/>
        </w:rPr>
        <w:t>其中：本年收入合计833.40万元，使用非财政拨款结余（含专用结余）0.00万元，年初结转和结余0.00万元。</w:t>
      </w:r>
    </w:p>
    <w:p w14:paraId="740A76B2">
      <w:pPr>
        <w:spacing w:line="580" w:lineRule="exact"/>
        <w:ind w:firstLine="640"/>
        <w:jc w:val="both"/>
      </w:pPr>
      <w:r>
        <w:rPr>
          <w:rFonts w:ascii="仿宋_GB2312" w:hAnsi="仿宋_GB2312" w:eastAsia="仿宋_GB2312"/>
          <w:b/>
          <w:sz w:val="32"/>
        </w:rPr>
        <w:t>2024年度支出总计833.40万元，</w:t>
      </w:r>
      <w:r>
        <w:rPr>
          <w:rFonts w:ascii="仿宋_GB2312" w:hAnsi="仿宋_GB2312" w:eastAsia="仿宋_GB2312"/>
          <w:b w:val="0"/>
          <w:sz w:val="32"/>
        </w:rPr>
        <w:t>其中：本年支出合计617.79万元，结余分配0.00万元，年末结转和结余215.61万元。</w:t>
      </w:r>
    </w:p>
    <w:p w14:paraId="4A89C29E">
      <w:pPr>
        <w:spacing w:line="580" w:lineRule="exact"/>
        <w:ind w:firstLine="640"/>
        <w:jc w:val="both"/>
      </w:pPr>
      <w:r>
        <w:rPr>
          <w:rFonts w:ascii="仿宋_GB2312" w:hAnsi="仿宋_GB2312" w:eastAsia="仿宋_GB2312"/>
          <w:b w:val="0"/>
          <w:sz w:val="32"/>
        </w:rPr>
        <w:t>收入支出总体与上年相比，增加833.40万元，增长100.00%，主要原因是：本单位为新增单位，无上年</w:t>
      </w:r>
      <w:r>
        <w:rPr>
          <w:rFonts w:hint="eastAsia" w:ascii="仿宋_GB2312" w:hAnsi="仿宋_GB2312" w:eastAsia="仿宋_GB2312"/>
          <w:b w:val="0"/>
          <w:sz w:val="32"/>
          <w:lang w:val="en-US" w:eastAsia="zh-CN"/>
        </w:rPr>
        <w:t>对比</w:t>
      </w:r>
      <w:r>
        <w:rPr>
          <w:rFonts w:ascii="仿宋_GB2312" w:hAnsi="仿宋_GB2312" w:eastAsia="仿宋_GB2312"/>
          <w:b w:val="0"/>
          <w:sz w:val="32"/>
        </w:rPr>
        <w:t>数据。</w:t>
      </w:r>
    </w:p>
    <w:p w14:paraId="5F4CC9E0">
      <w:pPr>
        <w:spacing w:line="640" w:lineRule="exact"/>
        <w:ind w:firstLine="640"/>
        <w:jc w:val="both"/>
        <w:outlineLvl w:val="2"/>
      </w:pPr>
      <w:r>
        <w:rPr>
          <w:rFonts w:ascii="黑体" w:hAnsi="黑体" w:eastAsia="黑体"/>
          <w:sz w:val="32"/>
        </w:rPr>
        <w:t>二、收入决算情况说明</w:t>
      </w:r>
    </w:p>
    <w:p w14:paraId="5679AA2A">
      <w:pPr>
        <w:spacing w:line="580" w:lineRule="exact"/>
        <w:ind w:firstLine="640"/>
        <w:jc w:val="both"/>
      </w:pPr>
      <w:r>
        <w:rPr>
          <w:rFonts w:ascii="仿宋_GB2312" w:hAnsi="仿宋_GB2312" w:eastAsia="仿宋_GB2312"/>
          <w:b/>
          <w:sz w:val="32"/>
        </w:rPr>
        <w:t>本年收入833.40万元，</w:t>
      </w:r>
      <w:r>
        <w:rPr>
          <w:rFonts w:ascii="仿宋_GB2312" w:hAnsi="仿宋_GB2312" w:eastAsia="仿宋_GB2312"/>
          <w:b w:val="0"/>
          <w:sz w:val="32"/>
        </w:rPr>
        <w:t>其中：财政拨款收入223.11万元，占26.77%；上级补助收入0.00万元，占0.00%；事业收入0.00万元，占0.00%；经营收入0.00万元，占0.00%；附属单位上缴收入0.00万元，占0.00%；其他收入610.29万元，占73.23%。</w:t>
      </w:r>
    </w:p>
    <w:p w14:paraId="04CF337E">
      <w:pPr>
        <w:spacing w:line="640" w:lineRule="exact"/>
        <w:ind w:firstLine="640"/>
        <w:jc w:val="both"/>
        <w:outlineLvl w:val="2"/>
      </w:pPr>
      <w:r>
        <w:rPr>
          <w:rFonts w:ascii="黑体" w:hAnsi="黑体" w:eastAsia="黑体"/>
          <w:sz w:val="32"/>
        </w:rPr>
        <w:t>三、支出决算情况说明</w:t>
      </w:r>
    </w:p>
    <w:p w14:paraId="3AAEB6D5">
      <w:pPr>
        <w:spacing w:line="580" w:lineRule="exact"/>
        <w:ind w:firstLine="640"/>
        <w:jc w:val="both"/>
      </w:pPr>
      <w:r>
        <w:rPr>
          <w:rFonts w:ascii="仿宋_GB2312" w:hAnsi="仿宋_GB2312" w:eastAsia="仿宋_GB2312"/>
          <w:b/>
          <w:sz w:val="32"/>
        </w:rPr>
        <w:t>本年支出617.79万元，</w:t>
      </w:r>
      <w:r>
        <w:rPr>
          <w:rFonts w:ascii="仿宋_GB2312" w:hAnsi="仿宋_GB2312" w:eastAsia="仿宋_GB2312"/>
          <w:b w:val="0"/>
          <w:sz w:val="32"/>
        </w:rPr>
        <w:t>其中：基本支出23.17万元，占3.75%；项目支出594.63万元，占96.25%；上缴上级支出0.00万元，占0.00%；经营支出0.00万元，占0.00%；对附属单位补助支出0.00万元，占0.00%。</w:t>
      </w:r>
    </w:p>
    <w:p w14:paraId="1B51DCAD">
      <w:pPr>
        <w:spacing w:line="640" w:lineRule="exact"/>
        <w:ind w:firstLine="640"/>
        <w:jc w:val="both"/>
        <w:outlineLvl w:val="2"/>
      </w:pPr>
      <w:r>
        <w:rPr>
          <w:rFonts w:ascii="黑体" w:hAnsi="黑体" w:eastAsia="黑体"/>
          <w:sz w:val="32"/>
        </w:rPr>
        <w:t>四、财政拨款收入支出决算总体情况说明</w:t>
      </w:r>
    </w:p>
    <w:p w14:paraId="58F12094">
      <w:pPr>
        <w:spacing w:line="580" w:lineRule="exact"/>
        <w:ind w:firstLine="640"/>
        <w:jc w:val="both"/>
      </w:pPr>
      <w:r>
        <w:rPr>
          <w:rFonts w:ascii="仿宋_GB2312" w:hAnsi="仿宋_GB2312" w:eastAsia="仿宋_GB2312"/>
          <w:b/>
          <w:sz w:val="32"/>
        </w:rPr>
        <w:t>2024年度财政拨款收入总计223.11万元，</w:t>
      </w:r>
      <w:r>
        <w:rPr>
          <w:rFonts w:ascii="仿宋_GB2312" w:hAnsi="仿宋_GB2312" w:eastAsia="仿宋_GB2312"/>
          <w:b w:val="0"/>
          <w:sz w:val="32"/>
        </w:rPr>
        <w:t>其中：年初财政拨款结转和结余0.00万元，本年财政拨款收入223.11万元。</w:t>
      </w:r>
      <w:r>
        <w:rPr>
          <w:rFonts w:ascii="仿宋_GB2312" w:hAnsi="仿宋_GB2312" w:eastAsia="仿宋_GB2312"/>
          <w:b/>
          <w:sz w:val="32"/>
        </w:rPr>
        <w:t>财政拨款支出总计223.11万元，</w:t>
      </w:r>
      <w:r>
        <w:rPr>
          <w:rFonts w:ascii="仿宋_GB2312" w:hAnsi="仿宋_GB2312" w:eastAsia="仿宋_GB2312"/>
          <w:b w:val="0"/>
          <w:sz w:val="32"/>
        </w:rPr>
        <w:t>其中：年末财政拨款结转和结余0.00万元，本年财政拨款支出223.11万元。</w:t>
      </w:r>
    </w:p>
    <w:p w14:paraId="3C2C4C2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增加223.11万元，增长100.00%，主要原因是：本单位为新增单位，无上年数据。</w:t>
      </w:r>
      <w:r>
        <w:rPr>
          <w:rFonts w:ascii="仿宋_GB2312" w:hAnsi="仿宋_GB2312" w:eastAsia="仿宋_GB2312"/>
          <w:b/>
          <w:sz w:val="32"/>
        </w:rPr>
        <w:t>与年初预算相比，</w:t>
      </w:r>
      <w:r>
        <w:rPr>
          <w:rFonts w:ascii="仿宋_GB2312" w:hAnsi="仿宋_GB2312" w:eastAsia="仿宋_GB2312"/>
          <w:b w:val="0"/>
          <w:sz w:val="32"/>
        </w:rPr>
        <w:t>年初预算数0.00万元，决算数223.11万元，预决算差异率100.00%，主要原因是：年中追加</w:t>
      </w:r>
      <w:r>
        <w:rPr>
          <w:rFonts w:hint="eastAsia" w:ascii="仿宋_GB2312" w:hAnsi="仿宋_GB2312" w:eastAsia="仿宋_GB2312"/>
          <w:b w:val="0"/>
          <w:sz w:val="32"/>
          <w:lang w:val="en-US" w:eastAsia="zh-CN"/>
        </w:rPr>
        <w:t>人员经费</w:t>
      </w:r>
      <w:r>
        <w:rPr>
          <w:rFonts w:ascii="仿宋_GB2312" w:hAnsi="仿宋_GB2312" w:eastAsia="仿宋_GB2312"/>
          <w:b w:val="0"/>
          <w:sz w:val="32"/>
        </w:rPr>
        <w:t>及2024年中央医疗服务与保障能力提升（医疗卫生机构能力建设、卫生健康人才培养）补助项目。</w:t>
      </w:r>
    </w:p>
    <w:p w14:paraId="653CD519">
      <w:pPr>
        <w:spacing w:line="640" w:lineRule="exact"/>
        <w:ind w:firstLine="640"/>
        <w:jc w:val="both"/>
        <w:outlineLvl w:val="2"/>
      </w:pPr>
      <w:r>
        <w:rPr>
          <w:rFonts w:ascii="黑体" w:hAnsi="黑体" w:eastAsia="黑体"/>
          <w:sz w:val="32"/>
        </w:rPr>
        <w:t>五、一般公共预算财政拨款支出决算情况说明</w:t>
      </w:r>
    </w:p>
    <w:p w14:paraId="3FFA07D7">
      <w:pPr>
        <w:spacing w:line="640" w:lineRule="exact"/>
        <w:ind w:firstLine="640"/>
        <w:jc w:val="both"/>
        <w:outlineLvl w:val="3"/>
      </w:pPr>
      <w:r>
        <w:rPr>
          <w:rFonts w:ascii="楷体_GB2312" w:hAnsi="楷体_GB2312" w:eastAsia="楷体_GB2312"/>
          <w:b/>
          <w:sz w:val="32"/>
        </w:rPr>
        <w:t>（一）一般公共预算财政拨款支出决算总体情况</w:t>
      </w:r>
    </w:p>
    <w:p w14:paraId="2FCAB364">
      <w:pPr>
        <w:spacing w:line="580" w:lineRule="exact"/>
        <w:ind w:firstLine="640"/>
        <w:jc w:val="both"/>
      </w:pPr>
      <w:r>
        <w:rPr>
          <w:rFonts w:ascii="仿宋_GB2312" w:hAnsi="仿宋_GB2312" w:eastAsia="仿宋_GB2312"/>
          <w:b/>
          <w:sz w:val="32"/>
        </w:rPr>
        <w:t>2024年度一般公共预算财政拨款支出223.11万元，</w:t>
      </w:r>
      <w:r>
        <w:rPr>
          <w:rFonts w:ascii="仿宋_GB2312" w:hAnsi="仿宋_GB2312" w:eastAsia="仿宋_GB2312"/>
          <w:b w:val="0"/>
          <w:sz w:val="32"/>
        </w:rPr>
        <w:t>占本年支出合计的36.11%。</w:t>
      </w:r>
      <w:r>
        <w:rPr>
          <w:rFonts w:ascii="仿宋_GB2312" w:hAnsi="仿宋_GB2312" w:eastAsia="仿宋_GB2312"/>
          <w:b/>
          <w:sz w:val="32"/>
        </w:rPr>
        <w:t>与上年相比，</w:t>
      </w:r>
      <w:r>
        <w:rPr>
          <w:rFonts w:ascii="仿宋_GB2312" w:hAnsi="仿宋_GB2312" w:eastAsia="仿宋_GB2312"/>
          <w:b w:val="0"/>
          <w:sz w:val="32"/>
        </w:rPr>
        <w:t>增加223.11万元，增长100.00%，主要原因是：本单位为新增单位，无上年</w:t>
      </w:r>
      <w:r>
        <w:rPr>
          <w:rFonts w:hint="eastAsia" w:ascii="仿宋_GB2312" w:hAnsi="仿宋_GB2312" w:eastAsia="仿宋_GB2312"/>
          <w:b w:val="0"/>
          <w:sz w:val="32"/>
          <w:lang w:val="en-US" w:eastAsia="zh-CN"/>
        </w:rPr>
        <w:t>对比</w:t>
      </w:r>
      <w:r>
        <w:rPr>
          <w:rFonts w:ascii="仿宋_GB2312" w:hAnsi="仿宋_GB2312" w:eastAsia="仿宋_GB2312"/>
          <w:b w:val="0"/>
          <w:sz w:val="32"/>
        </w:rPr>
        <w:t>数据。</w:t>
      </w:r>
      <w:r>
        <w:rPr>
          <w:rFonts w:ascii="仿宋_GB2312" w:hAnsi="仿宋_GB2312" w:eastAsia="仿宋_GB2312"/>
          <w:b/>
          <w:sz w:val="32"/>
        </w:rPr>
        <w:t>与年初预算相比,</w:t>
      </w:r>
      <w:r>
        <w:rPr>
          <w:rFonts w:ascii="仿宋_GB2312" w:hAnsi="仿宋_GB2312" w:eastAsia="仿宋_GB2312"/>
          <w:b w:val="0"/>
          <w:sz w:val="32"/>
        </w:rPr>
        <w:t>年初预算数0.00万元，决算数223.11万元，预决算差异率100.00%，主要原因是：年中追加</w:t>
      </w:r>
      <w:r>
        <w:rPr>
          <w:rFonts w:hint="eastAsia" w:ascii="仿宋_GB2312" w:hAnsi="仿宋_GB2312" w:eastAsia="仿宋_GB2312"/>
          <w:b w:val="0"/>
          <w:sz w:val="32"/>
          <w:lang w:val="en-US" w:eastAsia="zh-CN"/>
        </w:rPr>
        <w:t>人员经费</w:t>
      </w:r>
      <w:r>
        <w:rPr>
          <w:rFonts w:ascii="仿宋_GB2312" w:hAnsi="仿宋_GB2312" w:eastAsia="仿宋_GB2312"/>
          <w:b w:val="0"/>
          <w:sz w:val="32"/>
        </w:rPr>
        <w:t>及2024年中央医疗服务与保障能力提升（医疗卫生机构能力建设、卫生健康人才培养）补助项目。</w:t>
      </w:r>
    </w:p>
    <w:p w14:paraId="126C6E2C">
      <w:pPr>
        <w:spacing w:line="640" w:lineRule="exact"/>
        <w:ind w:firstLine="640"/>
        <w:jc w:val="both"/>
        <w:outlineLvl w:val="3"/>
      </w:pPr>
      <w:r>
        <w:rPr>
          <w:rFonts w:ascii="楷体_GB2312" w:hAnsi="楷体_GB2312" w:eastAsia="楷体_GB2312"/>
          <w:b/>
          <w:sz w:val="32"/>
        </w:rPr>
        <w:t>（二）一般公共预算财政拨款支出决算结构情况</w:t>
      </w:r>
    </w:p>
    <w:p w14:paraId="460FACEA">
      <w:pPr>
        <w:spacing w:line="580" w:lineRule="exact"/>
        <w:ind w:firstLine="640"/>
        <w:jc w:val="both"/>
      </w:pPr>
      <w:r>
        <w:rPr>
          <w:rFonts w:ascii="仿宋_GB2312" w:hAnsi="仿宋_GB2312" w:eastAsia="仿宋_GB2312"/>
          <w:b w:val="0"/>
          <w:sz w:val="32"/>
        </w:rPr>
        <w:t>1.卫生健康支出(类)223.11万元,占100.00%。</w:t>
      </w:r>
    </w:p>
    <w:p w14:paraId="0603F23B">
      <w:pPr>
        <w:spacing w:line="640" w:lineRule="exact"/>
        <w:ind w:firstLine="640"/>
        <w:jc w:val="both"/>
        <w:outlineLvl w:val="3"/>
      </w:pPr>
      <w:r>
        <w:rPr>
          <w:rFonts w:ascii="楷体_GB2312" w:hAnsi="楷体_GB2312" w:eastAsia="楷体_GB2312"/>
          <w:b/>
          <w:sz w:val="32"/>
        </w:rPr>
        <w:t>（三）一般公共预算财政拨款支出决算具体情况</w:t>
      </w:r>
    </w:p>
    <w:p w14:paraId="37A39161">
      <w:pPr>
        <w:spacing w:line="580" w:lineRule="exact"/>
        <w:ind w:firstLine="640"/>
        <w:jc w:val="both"/>
      </w:pPr>
      <w:r>
        <w:rPr>
          <w:rFonts w:ascii="仿宋_GB2312" w:hAnsi="仿宋_GB2312" w:eastAsia="仿宋_GB2312"/>
          <w:b w:val="0"/>
          <w:sz w:val="32"/>
        </w:rPr>
        <w:t>1.卫生健康支出(类)公立医院(款)传染病医院(项):支出决算数为223.11万元，比上年决算增加223.11万元，增长100.00%,主要原因是：本单位为新增单位，无上年</w:t>
      </w:r>
      <w:r>
        <w:rPr>
          <w:rFonts w:hint="eastAsia" w:ascii="仿宋_GB2312" w:hAnsi="仿宋_GB2312" w:eastAsia="仿宋_GB2312"/>
          <w:b w:val="0"/>
          <w:sz w:val="32"/>
          <w:lang w:val="en-US" w:eastAsia="zh-CN"/>
        </w:rPr>
        <w:t>对比</w:t>
      </w:r>
      <w:r>
        <w:rPr>
          <w:rFonts w:ascii="仿宋_GB2312" w:hAnsi="仿宋_GB2312" w:eastAsia="仿宋_GB2312"/>
          <w:b w:val="0"/>
          <w:sz w:val="32"/>
        </w:rPr>
        <w:t>数据。</w:t>
      </w:r>
    </w:p>
    <w:p w14:paraId="149E89F5">
      <w:pPr>
        <w:spacing w:line="640" w:lineRule="exact"/>
        <w:ind w:firstLine="640"/>
        <w:jc w:val="both"/>
        <w:outlineLvl w:val="2"/>
      </w:pPr>
      <w:r>
        <w:rPr>
          <w:rFonts w:ascii="黑体" w:hAnsi="黑体" w:eastAsia="黑体"/>
          <w:sz w:val="32"/>
        </w:rPr>
        <w:t>六、一般公共预算财政拨款基本支出决算情况说明</w:t>
      </w:r>
    </w:p>
    <w:p w14:paraId="271620D9">
      <w:pPr>
        <w:spacing w:line="580" w:lineRule="exact"/>
        <w:ind w:firstLine="640"/>
        <w:jc w:val="both"/>
      </w:pPr>
      <w:r>
        <w:rPr>
          <w:rFonts w:ascii="仿宋_GB2312" w:hAnsi="仿宋_GB2312" w:eastAsia="仿宋_GB2312"/>
          <w:b w:val="0"/>
          <w:sz w:val="32"/>
        </w:rPr>
        <w:t>2024年度一般公共预算财政拨款基本支出23.11万元，其中：</w:t>
      </w:r>
      <w:r>
        <w:rPr>
          <w:rFonts w:ascii="仿宋_GB2312" w:hAnsi="仿宋_GB2312" w:eastAsia="仿宋_GB2312"/>
          <w:b/>
          <w:sz w:val="32"/>
        </w:rPr>
        <w:t>人员经费23.11万元，</w:t>
      </w:r>
      <w:r>
        <w:rPr>
          <w:rFonts w:ascii="仿宋_GB2312" w:hAnsi="仿宋_GB2312" w:eastAsia="仿宋_GB2312"/>
          <w:b w:val="0"/>
          <w:sz w:val="32"/>
        </w:rPr>
        <w:t>包括：基本工资、津贴补贴、奖金、机关事业单位基本养老保险缴费、职工基本医疗保险缴费、其他社会保障缴费、住房公积金。</w:t>
      </w:r>
    </w:p>
    <w:p w14:paraId="0263261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616D3FC">
      <w:pPr>
        <w:spacing w:line="640" w:lineRule="exact"/>
        <w:ind w:firstLine="640"/>
        <w:jc w:val="both"/>
        <w:outlineLvl w:val="2"/>
      </w:pPr>
      <w:r>
        <w:rPr>
          <w:rFonts w:ascii="黑体" w:hAnsi="黑体" w:eastAsia="黑体"/>
          <w:sz w:val="32"/>
        </w:rPr>
        <w:t>七、政府性基金预算财政拨款收入支出决算情况说明</w:t>
      </w:r>
    </w:p>
    <w:p w14:paraId="1016917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2A61DC0">
      <w:pPr>
        <w:spacing w:line="640" w:lineRule="exact"/>
        <w:ind w:firstLine="640"/>
        <w:jc w:val="both"/>
        <w:outlineLvl w:val="2"/>
      </w:pPr>
      <w:r>
        <w:rPr>
          <w:rFonts w:ascii="黑体" w:hAnsi="黑体" w:eastAsia="黑体"/>
          <w:sz w:val="32"/>
        </w:rPr>
        <w:t>八、国有资本经营预算财政拨款收入支出决算情况说明</w:t>
      </w:r>
    </w:p>
    <w:p w14:paraId="5AB0F12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33D17F1">
      <w:pPr>
        <w:spacing w:line="640" w:lineRule="exact"/>
        <w:ind w:firstLine="640"/>
        <w:jc w:val="both"/>
        <w:outlineLvl w:val="2"/>
      </w:pPr>
      <w:r>
        <w:rPr>
          <w:rFonts w:ascii="黑体" w:hAnsi="黑体" w:eastAsia="黑体"/>
          <w:sz w:val="32"/>
        </w:rPr>
        <w:t>九、财政拨款“三公”经费支出决算情况说明</w:t>
      </w:r>
    </w:p>
    <w:p w14:paraId="37800DC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13170587">
      <w:pPr>
        <w:spacing w:line="580" w:lineRule="exact"/>
        <w:ind w:firstLine="640"/>
        <w:jc w:val="both"/>
      </w:pPr>
      <w:r>
        <w:rPr>
          <w:rFonts w:ascii="仿宋_GB2312" w:hAnsi="仿宋_GB2312" w:eastAsia="仿宋_GB2312"/>
          <w:b/>
          <w:sz w:val="32"/>
        </w:rPr>
        <w:t>具体情况如下：</w:t>
      </w:r>
    </w:p>
    <w:p w14:paraId="2B608D1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FD0506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A2E209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C34CE6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1807C2F">
      <w:pPr>
        <w:spacing w:line="640" w:lineRule="exact"/>
        <w:ind w:firstLine="640"/>
        <w:jc w:val="both"/>
        <w:outlineLvl w:val="2"/>
      </w:pPr>
      <w:r>
        <w:rPr>
          <w:rFonts w:ascii="黑体" w:hAnsi="黑体" w:eastAsia="黑体"/>
          <w:sz w:val="32"/>
        </w:rPr>
        <w:t>十、其他重要事项的情况说明</w:t>
      </w:r>
    </w:p>
    <w:p w14:paraId="61180D5D">
      <w:pPr>
        <w:spacing w:line="640" w:lineRule="exact"/>
        <w:ind w:firstLine="640"/>
        <w:jc w:val="both"/>
        <w:outlineLvl w:val="3"/>
      </w:pPr>
      <w:r>
        <w:rPr>
          <w:rFonts w:ascii="楷体_GB2312" w:hAnsi="楷体_GB2312" w:eastAsia="楷体_GB2312"/>
          <w:b/>
          <w:sz w:val="32"/>
        </w:rPr>
        <w:t>（一）机关运行经费及公用经费支出情况</w:t>
      </w:r>
    </w:p>
    <w:p w14:paraId="1B6F007F">
      <w:pPr>
        <w:spacing w:line="580" w:lineRule="exact"/>
        <w:ind w:firstLine="640"/>
        <w:jc w:val="both"/>
      </w:pPr>
      <w:r>
        <w:rPr>
          <w:rFonts w:ascii="仿宋_GB2312" w:hAnsi="仿宋_GB2312" w:eastAsia="仿宋_GB2312"/>
          <w:b w:val="0"/>
          <w:sz w:val="32"/>
        </w:rPr>
        <w:t>2024年度克孜勒苏柯尔克孜自治州人民医院传染病医院（事业单位）公用经费支出0.00万元，比上年增加0.00万元，增长0.00%，主要原因是：2024年未安排公用经费支出。</w:t>
      </w:r>
    </w:p>
    <w:p w14:paraId="3690DCB6">
      <w:pPr>
        <w:spacing w:line="640" w:lineRule="exact"/>
        <w:ind w:firstLine="640"/>
        <w:jc w:val="both"/>
        <w:outlineLvl w:val="3"/>
      </w:pPr>
      <w:r>
        <w:rPr>
          <w:rFonts w:ascii="楷体_GB2312" w:hAnsi="楷体_GB2312" w:eastAsia="楷体_GB2312"/>
          <w:b/>
          <w:sz w:val="32"/>
        </w:rPr>
        <w:t>（二）政府采购情况</w:t>
      </w:r>
    </w:p>
    <w:p w14:paraId="4A46D81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63C4565">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56CD003">
      <w:pPr>
        <w:spacing w:line="640" w:lineRule="exact"/>
        <w:ind w:firstLine="640"/>
        <w:jc w:val="both"/>
        <w:outlineLvl w:val="3"/>
      </w:pPr>
      <w:r>
        <w:rPr>
          <w:rFonts w:ascii="楷体_GB2312" w:hAnsi="楷体_GB2312" w:eastAsia="楷体_GB2312"/>
          <w:b/>
          <w:sz w:val="32"/>
        </w:rPr>
        <w:t>（三）国有资产占用情况说明</w:t>
      </w:r>
    </w:p>
    <w:p w14:paraId="3D0CADCB">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EA3677D">
      <w:pPr>
        <w:spacing w:line="640" w:lineRule="exact"/>
        <w:ind w:firstLine="640"/>
        <w:jc w:val="both"/>
        <w:outlineLvl w:val="2"/>
      </w:pPr>
      <w:r>
        <w:rPr>
          <w:rFonts w:ascii="黑体" w:hAnsi="黑体" w:eastAsia="黑体"/>
          <w:sz w:val="32"/>
        </w:rPr>
        <w:t>十一、预算绩效的情况说明</w:t>
      </w:r>
    </w:p>
    <w:p w14:paraId="05E02B8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833.40万元，实际执行总额617.79万元；预算绩效评价项目2个，全年预算数705.00万元，全年执行数705.00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对绩效目标偏差问题缺乏有效分析，从而导致填报的内容相对简单。二是在部门整体支出的资金安排和使用上仍有不可预见性，在经费支出科学化精细化管理上还有待加强。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56F54E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F36197B">
        <w:tblPrEx>
          <w:tblCellMar>
            <w:top w:w="0" w:type="dxa"/>
            <w:left w:w="108" w:type="dxa"/>
            <w:bottom w:w="0" w:type="dxa"/>
            <w:right w:w="108" w:type="dxa"/>
          </w:tblCellMar>
        </w:tblPrEx>
        <w:tc>
          <w:tcPr>
            <w:tcW w:w="8840" w:type="dxa"/>
            <w:gridSpan w:val="8"/>
            <w:vAlign w:val="center"/>
          </w:tcPr>
          <w:p w14:paraId="3F361CE4">
            <w:pPr>
              <w:jc w:val="center"/>
            </w:pPr>
            <w:r>
              <w:rPr>
                <w:rFonts w:ascii="宋体" w:hAnsi="宋体" w:eastAsia="宋体"/>
                <w:sz w:val="24"/>
              </w:rPr>
              <w:t>单位整体支出绩效自评表</w:t>
            </w:r>
          </w:p>
        </w:tc>
      </w:tr>
      <w:tr w14:paraId="174729A1">
        <w:tblPrEx>
          <w:tblCellMar>
            <w:top w:w="0" w:type="dxa"/>
            <w:left w:w="108" w:type="dxa"/>
            <w:bottom w:w="0" w:type="dxa"/>
            <w:right w:w="108" w:type="dxa"/>
          </w:tblCellMar>
        </w:tblPrEx>
        <w:tc>
          <w:tcPr>
            <w:tcW w:w="8840" w:type="dxa"/>
            <w:gridSpan w:val="8"/>
            <w:vAlign w:val="center"/>
          </w:tcPr>
          <w:p w14:paraId="0BD3B301">
            <w:pPr>
              <w:jc w:val="center"/>
            </w:pPr>
            <w:r>
              <w:rPr>
                <w:rFonts w:ascii="宋体" w:hAnsi="宋体" w:eastAsia="宋体"/>
                <w:sz w:val="24"/>
              </w:rPr>
              <w:t>（2024年度）</w:t>
            </w:r>
          </w:p>
        </w:tc>
      </w:tr>
      <w:tr w14:paraId="7AD8CFA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57215">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17D82">
            <w:pPr>
              <w:jc w:val="center"/>
            </w:pPr>
            <w:r>
              <w:rPr>
                <w:rFonts w:ascii="宋体" w:hAnsi="宋体" w:eastAsia="宋体"/>
                <w:sz w:val="16"/>
              </w:rPr>
              <w:t>克孜勒苏柯尔克孜自治州人民医院传染病医院</w:t>
            </w:r>
          </w:p>
        </w:tc>
      </w:tr>
      <w:tr w14:paraId="4E0D22D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0795E">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EF2F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264E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B3008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51FF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41B2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B105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EF6C20">
            <w:pPr>
              <w:jc w:val="center"/>
            </w:pPr>
            <w:r>
              <w:rPr>
                <w:rFonts w:ascii="宋体" w:hAnsi="宋体" w:eastAsia="宋体"/>
                <w:sz w:val="16"/>
              </w:rPr>
              <w:t>得分</w:t>
            </w:r>
          </w:p>
        </w:tc>
      </w:tr>
      <w:tr w14:paraId="5B958CF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C407A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3D514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3C9A6D">
            <w:pPr>
              <w:jc w:val="center"/>
            </w:pPr>
            <w:r>
              <w:rPr>
                <w:rFonts w:ascii="宋体" w:hAnsi="宋体" w:eastAsia="宋体"/>
                <w:sz w:val="16"/>
              </w:rPr>
              <w:t>833.40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7EA2A4">
            <w:pPr>
              <w:jc w:val="center"/>
            </w:pPr>
            <w:r>
              <w:rPr>
                <w:rFonts w:ascii="宋体" w:hAnsi="宋体" w:eastAsia="宋体"/>
                <w:sz w:val="16"/>
              </w:rPr>
              <w:t>833.40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7DABD">
            <w:pPr>
              <w:jc w:val="center"/>
            </w:pPr>
            <w:r>
              <w:rPr>
                <w:rFonts w:ascii="宋体" w:hAnsi="宋体" w:eastAsia="宋体"/>
                <w:sz w:val="16"/>
              </w:rPr>
              <w:t>617.79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93E65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F2465">
            <w:pPr>
              <w:jc w:val="center"/>
            </w:pPr>
            <w:r>
              <w:rPr>
                <w:rFonts w:ascii="宋体" w:hAnsi="宋体" w:eastAsia="宋体"/>
                <w:sz w:val="16"/>
              </w:rPr>
              <w:t>74.13%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BC1B5">
            <w:pPr>
              <w:jc w:val="center"/>
              <w:rPr>
                <w:rFonts w:hint="eastAsia" w:eastAsia="宋体"/>
                <w:lang w:val="en-US" w:eastAsia="zh-CN"/>
              </w:rPr>
            </w:pPr>
            <w:r>
              <w:rPr>
                <w:rFonts w:ascii="宋体" w:hAnsi="宋体" w:eastAsia="宋体"/>
                <w:sz w:val="16"/>
              </w:rPr>
              <w:t>7</w:t>
            </w:r>
            <w:r>
              <w:rPr>
                <w:rFonts w:hint="eastAsia" w:ascii="宋体" w:hAnsi="宋体"/>
                <w:sz w:val="16"/>
                <w:lang w:eastAsia="zh-CN"/>
              </w:rPr>
              <w:t>.</w:t>
            </w:r>
            <w:r>
              <w:rPr>
                <w:rFonts w:ascii="宋体" w:hAnsi="宋体" w:eastAsia="宋体"/>
                <w:sz w:val="16"/>
              </w:rPr>
              <w:t>4</w:t>
            </w:r>
            <w:r>
              <w:rPr>
                <w:rFonts w:hint="eastAsia" w:ascii="宋体" w:hAnsi="宋体"/>
                <w:sz w:val="16"/>
                <w:lang w:val="en-US" w:eastAsia="zh-CN"/>
              </w:rPr>
              <w:t>1</w:t>
            </w:r>
          </w:p>
        </w:tc>
      </w:tr>
      <w:tr w14:paraId="2A2AFE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490FC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7055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01235">
            <w:pPr>
              <w:jc w:val="center"/>
            </w:pPr>
            <w:r>
              <w:rPr>
                <w:rFonts w:ascii="宋体" w:hAnsi="宋体" w:eastAsia="宋体"/>
                <w:sz w:val="16"/>
              </w:rPr>
              <w:t>200.00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F6BB9D">
            <w:pPr>
              <w:jc w:val="center"/>
            </w:pPr>
            <w:r>
              <w:rPr>
                <w:rFonts w:ascii="宋体" w:hAnsi="宋体" w:eastAsia="宋体"/>
                <w:sz w:val="16"/>
              </w:rPr>
              <w:t>200.00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71EA6">
            <w:pPr>
              <w:jc w:val="center"/>
            </w:pPr>
            <w:r>
              <w:rPr>
                <w:rFonts w:ascii="宋体" w:hAnsi="宋体" w:eastAsia="宋体"/>
                <w:sz w:val="16"/>
              </w:rPr>
              <w:t>200.00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FAAC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F250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ACFEA">
            <w:pPr>
              <w:jc w:val="center"/>
            </w:pPr>
            <w:r>
              <w:rPr>
                <w:rFonts w:ascii="宋体" w:hAnsi="宋体" w:eastAsia="宋体"/>
                <w:sz w:val="16"/>
              </w:rPr>
              <w:t>—</w:t>
            </w:r>
          </w:p>
        </w:tc>
      </w:tr>
      <w:tr w14:paraId="37DDA3B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6574F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FA39E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D8E81">
            <w:pPr>
              <w:jc w:val="center"/>
            </w:pPr>
            <w:r>
              <w:rPr>
                <w:rFonts w:ascii="宋体" w:hAnsi="宋体" w:eastAsia="宋体"/>
                <w:sz w:val="16"/>
              </w:rPr>
              <w:t>23.40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F030E">
            <w:pPr>
              <w:jc w:val="center"/>
            </w:pPr>
            <w:r>
              <w:rPr>
                <w:rFonts w:ascii="宋体" w:hAnsi="宋体" w:eastAsia="宋体"/>
                <w:sz w:val="16"/>
              </w:rPr>
              <w:t>23.40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F3F07A">
            <w:pPr>
              <w:jc w:val="center"/>
            </w:pPr>
            <w:r>
              <w:rPr>
                <w:rFonts w:ascii="宋体" w:hAnsi="宋体" w:eastAsia="宋体"/>
                <w:sz w:val="16"/>
              </w:rPr>
              <w:t>23.16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5B2F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09BCC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CEEC1">
            <w:pPr>
              <w:jc w:val="center"/>
            </w:pPr>
            <w:r>
              <w:rPr>
                <w:rFonts w:ascii="宋体" w:hAnsi="宋体" w:eastAsia="宋体"/>
                <w:sz w:val="16"/>
              </w:rPr>
              <w:t>—</w:t>
            </w:r>
          </w:p>
        </w:tc>
      </w:tr>
      <w:tr w14:paraId="78C0FFC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5C683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A6611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C6758">
            <w:pPr>
              <w:jc w:val="center"/>
            </w:pPr>
            <w:r>
              <w:rPr>
                <w:rFonts w:ascii="宋体" w:hAnsi="宋体" w:eastAsia="宋体"/>
                <w:sz w:val="16"/>
              </w:rPr>
              <w:t>610.00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E09D49">
            <w:pPr>
              <w:jc w:val="center"/>
            </w:pPr>
            <w:r>
              <w:rPr>
                <w:rFonts w:ascii="宋体" w:hAnsi="宋体" w:eastAsia="宋体"/>
                <w:sz w:val="16"/>
              </w:rPr>
              <w:t>610.00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4C1A83">
            <w:pPr>
              <w:jc w:val="center"/>
            </w:pPr>
            <w:r>
              <w:rPr>
                <w:rFonts w:ascii="宋体" w:hAnsi="宋体" w:eastAsia="宋体"/>
                <w:sz w:val="16"/>
              </w:rPr>
              <w:t>394.63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6C9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37B8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B7631">
            <w:pPr>
              <w:jc w:val="center"/>
            </w:pPr>
            <w:r>
              <w:rPr>
                <w:rFonts w:ascii="宋体" w:hAnsi="宋体" w:eastAsia="宋体"/>
                <w:sz w:val="16"/>
              </w:rPr>
              <w:t>—</w:t>
            </w:r>
          </w:p>
        </w:tc>
      </w:tr>
      <w:tr w14:paraId="063F951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DFB4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991D9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4D4E87">
            <w:pPr>
              <w:jc w:val="center"/>
            </w:pPr>
            <w:r>
              <w:rPr>
                <w:rFonts w:ascii="宋体" w:hAnsi="宋体" w:eastAsia="宋体"/>
                <w:sz w:val="16"/>
              </w:rPr>
              <w:t>实际完成情况</w:t>
            </w:r>
          </w:p>
        </w:tc>
      </w:tr>
      <w:tr w14:paraId="5FDE02C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D0E26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4FA2ED">
            <w:pPr>
              <w:jc w:val="both"/>
            </w:pPr>
            <w:r>
              <w:rPr>
                <w:rFonts w:ascii="宋体" w:hAnsi="宋体" w:eastAsia="宋体"/>
                <w:sz w:val="16"/>
              </w:rPr>
              <w:t>一是完成事业单位法人证书、医疗机构执业许可证办理、银行开户及</w:t>
            </w:r>
            <w:r>
              <w:rPr>
                <w:rFonts w:hint="eastAsia" w:ascii="宋体" w:hAnsi="宋体"/>
                <w:sz w:val="16"/>
                <w:lang w:eastAsia="zh-CN"/>
              </w:rPr>
              <w:t>篆刻</w:t>
            </w:r>
            <w:r>
              <w:rPr>
                <w:rFonts w:ascii="宋体" w:hAnsi="宋体" w:eastAsia="宋体"/>
                <w:sz w:val="16"/>
              </w:rPr>
              <w:t>公章；二是完成医院信息化建设工作，为医院启用收治病人提供了良好的保障；三是完成医院文化建设（一期）、被褥采购、办公家具采购、办公电脑打印机采购及食堂厨品采购，食堂已处于正常供餐状态；四是完成主楼病区内病床安装、洗漱镜安装、热水器安装、电视机安装、电热水壶采购等工作，根据州人民政府工作安排，10月9日已将阿图什市结核病集中服药点整体迁入，现病区已处于正常使用状态；五是完成州、市人民医院传染病建设项目所采购的设备调拨交接工作，DR移机、检验科各类设备安装、CT机、彩色多普勒超声诊断仪、电子支气管镜的招标采购工作；六是完成常用耗材、试剂、药品的采购备货工作；七是完成医院消防维保、污水处理、保洁服务、电梯维保、新风系统维保、生活垃圾清运、医疗垃圾清运、氧气供应等第三方公司服务的采购工作；八是完成医院第一批共计9人自治区统一公开招录人员需求上报工作；招聘总务后勤人员两名保障院区日常维修工作；九是完成医保定点申请工作，现处于自治区审批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0B6841">
            <w:pPr>
              <w:jc w:val="both"/>
            </w:pPr>
            <w:r>
              <w:rPr>
                <w:rFonts w:ascii="宋体" w:hAnsi="宋体" w:eastAsia="宋体"/>
                <w:sz w:val="16"/>
              </w:rPr>
              <w:t>完成主楼病区内病床安装、洗漱镜安装、热水器安装、电视机安装、电热水壶采购等工作，根据州人民政府工作安排，10月9日已将阿图什市结核病集中服药点整体迁入，现病区已处于正常使用状态；基本康复服务率超任务完成。完成医院信息化建设工作，为医院启用收治病人提供了良好的保障。完成医院文化建设（一期）、被褥采购、办公家具采购、办公电脑打印机采购及食堂厨品采购，食堂已处于正常供餐状态。完成医院第一批共计9人自治区统一公开招录人员需求上报工作；招聘总务后勤人员两名保障院区日常维修工作。</w:t>
            </w:r>
          </w:p>
        </w:tc>
      </w:tr>
      <w:tr w14:paraId="67CC9E9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EDB1A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74DB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3448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AA818">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DC7D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D5874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C38F87">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A56D48">
            <w:pPr>
              <w:jc w:val="center"/>
            </w:pPr>
            <w:r>
              <w:rPr>
                <w:rFonts w:ascii="宋体" w:hAnsi="宋体" w:eastAsia="宋体"/>
                <w:sz w:val="16"/>
              </w:rPr>
              <w:t>得分</w:t>
            </w:r>
          </w:p>
        </w:tc>
      </w:tr>
      <w:tr w14:paraId="3DE1919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6A8F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EB1F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952B4">
            <w:pPr>
              <w:jc w:val="center"/>
            </w:pPr>
            <w:r>
              <w:rPr>
                <w:rFonts w:ascii="宋体" w:hAnsi="宋体" w:eastAsia="宋体"/>
                <w:sz w:val="16"/>
              </w:rPr>
              <w:t>主楼病区内病床安装、洗漱镜安装、热水器安装、电视机安装、电热水壶采购等工作完成率（%）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2B71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E9366">
            <w:pPr>
              <w:jc w:val="center"/>
            </w:pPr>
            <w:r>
              <w:rPr>
                <w:rFonts w:ascii="宋体" w:hAnsi="宋体" w:eastAsia="宋体"/>
                <w:sz w:val="16"/>
              </w:rPr>
              <w:t>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DD39E">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34DA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86C53">
            <w:pPr>
              <w:jc w:val="center"/>
            </w:pPr>
            <w:r>
              <w:rPr>
                <w:rFonts w:ascii="宋体" w:hAnsi="宋体" w:eastAsia="宋体"/>
                <w:sz w:val="16"/>
              </w:rPr>
              <w:t>25</w:t>
            </w:r>
          </w:p>
        </w:tc>
      </w:tr>
      <w:tr w14:paraId="2FAC51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CD609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87C2D0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62265">
            <w:pPr>
              <w:jc w:val="center"/>
            </w:pPr>
            <w:r>
              <w:rPr>
                <w:rFonts w:ascii="宋体" w:hAnsi="宋体" w:eastAsia="宋体"/>
                <w:sz w:val="16"/>
              </w:rPr>
              <w:t>医院信息化建设工作完成率（%）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A3CA3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D979F">
            <w:pPr>
              <w:jc w:val="center"/>
            </w:pPr>
            <w:r>
              <w:rPr>
                <w:rFonts w:ascii="宋体" w:hAnsi="宋体" w:eastAsia="宋体"/>
                <w:sz w:val="16"/>
              </w:rPr>
              <w:t>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3D792C">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80619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71F072">
            <w:pPr>
              <w:jc w:val="center"/>
            </w:pPr>
            <w:r>
              <w:rPr>
                <w:rFonts w:ascii="宋体" w:hAnsi="宋体" w:eastAsia="宋体"/>
                <w:sz w:val="16"/>
              </w:rPr>
              <w:t>25</w:t>
            </w:r>
          </w:p>
        </w:tc>
      </w:tr>
      <w:tr w14:paraId="2E47E4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3E599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CDAB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05654">
            <w:pPr>
              <w:jc w:val="center"/>
            </w:pPr>
            <w:r>
              <w:rPr>
                <w:rFonts w:ascii="宋体" w:hAnsi="宋体" w:eastAsia="宋体"/>
                <w:sz w:val="16"/>
              </w:rPr>
              <w:t>医疗设备采购完成率（%）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6EF3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F1184">
            <w:pPr>
              <w:jc w:val="center"/>
            </w:pPr>
            <w:r>
              <w:rPr>
                <w:rFonts w:ascii="宋体" w:hAnsi="宋体" w:eastAsia="宋体"/>
                <w:sz w:val="16"/>
              </w:rPr>
              <w:t>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3A97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DCAF2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130281">
            <w:pPr>
              <w:jc w:val="center"/>
            </w:pPr>
            <w:r>
              <w:rPr>
                <w:rFonts w:ascii="宋体" w:hAnsi="宋体" w:eastAsia="宋体"/>
                <w:sz w:val="16"/>
              </w:rPr>
              <w:t>25</w:t>
            </w:r>
          </w:p>
        </w:tc>
      </w:tr>
      <w:tr w14:paraId="3EC002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DB5F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172E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E5C49F">
            <w:pPr>
              <w:jc w:val="center"/>
            </w:pPr>
            <w:r>
              <w:rPr>
                <w:rFonts w:ascii="宋体" w:hAnsi="宋体" w:eastAsia="宋体"/>
                <w:sz w:val="16"/>
              </w:rPr>
              <w:t>自治区统一公开招录人员（人）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20480">
            <w:pPr>
              <w:jc w:val="center"/>
            </w:pPr>
            <w:r>
              <w:rPr>
                <w:rFonts w:ascii="宋体" w:hAnsi="宋体" w:eastAsia="宋体"/>
                <w:sz w:val="16"/>
              </w:rPr>
              <w:t>=9人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8FA78">
            <w:pPr>
              <w:jc w:val="center"/>
            </w:pPr>
            <w:r>
              <w:rPr>
                <w:rFonts w:ascii="宋体" w:hAnsi="宋体" w:eastAsia="宋体"/>
                <w:sz w:val="16"/>
              </w:rPr>
              <w:t>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F4DE1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6DFAC">
            <w:pPr>
              <w:jc w:val="center"/>
            </w:pPr>
            <w:r>
              <w:rPr>
                <w:rFonts w:ascii="宋体" w:hAnsi="宋体" w:eastAsia="宋体"/>
                <w:sz w:val="16"/>
              </w:rPr>
              <w:t>9人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5E53D7">
            <w:pPr>
              <w:jc w:val="center"/>
            </w:pPr>
            <w:r>
              <w:rPr>
                <w:rFonts w:ascii="宋体" w:hAnsi="宋体" w:eastAsia="宋体"/>
                <w:sz w:val="16"/>
              </w:rPr>
              <w:t>15</w:t>
            </w:r>
          </w:p>
        </w:tc>
      </w:tr>
    </w:tbl>
    <w:p w14:paraId="582E3F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BEDADFA">
        <w:tblPrEx>
          <w:tblCellMar>
            <w:top w:w="0" w:type="dxa"/>
            <w:left w:w="108" w:type="dxa"/>
            <w:bottom w:w="0" w:type="dxa"/>
            <w:right w:w="108" w:type="dxa"/>
          </w:tblCellMar>
        </w:tblPrEx>
        <w:tc>
          <w:tcPr>
            <w:tcW w:w="8848" w:type="dxa"/>
            <w:gridSpan w:val="14"/>
            <w:vAlign w:val="center"/>
          </w:tcPr>
          <w:p w14:paraId="75426961">
            <w:pPr>
              <w:jc w:val="center"/>
            </w:pPr>
            <w:r>
              <w:rPr>
                <w:rFonts w:ascii="宋体" w:hAnsi="宋体" w:eastAsia="宋体"/>
                <w:sz w:val="24"/>
              </w:rPr>
              <w:t>项目支出绩效自评表</w:t>
            </w:r>
          </w:p>
        </w:tc>
      </w:tr>
      <w:tr w14:paraId="0F206E6F">
        <w:tblPrEx>
          <w:tblCellMar>
            <w:top w:w="0" w:type="dxa"/>
            <w:left w:w="108" w:type="dxa"/>
            <w:bottom w:w="0" w:type="dxa"/>
            <w:right w:w="108" w:type="dxa"/>
          </w:tblCellMar>
        </w:tblPrEx>
        <w:tc>
          <w:tcPr>
            <w:tcW w:w="8848" w:type="dxa"/>
            <w:gridSpan w:val="14"/>
            <w:vAlign w:val="center"/>
          </w:tcPr>
          <w:p w14:paraId="24FCBF09">
            <w:pPr>
              <w:jc w:val="center"/>
            </w:pPr>
            <w:r>
              <w:rPr>
                <w:rFonts w:ascii="宋体" w:hAnsi="宋体" w:eastAsia="宋体"/>
                <w:sz w:val="24"/>
              </w:rPr>
              <w:t>(2024年度)</w:t>
            </w:r>
          </w:p>
        </w:tc>
      </w:tr>
      <w:tr w14:paraId="675F3B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C6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9751F4">
            <w:pPr>
              <w:jc w:val="center"/>
            </w:pPr>
            <w:r>
              <w:rPr>
                <w:rFonts w:ascii="宋体" w:hAnsi="宋体" w:eastAsia="宋体"/>
                <w:sz w:val="16"/>
              </w:rPr>
              <w:t>2024年中央医疗服务与保障能力提升（医疗卫生机构能力建设、卫生健康人才培养）补助项目</w:t>
            </w:r>
          </w:p>
        </w:tc>
      </w:tr>
      <w:tr w14:paraId="619EC4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0E9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A99CC">
            <w:pPr>
              <w:jc w:val="center"/>
            </w:pPr>
            <w:r>
              <w:rPr>
                <w:rFonts w:hint="eastAsia"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7D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7ED43A">
            <w:pPr>
              <w:jc w:val="center"/>
            </w:pPr>
            <w:r>
              <w:rPr>
                <w:rFonts w:ascii="宋体" w:hAnsi="宋体" w:eastAsia="宋体"/>
                <w:sz w:val="16"/>
              </w:rPr>
              <w:t>克孜勒苏柯尔克孜自治州人民医院传染病医院</w:t>
            </w:r>
          </w:p>
        </w:tc>
      </w:tr>
      <w:tr w14:paraId="587EC1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6E1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F3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8BD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2F0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516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15D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D60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F802">
            <w:pPr>
              <w:jc w:val="center"/>
            </w:pPr>
            <w:r>
              <w:rPr>
                <w:rFonts w:ascii="宋体" w:hAnsi="宋体" w:eastAsia="宋体"/>
                <w:sz w:val="16"/>
              </w:rPr>
              <w:t>得分</w:t>
            </w:r>
          </w:p>
        </w:tc>
      </w:tr>
      <w:tr w14:paraId="40D21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48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AFF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3B20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77AD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4D8F9">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76F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E01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BC59">
            <w:pPr>
              <w:jc w:val="center"/>
            </w:pPr>
            <w:r>
              <w:rPr>
                <w:rFonts w:ascii="宋体" w:hAnsi="宋体" w:eastAsia="宋体"/>
                <w:sz w:val="16"/>
              </w:rPr>
              <w:t>10.00分</w:t>
            </w:r>
          </w:p>
        </w:tc>
      </w:tr>
      <w:tr w14:paraId="621EC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B63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EF8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E8F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A0A3B">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6EC2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376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6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8AC1">
            <w:pPr>
              <w:jc w:val="center"/>
            </w:pPr>
            <w:r>
              <w:rPr>
                <w:rFonts w:ascii="宋体" w:hAnsi="宋体" w:eastAsia="宋体"/>
                <w:sz w:val="16"/>
              </w:rPr>
              <w:t>—</w:t>
            </w:r>
          </w:p>
        </w:tc>
      </w:tr>
      <w:tr w14:paraId="35120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40F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831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BB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35B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12A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300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AA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927B">
            <w:pPr>
              <w:jc w:val="center"/>
            </w:pPr>
            <w:r>
              <w:rPr>
                <w:rFonts w:ascii="宋体" w:hAnsi="宋体" w:eastAsia="宋体"/>
                <w:sz w:val="16"/>
              </w:rPr>
              <w:t>—</w:t>
            </w:r>
          </w:p>
        </w:tc>
      </w:tr>
      <w:tr w14:paraId="7DC2C3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0CCE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73F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AF3B89">
            <w:pPr>
              <w:jc w:val="center"/>
            </w:pPr>
            <w:r>
              <w:rPr>
                <w:rFonts w:ascii="宋体" w:hAnsi="宋体" w:eastAsia="宋体"/>
                <w:sz w:val="16"/>
              </w:rPr>
              <w:t>实际完成情况</w:t>
            </w:r>
          </w:p>
        </w:tc>
      </w:tr>
      <w:tr w14:paraId="3E1C4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EDA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1E9BD">
            <w:pPr>
              <w:jc w:val="both"/>
            </w:pPr>
            <w:r>
              <w:rPr>
                <w:rFonts w:ascii="宋体" w:hAnsi="宋体" w:eastAsia="宋体"/>
                <w:sz w:val="16"/>
              </w:rPr>
              <w:t>该项目资金为200万元，为</w:t>
            </w:r>
            <w:r>
              <w:rPr>
                <w:rFonts w:hint="eastAsia" w:ascii="宋体" w:hAnsi="宋体"/>
                <w:sz w:val="16"/>
                <w:lang w:eastAsia="zh-CN"/>
              </w:rPr>
              <w:t>中央</w:t>
            </w:r>
            <w:r>
              <w:rPr>
                <w:rFonts w:ascii="宋体" w:hAnsi="宋体" w:eastAsia="宋体"/>
                <w:sz w:val="16"/>
              </w:rPr>
              <w:t>直达资金。依据《关于下达2024年医疗服务与保障能力提升（医疗卫生机构能力建设、卫生健康人才培养）补助资金预算的通知》（克财社</w:t>
            </w:r>
            <w:r>
              <w:rPr>
                <w:rFonts w:hint="eastAsia" w:ascii="宋体" w:hAnsi="宋体"/>
                <w:sz w:val="16"/>
                <w:lang w:eastAsia="zh-CN"/>
              </w:rPr>
              <w:t>〔2024〕19号</w:t>
            </w:r>
            <w:r>
              <w:rPr>
                <w:rFonts w:ascii="宋体" w:hAnsi="宋体" w:eastAsia="宋体"/>
                <w:sz w:val="16"/>
              </w:rPr>
              <w:t>）文件，主要用于购买患者服务系统。临床诊疗系统、药耗管理系统，云服务系统，该项目确保传染病医院顺利启动，利用信息技术提升医疗服务质量、效率</w:t>
            </w:r>
            <w:r>
              <w:rPr>
                <w:rFonts w:hint="eastAsia" w:ascii="宋体" w:hAnsi="宋体"/>
                <w:sz w:val="16"/>
                <w:lang w:eastAsia="zh-CN"/>
              </w:rPr>
              <w:t>、</w:t>
            </w:r>
            <w:r>
              <w:rPr>
                <w:rFonts w:ascii="宋体" w:hAnsi="宋体" w:eastAsia="宋体"/>
                <w:sz w:val="16"/>
              </w:rPr>
              <w:t>管理水平。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FDDCD1">
            <w:pPr>
              <w:jc w:val="both"/>
            </w:pPr>
            <w:r>
              <w:rPr>
                <w:rFonts w:ascii="宋体" w:hAnsi="宋体" w:eastAsia="宋体"/>
                <w:sz w:val="16"/>
              </w:rPr>
              <w:t>截至2024年12月31日，购买患者服务系统、临床诊疗系统、药耗管理系统，云服务系统，该项目确保传染病医院顺利启动，利用信息技术提升医疗服务质量、效率</w:t>
            </w:r>
            <w:r>
              <w:rPr>
                <w:rFonts w:hint="eastAsia" w:ascii="宋体" w:hAnsi="宋体"/>
                <w:sz w:val="16"/>
                <w:lang w:eastAsia="zh-CN"/>
              </w:rPr>
              <w:t>和</w:t>
            </w:r>
            <w:r>
              <w:rPr>
                <w:rFonts w:ascii="宋体" w:hAnsi="宋体" w:eastAsia="宋体"/>
                <w:sz w:val="16"/>
              </w:rPr>
              <w:t>管理水平。</w:t>
            </w:r>
          </w:p>
        </w:tc>
      </w:tr>
      <w:tr w14:paraId="72D14A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85E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34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37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12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724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94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38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52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B7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25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83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023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D6C0B">
            <w:pPr>
              <w:jc w:val="center"/>
            </w:pPr>
            <w:r>
              <w:rPr>
                <w:rFonts w:ascii="宋体" w:hAnsi="宋体" w:eastAsia="宋体"/>
                <w:sz w:val="16"/>
              </w:rPr>
              <w:t>偏差原因分析及改进措施</w:t>
            </w:r>
          </w:p>
        </w:tc>
      </w:tr>
      <w:tr w14:paraId="01E63F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557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A8C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B80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F7DA">
            <w:pPr>
              <w:jc w:val="center"/>
            </w:pPr>
            <w:r>
              <w:rPr>
                <w:rFonts w:ascii="宋体" w:hAnsi="宋体" w:eastAsia="宋体"/>
                <w:sz w:val="16"/>
              </w:rPr>
              <w:t>患者服务系统（个）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955A">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5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CB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8B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7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88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0613">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212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EA260">
            <w:pPr>
              <w:jc w:val="center"/>
            </w:pPr>
          </w:p>
        </w:tc>
      </w:tr>
      <w:tr w14:paraId="4F6A6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29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C8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C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352C">
            <w:pPr>
              <w:jc w:val="center"/>
            </w:pPr>
            <w:r>
              <w:rPr>
                <w:rFonts w:ascii="宋体" w:hAnsi="宋体" w:eastAsia="宋体"/>
                <w:sz w:val="16"/>
              </w:rPr>
              <w:t>临床诊疗系统（个）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E0E8">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8E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94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1C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5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D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A437">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A0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091CA">
            <w:pPr>
              <w:jc w:val="center"/>
            </w:pPr>
          </w:p>
        </w:tc>
      </w:tr>
      <w:tr w14:paraId="2D545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AE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BCC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DE7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DB3B">
            <w:pPr>
              <w:jc w:val="center"/>
            </w:pPr>
            <w:r>
              <w:rPr>
                <w:rFonts w:ascii="宋体" w:hAnsi="宋体" w:eastAsia="宋体"/>
                <w:sz w:val="16"/>
              </w:rPr>
              <w:t>药耗管理系统（个）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D72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9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81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E2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37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D0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568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B3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B5493">
            <w:pPr>
              <w:jc w:val="center"/>
            </w:pPr>
          </w:p>
        </w:tc>
      </w:tr>
      <w:tr w14:paraId="139B6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23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9B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FD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6FB5">
            <w:pPr>
              <w:jc w:val="center"/>
            </w:pPr>
            <w:r>
              <w:rPr>
                <w:rFonts w:ascii="宋体" w:hAnsi="宋体" w:eastAsia="宋体"/>
                <w:sz w:val="16"/>
              </w:rPr>
              <w:t>云服务器（个）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93DA">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F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B7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87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B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6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7D09">
            <w:pPr>
              <w:jc w:val="center"/>
            </w:pPr>
            <w:r>
              <w:rPr>
                <w:rFonts w:ascii="宋体" w:hAnsi="宋体" w:eastAsia="宋体"/>
                <w:sz w:val="16"/>
              </w:rPr>
              <w: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2BB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AC0F2">
            <w:pPr>
              <w:jc w:val="center"/>
            </w:pPr>
          </w:p>
        </w:tc>
      </w:tr>
      <w:tr w14:paraId="58311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29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05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D7A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BED4">
            <w:pPr>
              <w:jc w:val="center"/>
            </w:pPr>
            <w:r>
              <w:rPr>
                <w:rFonts w:ascii="宋体" w:hAnsi="宋体" w:eastAsia="宋体"/>
                <w:sz w:val="16"/>
              </w:rPr>
              <w:t>系统稳定性（%）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21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C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67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87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A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F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144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EEE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6976A">
            <w:pPr>
              <w:jc w:val="center"/>
            </w:pPr>
          </w:p>
        </w:tc>
      </w:tr>
      <w:tr w14:paraId="689E5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0A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E3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76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30A4">
            <w:pPr>
              <w:jc w:val="center"/>
            </w:pPr>
            <w:r>
              <w:rPr>
                <w:rFonts w:ascii="宋体" w:hAnsi="宋体" w:eastAsia="宋体"/>
                <w:sz w:val="16"/>
              </w:rPr>
              <w:t>数据一致性（%）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97B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7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99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6A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E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E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D83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63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7E86B">
            <w:pPr>
              <w:jc w:val="center"/>
            </w:pPr>
          </w:p>
        </w:tc>
      </w:tr>
      <w:tr w14:paraId="33497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314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18DA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3EF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3F41">
            <w:pPr>
              <w:jc w:val="center"/>
            </w:pPr>
            <w:r>
              <w:rPr>
                <w:rFonts w:ascii="宋体" w:hAnsi="宋体" w:eastAsia="宋体"/>
                <w:sz w:val="16"/>
              </w:rPr>
              <w:t>数据时效性（%）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F9304">
            <w:pPr>
              <w:jc w:val="center"/>
            </w:pPr>
            <w:r>
              <w:rPr>
                <w:rFonts w:ascii="宋体" w:hAnsi="宋体" w:eastAsia="宋体"/>
                <w:sz w:val="16"/>
              </w:rPr>
              <w:t>=60分钟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4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E2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E2C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F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61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4E84">
            <w:pPr>
              <w:jc w:val="center"/>
            </w:pPr>
            <w:r>
              <w:rPr>
                <w:rFonts w:ascii="宋体" w:hAnsi="宋体" w:eastAsia="宋体"/>
                <w:sz w:val="16"/>
              </w:rPr>
              <w:t>=60分钟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87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0E66">
            <w:pPr>
              <w:jc w:val="center"/>
            </w:pPr>
          </w:p>
        </w:tc>
      </w:tr>
      <w:tr w14:paraId="7D1383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81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90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F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23D6">
            <w:pPr>
              <w:jc w:val="center"/>
            </w:pPr>
            <w:r>
              <w:rPr>
                <w:rFonts w:ascii="宋体" w:hAnsi="宋体" w:eastAsia="宋体"/>
                <w:sz w:val="16"/>
              </w:rPr>
              <w:t>运维系统正常运行率（%）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5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8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C3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02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E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B4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4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51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4F114">
            <w:pPr>
              <w:jc w:val="center"/>
            </w:pPr>
          </w:p>
        </w:tc>
      </w:tr>
      <w:tr w14:paraId="20B57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163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888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0D6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787A">
            <w:pPr>
              <w:jc w:val="center"/>
            </w:pPr>
            <w:r>
              <w:rPr>
                <w:rFonts w:ascii="宋体" w:hAnsi="宋体" w:eastAsia="宋体"/>
                <w:sz w:val="16"/>
              </w:rPr>
              <w:t>患者服务系统（万元）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E390">
            <w:pPr>
              <w:jc w:val="center"/>
            </w:pPr>
            <w:r>
              <w:rPr>
                <w:rFonts w:ascii="宋体" w:hAnsi="宋体" w:eastAsia="宋体"/>
                <w:sz w:val="16"/>
              </w:rPr>
              <w:t>&lt;=17.50万元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35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88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22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F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C3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13A1">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71A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41FF">
            <w:pPr>
              <w:jc w:val="center"/>
            </w:pPr>
          </w:p>
        </w:tc>
      </w:tr>
      <w:tr w14:paraId="3DC4C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D2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7B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8CF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8730">
            <w:pPr>
              <w:jc w:val="center"/>
            </w:pPr>
            <w:r>
              <w:rPr>
                <w:rFonts w:ascii="宋体" w:hAnsi="宋体" w:eastAsia="宋体"/>
                <w:sz w:val="16"/>
              </w:rPr>
              <w:t>临床诊疗系统（万元）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CF0A">
            <w:pPr>
              <w:jc w:val="center"/>
            </w:pPr>
            <w:r>
              <w:rPr>
                <w:rFonts w:ascii="宋体" w:hAnsi="宋体" w:eastAsia="宋体"/>
                <w:sz w:val="16"/>
              </w:rPr>
              <w:t>&lt;=132万元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E1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7E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C5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14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C6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6C64">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60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8F4C">
            <w:pPr>
              <w:jc w:val="center"/>
            </w:pPr>
          </w:p>
        </w:tc>
      </w:tr>
      <w:tr w14:paraId="1E5EC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73C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A6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C98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DC3A">
            <w:pPr>
              <w:jc w:val="center"/>
            </w:pPr>
            <w:r>
              <w:rPr>
                <w:rFonts w:ascii="宋体" w:hAnsi="宋体" w:eastAsia="宋体"/>
                <w:sz w:val="16"/>
              </w:rPr>
              <w:t>药耗管理系统（万元）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705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17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A6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EB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651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B10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F65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56E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85AA">
            <w:pPr>
              <w:jc w:val="center"/>
            </w:pPr>
          </w:p>
        </w:tc>
      </w:tr>
      <w:tr w14:paraId="75079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7D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90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84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01B2">
            <w:pPr>
              <w:jc w:val="center"/>
            </w:pPr>
            <w:r>
              <w:rPr>
                <w:rFonts w:ascii="宋体" w:hAnsi="宋体" w:eastAsia="宋体"/>
                <w:sz w:val="16"/>
              </w:rPr>
              <w:t>云服务器（万元）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059A">
            <w:pPr>
              <w:jc w:val="center"/>
            </w:pPr>
            <w:r>
              <w:rPr>
                <w:rFonts w:ascii="宋体" w:hAnsi="宋体" w:eastAsia="宋体"/>
                <w:sz w:val="16"/>
              </w:rPr>
              <w:t>&lt;=48.5万元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AE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67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37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B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041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BE44">
            <w:pPr>
              <w:jc w:val="center"/>
            </w:pPr>
            <w:r>
              <w:rPr>
                <w:rFonts w:ascii="宋体" w:hAnsi="宋体" w:eastAsia="宋体"/>
                <w:sz w:val="16"/>
              </w:rPr>
              <w:t>=48.5万元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27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77B12">
            <w:pPr>
              <w:jc w:val="center"/>
            </w:pPr>
          </w:p>
        </w:tc>
      </w:tr>
      <w:tr w14:paraId="64BEB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7B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B7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806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D78C">
            <w:pPr>
              <w:jc w:val="center"/>
            </w:pPr>
            <w:r>
              <w:rPr>
                <w:rFonts w:ascii="宋体" w:hAnsi="宋体" w:eastAsia="宋体"/>
                <w:sz w:val="16"/>
              </w:rPr>
              <w:t>管理成本降低率（%）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389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5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C9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8A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F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5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98F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67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AF37B">
            <w:pPr>
              <w:jc w:val="center"/>
            </w:pPr>
          </w:p>
        </w:tc>
      </w:tr>
      <w:tr w14:paraId="7567B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09C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51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B84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7396">
            <w:pPr>
              <w:jc w:val="center"/>
            </w:pPr>
            <w:r>
              <w:rPr>
                <w:rFonts w:ascii="宋体" w:hAnsi="宋体" w:eastAsia="宋体"/>
                <w:sz w:val="16"/>
              </w:rPr>
              <w:t>职工满意度指标（%）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47F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C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09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58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DD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2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D33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A0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7A60A">
            <w:pPr>
              <w:jc w:val="center"/>
            </w:pPr>
          </w:p>
        </w:tc>
      </w:tr>
      <w:tr w14:paraId="613BBE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E5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057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FC2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3114CC">
            <w:pPr>
              <w:jc w:val="center"/>
            </w:pPr>
            <w:r>
              <w:rPr>
                <w:rFonts w:ascii="宋体" w:hAnsi="宋体" w:eastAsia="宋体"/>
                <w:sz w:val="16"/>
              </w:rPr>
              <w:t>100分</w:t>
            </w:r>
          </w:p>
        </w:tc>
      </w:tr>
    </w:tbl>
    <w:p w14:paraId="30BB4F5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5050E8E">
        <w:tblPrEx>
          <w:tblCellMar>
            <w:top w:w="0" w:type="dxa"/>
            <w:left w:w="108" w:type="dxa"/>
            <w:bottom w:w="0" w:type="dxa"/>
            <w:right w:w="108" w:type="dxa"/>
          </w:tblCellMar>
        </w:tblPrEx>
        <w:tc>
          <w:tcPr>
            <w:tcW w:w="8848" w:type="dxa"/>
            <w:gridSpan w:val="14"/>
            <w:vAlign w:val="center"/>
          </w:tcPr>
          <w:p w14:paraId="73B04D1D">
            <w:pPr>
              <w:jc w:val="center"/>
            </w:pPr>
            <w:r>
              <w:rPr>
                <w:rFonts w:ascii="宋体" w:hAnsi="宋体" w:eastAsia="宋体"/>
                <w:sz w:val="24"/>
              </w:rPr>
              <w:t>项目支出绩效自评表</w:t>
            </w:r>
          </w:p>
        </w:tc>
      </w:tr>
      <w:tr w14:paraId="7C6308E5">
        <w:tblPrEx>
          <w:tblCellMar>
            <w:top w:w="0" w:type="dxa"/>
            <w:left w:w="108" w:type="dxa"/>
            <w:bottom w:w="0" w:type="dxa"/>
            <w:right w:w="108" w:type="dxa"/>
          </w:tblCellMar>
        </w:tblPrEx>
        <w:tc>
          <w:tcPr>
            <w:tcW w:w="8848" w:type="dxa"/>
            <w:gridSpan w:val="14"/>
            <w:vAlign w:val="center"/>
          </w:tcPr>
          <w:p w14:paraId="4FDA59CB">
            <w:pPr>
              <w:jc w:val="center"/>
            </w:pPr>
            <w:r>
              <w:rPr>
                <w:rFonts w:ascii="宋体" w:hAnsi="宋体" w:eastAsia="宋体"/>
                <w:sz w:val="24"/>
              </w:rPr>
              <w:t>(2024年度)</w:t>
            </w:r>
          </w:p>
        </w:tc>
      </w:tr>
      <w:tr w14:paraId="72C668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7F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192F0B">
            <w:pPr>
              <w:jc w:val="center"/>
            </w:pPr>
            <w:r>
              <w:rPr>
                <w:rFonts w:ascii="宋体" w:hAnsi="宋体" w:eastAsia="宋体"/>
                <w:sz w:val="16"/>
              </w:rPr>
              <w:t>克州传染病医院医疗设备采购</w:t>
            </w:r>
          </w:p>
        </w:tc>
      </w:tr>
      <w:tr w14:paraId="4D7458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7EB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4B8C3D">
            <w:pPr>
              <w:jc w:val="center"/>
            </w:pPr>
            <w:r>
              <w:rPr>
                <w:rFonts w:hint="eastAsia" w:ascii="宋体" w:hAnsi="宋体" w:eastAsia="宋体"/>
                <w:sz w:val="16"/>
              </w:rPr>
              <w:t>克孜勒苏柯尔克孜自治州卫生健康委员会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BC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7B1341">
            <w:pPr>
              <w:jc w:val="center"/>
            </w:pPr>
            <w:r>
              <w:rPr>
                <w:rFonts w:ascii="宋体" w:hAnsi="宋体" w:eastAsia="宋体"/>
                <w:sz w:val="16"/>
              </w:rPr>
              <w:t>克孜勒苏柯尔克孜自治州人民医院传染病医院</w:t>
            </w:r>
          </w:p>
        </w:tc>
      </w:tr>
      <w:tr w14:paraId="4DBB14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0CF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FAD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898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B11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C86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042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664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DB5A">
            <w:pPr>
              <w:jc w:val="center"/>
            </w:pPr>
            <w:r>
              <w:rPr>
                <w:rFonts w:ascii="宋体" w:hAnsi="宋体" w:eastAsia="宋体"/>
                <w:sz w:val="16"/>
              </w:rPr>
              <w:t>得分</w:t>
            </w:r>
          </w:p>
        </w:tc>
      </w:tr>
      <w:tr w14:paraId="7BDDC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BFE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2C7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16140">
            <w:pPr>
              <w:jc w:val="center"/>
            </w:pPr>
            <w:r>
              <w:rPr>
                <w:rFonts w:ascii="宋体" w:hAnsi="宋体" w:eastAsia="宋体"/>
                <w:sz w:val="16"/>
              </w:rPr>
              <w:t>505.00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32EDC">
            <w:pPr>
              <w:jc w:val="center"/>
            </w:pPr>
            <w:r>
              <w:rPr>
                <w:rFonts w:ascii="宋体" w:hAnsi="宋体" w:eastAsia="宋体"/>
                <w:sz w:val="16"/>
              </w:rPr>
              <w:t>505.00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8A84F">
            <w:pPr>
              <w:jc w:val="center"/>
            </w:pPr>
            <w:r>
              <w:rPr>
                <w:rFonts w:ascii="宋体" w:hAnsi="宋体" w:eastAsia="宋体"/>
                <w:sz w:val="16"/>
              </w:rPr>
              <w:t>505.00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2E8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48E3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A1BE">
            <w:pPr>
              <w:jc w:val="center"/>
            </w:pPr>
            <w:r>
              <w:rPr>
                <w:rFonts w:ascii="宋体" w:hAnsi="宋体" w:eastAsia="宋体"/>
                <w:sz w:val="16"/>
              </w:rPr>
              <w:t>10.00分</w:t>
            </w:r>
          </w:p>
        </w:tc>
      </w:tr>
      <w:tr w14:paraId="76403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119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C7C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878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796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316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3E2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B19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095B">
            <w:pPr>
              <w:jc w:val="center"/>
            </w:pPr>
            <w:r>
              <w:rPr>
                <w:rFonts w:ascii="宋体" w:hAnsi="宋体" w:eastAsia="宋体"/>
                <w:sz w:val="16"/>
              </w:rPr>
              <w:t>—</w:t>
            </w:r>
          </w:p>
        </w:tc>
      </w:tr>
      <w:tr w14:paraId="6A257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600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2A7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3EF76">
            <w:pPr>
              <w:jc w:val="center"/>
            </w:pPr>
            <w:r>
              <w:rPr>
                <w:rFonts w:ascii="宋体" w:hAnsi="宋体" w:eastAsia="宋体"/>
                <w:sz w:val="16"/>
              </w:rPr>
              <w:t>505.00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F3575">
            <w:pPr>
              <w:jc w:val="center"/>
            </w:pPr>
            <w:r>
              <w:rPr>
                <w:rFonts w:ascii="宋体" w:hAnsi="宋体" w:eastAsia="宋体"/>
                <w:sz w:val="16"/>
              </w:rPr>
              <w:t>505.00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1F469">
            <w:pPr>
              <w:jc w:val="center"/>
            </w:pPr>
            <w:r>
              <w:rPr>
                <w:rFonts w:ascii="宋体" w:hAnsi="宋体" w:eastAsia="宋体"/>
                <w:sz w:val="16"/>
              </w:rPr>
              <w:t>505.00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885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581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DFD6">
            <w:pPr>
              <w:jc w:val="center"/>
            </w:pPr>
            <w:r>
              <w:rPr>
                <w:rFonts w:ascii="宋体" w:hAnsi="宋体" w:eastAsia="宋体"/>
                <w:sz w:val="16"/>
              </w:rPr>
              <w:t>—</w:t>
            </w:r>
          </w:p>
        </w:tc>
      </w:tr>
      <w:tr w14:paraId="23F8FB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C35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1B6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3BB523">
            <w:pPr>
              <w:jc w:val="center"/>
            </w:pPr>
            <w:r>
              <w:rPr>
                <w:rFonts w:ascii="宋体" w:hAnsi="宋体" w:eastAsia="宋体"/>
                <w:sz w:val="16"/>
              </w:rPr>
              <w:t>实际完成情况</w:t>
            </w:r>
          </w:p>
        </w:tc>
      </w:tr>
      <w:tr w14:paraId="19136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92F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99A23">
            <w:pPr>
              <w:jc w:val="both"/>
            </w:pPr>
            <w:r>
              <w:rPr>
                <w:rFonts w:ascii="宋体" w:hAnsi="宋体" w:eastAsia="宋体"/>
                <w:sz w:val="16"/>
              </w:rPr>
              <w:t>项目总资金505万元，完成CT机一台、彩色多普勒超声诊断仪（全身机一台、床旁机一台）、电子支气管镜一台的采购工作，并保证设备尽快投入使用。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5F3B24">
            <w:pPr>
              <w:jc w:val="both"/>
            </w:pPr>
            <w:r>
              <w:rPr>
                <w:rFonts w:ascii="宋体" w:hAnsi="宋体" w:eastAsia="宋体"/>
                <w:sz w:val="16"/>
              </w:rPr>
              <w:t>截至2024年12月31日，医疗设备采购数量4台，通过该项目实施，提升了医院基础建设规模，有效为患者提供更加专业便利的医疗服务。</w:t>
            </w:r>
          </w:p>
        </w:tc>
      </w:tr>
      <w:tr w14:paraId="429018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3E2D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D5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0BC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A46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12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4D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D69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B3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B96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76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1C7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EF9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05371">
            <w:pPr>
              <w:jc w:val="center"/>
            </w:pPr>
            <w:r>
              <w:rPr>
                <w:rFonts w:ascii="宋体" w:hAnsi="宋体" w:eastAsia="宋体"/>
                <w:sz w:val="16"/>
              </w:rPr>
              <w:t>偏差原因分析及改进措施</w:t>
            </w:r>
          </w:p>
        </w:tc>
      </w:tr>
      <w:tr w14:paraId="2D979F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89C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6412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DF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84BE">
            <w:pPr>
              <w:jc w:val="center"/>
            </w:pPr>
            <w:r>
              <w:rPr>
                <w:rFonts w:ascii="宋体" w:hAnsi="宋体" w:eastAsia="宋体"/>
                <w:sz w:val="16"/>
              </w:rPr>
              <w:t>医疗设备采购数量（台）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9604">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F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48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64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8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89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F2E4">
            <w:pPr>
              <w:jc w:val="center"/>
            </w:pPr>
            <w:r>
              <w:rPr>
                <w:rFonts w:ascii="宋体" w:hAnsi="宋体" w:eastAsia="宋体"/>
                <w:sz w:val="16"/>
              </w:rPr>
              <w:t>=4台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5B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72E42">
            <w:pPr>
              <w:jc w:val="center"/>
            </w:pPr>
          </w:p>
        </w:tc>
      </w:tr>
      <w:tr w14:paraId="4B899E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4C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276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AB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E475">
            <w:pPr>
              <w:jc w:val="center"/>
            </w:pPr>
            <w:r>
              <w:rPr>
                <w:rFonts w:ascii="宋体" w:hAnsi="宋体" w:eastAsia="宋体"/>
                <w:sz w:val="16"/>
              </w:rPr>
              <w:t>医院采购设备投入使用率（%）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4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6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83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9F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6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E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D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5D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8BA26">
            <w:pPr>
              <w:jc w:val="center"/>
            </w:pPr>
          </w:p>
        </w:tc>
      </w:tr>
      <w:tr w14:paraId="7CDE8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53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93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6BA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1C00">
            <w:pPr>
              <w:jc w:val="center"/>
            </w:pPr>
            <w:r>
              <w:rPr>
                <w:rFonts w:ascii="宋体" w:hAnsi="宋体" w:eastAsia="宋体"/>
                <w:sz w:val="16"/>
              </w:rPr>
              <w:t>医疗设备采购及时率（%）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1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E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A3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0A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2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C7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1B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03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8702A">
            <w:pPr>
              <w:jc w:val="center"/>
            </w:pPr>
          </w:p>
        </w:tc>
      </w:tr>
      <w:tr w14:paraId="0AA4A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948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F93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2FD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EC24">
            <w:pPr>
              <w:jc w:val="center"/>
            </w:pPr>
            <w:r>
              <w:rPr>
                <w:rFonts w:ascii="宋体" w:hAnsi="宋体" w:eastAsia="宋体"/>
                <w:sz w:val="16"/>
              </w:rPr>
              <w:t>采购CT机一台（万元）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3BED">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D30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AE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0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83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33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4A7F">
            <w:pPr>
              <w:jc w:val="center"/>
            </w:pPr>
            <w:r>
              <w:rPr>
                <w:rFonts w:ascii="宋体" w:hAnsi="宋体" w:eastAsia="宋体"/>
                <w:sz w:val="16"/>
              </w:rPr>
              <w: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E5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7EF40">
            <w:pPr>
              <w:jc w:val="center"/>
            </w:pPr>
          </w:p>
        </w:tc>
      </w:tr>
      <w:tr w14:paraId="785BF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EA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0C6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68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8DA9">
            <w:pPr>
              <w:jc w:val="center"/>
            </w:pPr>
            <w:r>
              <w:rPr>
                <w:rFonts w:ascii="宋体" w:hAnsi="宋体" w:eastAsia="宋体"/>
                <w:sz w:val="16"/>
              </w:rPr>
              <w:t>采购彩色多普勒超声诊断仪两台（万元）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A4DE">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0A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20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5DF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17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51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1F88">
            <w:pPr>
              <w:jc w:val="center"/>
            </w:pPr>
            <w:r>
              <w:rPr>
                <w:rFonts w:ascii="宋体" w:hAnsi="宋体" w:eastAsia="宋体"/>
                <w:sz w:val="16"/>
              </w:rPr>
              <w: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9B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1A354">
            <w:pPr>
              <w:jc w:val="center"/>
            </w:pPr>
          </w:p>
        </w:tc>
      </w:tr>
      <w:tr w14:paraId="642E0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B1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AE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3A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704A">
            <w:pPr>
              <w:jc w:val="center"/>
            </w:pPr>
            <w:r>
              <w:rPr>
                <w:rFonts w:ascii="宋体" w:hAnsi="宋体" w:eastAsia="宋体"/>
                <w:sz w:val="16"/>
              </w:rPr>
              <w:t>采购电子支气管镜一台（万元）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5130">
            <w:pPr>
              <w:jc w:val="center"/>
            </w:pPr>
            <w:r>
              <w:rPr>
                <w:rFonts w:ascii="宋体" w:hAnsi="宋体" w:eastAsia="宋体"/>
                <w:sz w:val="16"/>
              </w:rPr>
              <w:t>&lt;=95万元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5B8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4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E1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3E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E9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4AF6">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66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CABEB">
            <w:pPr>
              <w:jc w:val="center"/>
            </w:pPr>
          </w:p>
        </w:tc>
      </w:tr>
      <w:tr w14:paraId="78F56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B3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2E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A0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CA0D">
            <w:pPr>
              <w:jc w:val="center"/>
            </w:pPr>
            <w:r>
              <w:rPr>
                <w:rFonts w:ascii="宋体" w:hAnsi="宋体" w:eastAsia="宋体"/>
                <w:sz w:val="16"/>
              </w:rPr>
              <w:t>提高患者就医及时率（%）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07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70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14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29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E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0C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C59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667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12BA3">
            <w:pPr>
              <w:jc w:val="center"/>
            </w:pPr>
          </w:p>
        </w:tc>
      </w:tr>
      <w:tr w14:paraId="4791D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F92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25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E9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93F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188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1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D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86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44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2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67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77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0B1A3">
            <w:pPr>
              <w:jc w:val="center"/>
            </w:pPr>
          </w:p>
        </w:tc>
      </w:tr>
      <w:tr w14:paraId="3BCA19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F34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748D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4D9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30917D">
            <w:pPr>
              <w:jc w:val="center"/>
            </w:pPr>
            <w:r>
              <w:rPr>
                <w:rFonts w:ascii="宋体" w:hAnsi="宋体" w:eastAsia="宋体"/>
                <w:sz w:val="16"/>
              </w:rPr>
              <w:t>100分</w:t>
            </w:r>
          </w:p>
        </w:tc>
      </w:tr>
    </w:tbl>
    <w:p w14:paraId="3E766278">
      <w:r>
        <w:br w:type="page"/>
      </w:r>
    </w:p>
    <w:p w14:paraId="5DFED126">
      <w:pPr>
        <w:spacing w:line="640" w:lineRule="exact"/>
        <w:ind w:firstLine="640"/>
        <w:jc w:val="both"/>
        <w:outlineLvl w:val="2"/>
      </w:pPr>
      <w:r>
        <w:rPr>
          <w:rFonts w:ascii="黑体" w:hAnsi="黑体" w:eastAsia="黑体"/>
          <w:sz w:val="32"/>
        </w:rPr>
        <w:t>十二、其他需说明的事项</w:t>
      </w:r>
    </w:p>
    <w:p w14:paraId="347714E1">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E5A4846">
      <w:r>
        <w:br w:type="page"/>
      </w:r>
    </w:p>
    <w:p w14:paraId="650A23F4">
      <w:pPr>
        <w:spacing w:line="240" w:lineRule="auto"/>
        <w:jc w:val="center"/>
        <w:outlineLvl w:val="1"/>
      </w:pPr>
      <w:r>
        <w:rPr>
          <w:rFonts w:ascii="黑体" w:hAnsi="黑体" w:eastAsia="黑体"/>
          <w:sz w:val="32"/>
        </w:rPr>
        <w:t>第三部分 专业名词解释</w:t>
      </w:r>
    </w:p>
    <w:p w14:paraId="3E988A7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3861BF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19BADE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954F2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D37E3E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4AAFEC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D1856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16715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228FA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B1F074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24F753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EBFE15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5B4AC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944FC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625743D">
      <w:r>
        <w:br w:type="page"/>
      </w:r>
    </w:p>
    <w:p w14:paraId="64979030">
      <w:pPr>
        <w:spacing w:line="240" w:lineRule="auto"/>
        <w:jc w:val="center"/>
        <w:outlineLvl w:val="1"/>
      </w:pPr>
      <w:r>
        <w:rPr>
          <w:rFonts w:ascii="黑体" w:hAnsi="黑体" w:eastAsia="黑体"/>
          <w:sz w:val="32"/>
        </w:rPr>
        <w:t>第四部分 部门决算报表（见附表）</w:t>
      </w:r>
    </w:p>
    <w:p w14:paraId="6D7211C3">
      <w:pPr>
        <w:spacing w:line="240" w:lineRule="auto"/>
        <w:ind w:firstLine="640"/>
        <w:jc w:val="both"/>
      </w:pPr>
      <w:r>
        <w:rPr>
          <w:rFonts w:ascii="仿宋_GB2312" w:hAnsi="仿宋_GB2312" w:eastAsia="仿宋_GB2312"/>
          <w:b w:val="0"/>
          <w:sz w:val="32"/>
        </w:rPr>
        <w:t>一、《收入支出决算总表》</w:t>
      </w:r>
    </w:p>
    <w:p w14:paraId="0A03E41C">
      <w:pPr>
        <w:spacing w:line="240" w:lineRule="auto"/>
        <w:ind w:firstLine="640"/>
        <w:jc w:val="both"/>
      </w:pPr>
      <w:r>
        <w:rPr>
          <w:rFonts w:ascii="仿宋_GB2312" w:hAnsi="仿宋_GB2312" w:eastAsia="仿宋_GB2312"/>
          <w:b w:val="0"/>
          <w:sz w:val="32"/>
        </w:rPr>
        <w:t>二、《收入决算表》</w:t>
      </w:r>
    </w:p>
    <w:p w14:paraId="5AE3E2BC">
      <w:pPr>
        <w:spacing w:line="240" w:lineRule="auto"/>
        <w:ind w:firstLine="640"/>
        <w:jc w:val="both"/>
      </w:pPr>
      <w:r>
        <w:rPr>
          <w:rFonts w:ascii="仿宋_GB2312" w:hAnsi="仿宋_GB2312" w:eastAsia="仿宋_GB2312"/>
          <w:b w:val="0"/>
          <w:sz w:val="32"/>
        </w:rPr>
        <w:t>三、《支出决算表》</w:t>
      </w:r>
    </w:p>
    <w:p w14:paraId="2862FD56">
      <w:pPr>
        <w:spacing w:line="240" w:lineRule="auto"/>
        <w:ind w:firstLine="640"/>
        <w:jc w:val="both"/>
      </w:pPr>
      <w:r>
        <w:rPr>
          <w:rFonts w:ascii="仿宋_GB2312" w:hAnsi="仿宋_GB2312" w:eastAsia="仿宋_GB2312"/>
          <w:b w:val="0"/>
          <w:sz w:val="32"/>
        </w:rPr>
        <w:t>四、《财政拨款收入支出决算总表》</w:t>
      </w:r>
    </w:p>
    <w:p w14:paraId="7C4F0A0C">
      <w:pPr>
        <w:spacing w:line="240" w:lineRule="auto"/>
        <w:ind w:firstLine="640"/>
        <w:jc w:val="both"/>
      </w:pPr>
      <w:r>
        <w:rPr>
          <w:rFonts w:ascii="仿宋_GB2312" w:hAnsi="仿宋_GB2312" w:eastAsia="仿宋_GB2312"/>
          <w:b w:val="0"/>
          <w:sz w:val="32"/>
        </w:rPr>
        <w:t>五、《一般公共预算财政拨款支出决算表》</w:t>
      </w:r>
    </w:p>
    <w:p w14:paraId="5A6AE6DC">
      <w:pPr>
        <w:spacing w:line="240" w:lineRule="auto"/>
        <w:ind w:firstLine="640"/>
        <w:jc w:val="both"/>
      </w:pPr>
      <w:r>
        <w:rPr>
          <w:rFonts w:ascii="仿宋_GB2312" w:hAnsi="仿宋_GB2312" w:eastAsia="仿宋_GB2312"/>
          <w:b w:val="0"/>
          <w:sz w:val="32"/>
        </w:rPr>
        <w:t>六、《一般公共预算财政拨款基本支出决算表》</w:t>
      </w:r>
    </w:p>
    <w:p w14:paraId="3EA6A596">
      <w:pPr>
        <w:spacing w:line="240" w:lineRule="auto"/>
        <w:ind w:firstLine="640"/>
        <w:jc w:val="both"/>
      </w:pPr>
      <w:r>
        <w:rPr>
          <w:rFonts w:ascii="仿宋_GB2312" w:hAnsi="仿宋_GB2312" w:eastAsia="仿宋_GB2312"/>
          <w:b w:val="0"/>
          <w:sz w:val="32"/>
        </w:rPr>
        <w:t>七、《政府性基金预算财政拨款收入支出决算表》</w:t>
      </w:r>
    </w:p>
    <w:p w14:paraId="367E2A14">
      <w:pPr>
        <w:spacing w:line="240" w:lineRule="auto"/>
        <w:ind w:firstLine="640"/>
        <w:jc w:val="both"/>
      </w:pPr>
      <w:r>
        <w:rPr>
          <w:rFonts w:ascii="仿宋_GB2312" w:hAnsi="仿宋_GB2312" w:eastAsia="仿宋_GB2312"/>
          <w:b w:val="0"/>
          <w:sz w:val="32"/>
        </w:rPr>
        <w:t>八、《国有资本经营预算财政拨款收入支出决算表》</w:t>
      </w:r>
    </w:p>
    <w:p w14:paraId="61E0DA09">
      <w:pPr>
        <w:spacing w:line="240" w:lineRule="auto"/>
        <w:ind w:firstLine="640"/>
        <w:jc w:val="both"/>
      </w:pPr>
      <w:r>
        <w:rPr>
          <w:rFonts w:ascii="仿宋_GB2312" w:hAnsi="仿宋_GB2312" w:eastAsia="仿宋_GB2312"/>
          <w:b w:val="0"/>
          <w:sz w:val="32"/>
        </w:rPr>
        <w:t>九、《财政拨款“三公”经费支出决算表》</w:t>
      </w:r>
    </w:p>
    <w:p w14:paraId="5EFBCDE0">
      <w:pPr>
        <w:spacing w:line="240" w:lineRule="auto"/>
        <w:ind w:firstLine="640"/>
        <w:jc w:val="both"/>
      </w:pPr>
    </w:p>
    <w:p w14:paraId="1E0AD989">
      <w:pPr>
        <w:spacing w:line="240" w:lineRule="auto"/>
        <w:ind w:firstLine="640"/>
        <w:jc w:val="both"/>
      </w:pPr>
    </w:p>
    <w:p w14:paraId="02B22619">
      <w:pPr>
        <w:spacing w:line="240" w:lineRule="auto"/>
        <w:ind w:firstLine="640"/>
        <w:jc w:val="both"/>
      </w:pPr>
    </w:p>
    <w:p w14:paraId="41506DB5">
      <w:pPr>
        <w:spacing w:line="240" w:lineRule="auto"/>
        <w:ind w:firstLine="640"/>
        <w:jc w:val="both"/>
      </w:pPr>
    </w:p>
    <w:p w14:paraId="0DB4825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CA7FA7-A51F-4FC4-9E4B-FF6BEFFEE9D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A3DCC08-A3ED-4309-A2CD-796EE5F6B9A2}"/>
  </w:font>
  <w:font w:name="仿宋_GB2312">
    <w:panose1 w:val="02010609030101010101"/>
    <w:charset w:val="86"/>
    <w:family w:val="modern"/>
    <w:pitch w:val="default"/>
    <w:sig w:usb0="00000001" w:usb1="080E0000" w:usb2="00000000" w:usb3="00000000" w:csb0="00040000" w:csb1="00000000"/>
    <w:embedRegular r:id="rId3" w:fontKey="{E7DEEF4C-A3B2-41AC-96D9-17A47E87A116}"/>
  </w:font>
  <w:font w:name="楷体_GB2312">
    <w:panose1 w:val="02010609030101010101"/>
    <w:charset w:val="86"/>
    <w:family w:val="auto"/>
    <w:pitch w:val="default"/>
    <w:sig w:usb0="00000001" w:usb1="080E0000" w:usb2="00000000" w:usb3="00000000" w:csb0="00040000" w:csb1="00000000"/>
    <w:embedRegular r:id="rId4" w:fontKey="{8C46E2F5-DA85-4603-91F3-9C72E6E082F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652B1E"/>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B703A"/>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3688</Words>
  <Characters>4205</Characters>
  <Lines>0</Lines>
  <Paragraphs>0</Paragraphs>
  <TotalTime>7</TotalTime>
  <ScaleCrop>false</ScaleCrop>
  <LinksUpToDate>false</LinksUpToDate>
  <CharactersWithSpaces>4213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2025-09-02T05:05:07Z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