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4103F"/>
    <w:p w14:paraId="6C0FE3FC">
      <w:pPr>
        <w:spacing w:line="570" w:lineRule="exact"/>
        <w:jc w:val="center"/>
        <w:rPr>
          <w:rFonts w:ascii="华文中宋" w:hAnsi="华文中宋" w:eastAsia="华文中宋" w:cs="宋体"/>
          <w:b/>
          <w:kern w:val="0"/>
          <w:sz w:val="52"/>
          <w:szCs w:val="52"/>
        </w:rPr>
      </w:pPr>
    </w:p>
    <w:p w14:paraId="7BD90E3F">
      <w:pPr>
        <w:spacing w:line="570" w:lineRule="exact"/>
        <w:jc w:val="center"/>
        <w:rPr>
          <w:rFonts w:ascii="华文中宋" w:hAnsi="华文中宋" w:eastAsia="华文中宋" w:cs="宋体"/>
          <w:b/>
          <w:kern w:val="0"/>
          <w:sz w:val="52"/>
          <w:szCs w:val="52"/>
        </w:rPr>
      </w:pPr>
    </w:p>
    <w:p w14:paraId="36D4F1FC">
      <w:pPr>
        <w:spacing w:line="570" w:lineRule="exact"/>
        <w:jc w:val="center"/>
        <w:rPr>
          <w:rFonts w:ascii="华文中宋" w:hAnsi="华文中宋" w:eastAsia="华文中宋" w:cs="宋体"/>
          <w:b/>
          <w:kern w:val="0"/>
          <w:sz w:val="52"/>
          <w:szCs w:val="52"/>
        </w:rPr>
      </w:pPr>
    </w:p>
    <w:p w14:paraId="33531936">
      <w:pPr>
        <w:spacing w:line="570" w:lineRule="exact"/>
        <w:jc w:val="center"/>
        <w:rPr>
          <w:rFonts w:ascii="华文中宋" w:hAnsi="华文中宋" w:eastAsia="华文中宋" w:cs="宋体"/>
          <w:b/>
          <w:kern w:val="0"/>
          <w:sz w:val="52"/>
          <w:szCs w:val="52"/>
        </w:rPr>
      </w:pPr>
    </w:p>
    <w:p w14:paraId="1BC9DC74">
      <w:pPr>
        <w:spacing w:line="570" w:lineRule="exact"/>
        <w:jc w:val="both"/>
        <w:rPr>
          <w:rFonts w:ascii="华文中宋" w:hAnsi="华文中宋" w:eastAsia="华文中宋" w:cs="宋体"/>
          <w:b/>
          <w:kern w:val="0"/>
          <w:sz w:val="52"/>
          <w:szCs w:val="52"/>
        </w:rPr>
      </w:pPr>
    </w:p>
    <w:p w14:paraId="49125385">
      <w:pPr>
        <w:spacing w:line="570" w:lineRule="exact"/>
        <w:jc w:val="center"/>
        <w:rPr>
          <w:rFonts w:ascii="华文中宋" w:hAnsi="华文中宋" w:eastAsia="华文中宋" w:cs="宋体"/>
          <w:b/>
          <w:kern w:val="0"/>
          <w:sz w:val="52"/>
          <w:szCs w:val="52"/>
        </w:rPr>
      </w:pPr>
    </w:p>
    <w:p w14:paraId="59CC7490">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5D5FE9C3">
      <w:pPr>
        <w:spacing w:line="570" w:lineRule="exact"/>
        <w:jc w:val="center"/>
        <w:rPr>
          <w:rFonts w:ascii="华文中宋" w:hAnsi="华文中宋" w:eastAsia="华文中宋" w:cs="宋体"/>
          <w:b/>
          <w:kern w:val="0"/>
          <w:sz w:val="52"/>
          <w:szCs w:val="52"/>
        </w:rPr>
      </w:pPr>
    </w:p>
    <w:p w14:paraId="149875AA">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BB9EF3D">
      <w:pPr>
        <w:spacing w:line="570" w:lineRule="exact"/>
        <w:jc w:val="center"/>
        <w:rPr>
          <w:rFonts w:hAnsi="宋体" w:eastAsia="仿宋_GB2312" w:cs="宋体"/>
          <w:kern w:val="0"/>
          <w:sz w:val="30"/>
          <w:szCs w:val="30"/>
        </w:rPr>
      </w:pPr>
    </w:p>
    <w:p w14:paraId="49D214D5">
      <w:pPr>
        <w:spacing w:line="570" w:lineRule="exact"/>
        <w:jc w:val="center"/>
        <w:rPr>
          <w:rFonts w:hAnsi="宋体" w:eastAsia="仿宋_GB2312" w:cs="宋体"/>
          <w:kern w:val="0"/>
          <w:sz w:val="30"/>
          <w:szCs w:val="30"/>
        </w:rPr>
      </w:pPr>
    </w:p>
    <w:p w14:paraId="0EC15D60">
      <w:pPr>
        <w:spacing w:line="570" w:lineRule="exact"/>
        <w:jc w:val="center"/>
        <w:rPr>
          <w:rFonts w:hAnsi="宋体" w:eastAsia="仿宋_GB2312" w:cs="宋体"/>
          <w:kern w:val="0"/>
          <w:sz w:val="30"/>
          <w:szCs w:val="30"/>
        </w:rPr>
      </w:pPr>
    </w:p>
    <w:p w14:paraId="7CAF972A">
      <w:pPr>
        <w:spacing w:line="570" w:lineRule="exact"/>
        <w:jc w:val="center"/>
        <w:rPr>
          <w:rFonts w:hAnsi="宋体" w:eastAsia="仿宋_GB2312" w:cs="宋体"/>
          <w:kern w:val="0"/>
          <w:sz w:val="30"/>
          <w:szCs w:val="30"/>
        </w:rPr>
      </w:pPr>
    </w:p>
    <w:p w14:paraId="3847B347">
      <w:pPr>
        <w:spacing w:line="570" w:lineRule="exact"/>
        <w:jc w:val="center"/>
        <w:rPr>
          <w:rFonts w:hAnsi="宋体" w:eastAsia="仿宋_GB2312" w:cs="宋体"/>
          <w:kern w:val="0"/>
          <w:sz w:val="30"/>
          <w:szCs w:val="30"/>
        </w:rPr>
      </w:pPr>
    </w:p>
    <w:p w14:paraId="130C46E1">
      <w:pPr>
        <w:spacing w:line="570" w:lineRule="exact"/>
        <w:jc w:val="center"/>
        <w:rPr>
          <w:rFonts w:hAnsi="宋体" w:eastAsia="仿宋_GB2312" w:cs="宋体"/>
          <w:kern w:val="0"/>
          <w:sz w:val="30"/>
          <w:szCs w:val="30"/>
        </w:rPr>
      </w:pPr>
    </w:p>
    <w:p w14:paraId="24F0570A">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2023年结余资金</w:t>
      </w:r>
    </w:p>
    <w:p w14:paraId="3987DD30">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阿合奇县人民法院</w:t>
      </w:r>
    </w:p>
    <w:p w14:paraId="0EA789FD">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阿合奇县人民法院</w:t>
      </w:r>
    </w:p>
    <w:p w14:paraId="2A005912">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李西平</w:t>
      </w:r>
    </w:p>
    <w:p w14:paraId="256F239C">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2025年05月06日</w:t>
      </w:r>
    </w:p>
    <w:p w14:paraId="2D29F067">
      <w:pPr>
        <w:rPr>
          <w:rStyle w:val="19"/>
          <w:rFonts w:hint="eastAsia" w:ascii="仿宋" w:hAnsi="仿宋" w:eastAsia="仿宋" w:cs="仿宋"/>
          <w:b w:val="0"/>
          <w:bCs w:val="0"/>
          <w:spacing w:val="-4"/>
          <w:sz w:val="32"/>
          <w:szCs w:val="32"/>
        </w:rPr>
      </w:pPr>
      <w:r>
        <w:br w:type="page"/>
      </w:r>
    </w:p>
    <w:p w14:paraId="45E5E37D">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23899AFD">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3C49E57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2023年结余资金项目实施前期、过程及效果，评价财政预算资金使用的效率及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在国家对口援疆政策的战略布局下，无锡市积极响应号召，持续向新疆投入大量资金。该项目29.89万元为2023年结转资金。主要用于 助力当地经济发展、民生改善与社会稳定。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无锡援疆资金在促进收援地经济社会发展、改善民生等方面取得显著效果，无锡援疆资金进一步优化资金分配与项目管理，持续提升工作质量与效益，为新疆做出重大贡献。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该项目由阿合奇县人民法院实施，下设7个科室，分别是：综合办公室、政治部、立案庭、民庭、刑庭、审管办、乡法庭</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。主要职能是依法在职权范围内受理自诉和公诉的刑事、民事、行政等第一审案件。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编制人数43人，其中：行政人员编制34人、工勤4人、参公0人、事业编制0人。实有在职人数53人，其中：行政在职35人、工勤4人、参公0人、事业在职14人。离退休人员18人，其中：行政退休人员16人、事业退休2人。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关于下达自治州本级2024年度部门预算指标的通知》（克财预[2024]12号）号文件年度结余资金29.89万元，为本级财务安排群众工作经费资金，最终确定项目资金总数为29.89万元。其中：中央财政拨款0万元，自治区财政拨款0万元，本级财政拨款0万元，上年结余29.89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2024结余资金项目，实际支出29.89万元，预算执行率100%。主要用于购买办公用品、食堂支出以及执行案件差费。通过这些资金举办工会活动不仅提高干警工作积极性和主动性。还是我单位审判执行工作能够高校开展。</w:t>
      </w:r>
    </w:p>
    <w:p w14:paraId="17016BB5">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021B705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阿合奇县人民法院2024结余经费15.07万元，根据自治区无锡援疆资金使用办法，该笔资金主要用于购买办公用品、食堂支出</w:t>
      </w:r>
      <w:bookmarkStart w:id="0" w:name="_GoBack"/>
      <w:bookmarkEnd w:id="0"/>
      <w:r>
        <w:rPr>
          <w:rStyle w:val="19"/>
          <w:rFonts w:hint="eastAsia" w:ascii="仿宋" w:hAnsi="仿宋" w:eastAsia="仿宋" w:cs="仿宋"/>
          <w:b w:val="0"/>
          <w:bCs w:val="0"/>
          <w:spacing w:val="-4"/>
          <w:sz w:val="32"/>
          <w:szCs w:val="32"/>
        </w:rPr>
        <w:t>以及执行案件差费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“购买办公用品次数（次）”指标，预期指标值为≥50套；</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“执行案件 (个)”指标，预期指标值为≥30个；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“办公用品验收合格率（%）”指标，预期指标值为=100%；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案件办结率（%）”指标，预期指标值为≥80%。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“保障食堂资金（万元）”指标，预期指标值为≤20万元；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“购买办公用品（万元）”指标，预期指标值为≤9.89万元；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“保障社会长治久安”指标，预期指标值为持续影响；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“促进改善办案条件”指标，预期指标值为有效促进；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“保障人民满意度（%）”指标，预期指标值为≥95%。</w:t>
      </w:r>
    </w:p>
    <w:p w14:paraId="43EDAFA8">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2BA84D69">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32C5C61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2023年结余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62BBBEE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7C30E96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2023年结余资金项目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10FCA18">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7F7237D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李西平（评价小组组长）：主要负责绩效评价组织协调工作，上情下达，制定绩效评价目标及考核项目；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斯里哈克（评价小组组员）：主要负责对接项目承建单位经办人员，组织收集审核项目相关工程资料，审核项目相关文件、实施方案、招投标档案等资料；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乃皮赛木（评价小组组员）：主要负责对接项目相关财务人员，负责收集查阅项目资金支付财务凭证相关附件资料，审核资金使用合规性、管理机制及操作流程。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乃皮赛木（评价小组组员）：主要负责记录整理绩效评价过程中存在问题，编制绩效评价目标初稿，撰写绩效评价相关文稿。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1A8949EA">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0FEDEB3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2023年结余资金”项目绩效进行客观公正的评价，本项目总得分为100分，绩效评级属于“优秀”。其中，总分一般设置为100分，其中项目决策10分、项目过程20分、项目产出40分、项目效益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经评价，本项目达到了年初设立的绩效目标，在实施过程中取得了良好的成效，具体表现在：无锡援疆资金用于单位办公建设，推动了执行工作高效进行产生良好的社会效益。</w:t>
      </w:r>
    </w:p>
    <w:p w14:paraId="5654AA7A">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07F75D4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CB3A1F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无锡援疆资金工作并结合阿合奇县人民法院职责组织实施。围绕阿合奇县人民法院年度工作重点和工作计划制定经费预算，根据评分标准，该指标不扣分，得3分。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阿合奇县人民法院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（2）资金分配合理性：资金分配按照资金分配与实际相适应，根据评分标准，该指标不扣分，得5分。</w:t>
      </w:r>
    </w:p>
    <w:p w14:paraId="218068F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6B6BAEE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（1）资金到位率：该项目总投资29.89万元，财政资金足额拨付到位，根据评分标准，该指标不扣分，得5分。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（2）预算执行率：本项目结转金额为29.89万元截至 2022年 12 月 31日，资金执行29.89万元，资金执行率100.00%。资金支出总体能够按照预算执行，根据评分标准，该指标不扣分，得5分。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阿合奇县人民法院）财务制度》及无锡援疆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317BDED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11A6C7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购买办公用品50套，与预期目标一致，根据评分标准，该指标不扣分，得5分。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执行案件数30个，与预期目标一致，根据评分标准，该指标不扣分，得5分。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验收合格率100%，与预期目标一致，根据评分标准，该指标不扣分，得10分。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案件办结率95%，与预期目标一致，根据评分标准，该指标不扣分，得10分。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保障食堂资金20万元，与预期目标一致，根据评分标准，该指标不扣分，得5分。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购买办公用品9.89万元，与预期目标一致，根据评分标准，该指标不扣分，得5分。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2E42679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3E7A4EB">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项目效益类指标由2个二级指标和3个三级指标构成构成，权重分为20分，实际得分20分，得分率为100%。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保障社会长治久安指标，与预期指标一致，根据评分标准，该指标不扣分，得5分。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促进改善办案条件指标，与预期指标一致，根据评分标准，该指标不扣分，得5分。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68B80F56">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对于满意度指标：保障人民满意度95%，与预期目标一致，根据评分标准，该指标不扣分，得10分。</w:t>
      </w:r>
    </w:p>
    <w:p w14:paraId="66363843">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06EED6C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5D4AA556">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7842DB5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4．评价工作应从项目实施方案源头抓起，评价工作和意识应贯穿项目整个过程。</w:t>
      </w:r>
    </w:p>
    <w:p w14:paraId="59B46CAF">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0D404BD2">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附件1：2023年结余资金项目绩效评价指标体系及评分标准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CC26F69">
        <w:pPr>
          <w:pStyle w:val="12"/>
          <w:jc w:val="center"/>
        </w:pPr>
        <w:r>
          <w:fldChar w:fldCharType="begin"/>
        </w:r>
        <w:r>
          <w:instrText xml:space="preserve">PAGE   \* MERGEFORMAT</w:instrText>
        </w:r>
        <w:r>
          <w:fldChar w:fldCharType="separate"/>
        </w:r>
        <w:r>
          <w:rPr>
            <w:lang w:val="zh-CN"/>
          </w:rPr>
          <w:t>1</w:t>
        </w:r>
        <w:r>
          <w:fldChar w:fldCharType="end"/>
        </w:r>
      </w:p>
    </w:sdtContent>
  </w:sdt>
  <w:p w14:paraId="20F83D1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7970CA"/>
    <w:rsid w:val="1F06488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9c6630b0-8e36-4246-b582-de23aff8117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8580</Words>
  <Characters>8932</Characters>
  <Lines>5</Lines>
  <Paragraphs>1</Paragraphs>
  <TotalTime>0</TotalTime>
  <ScaleCrop>false</ScaleCrop>
  <LinksUpToDate>false</LinksUpToDate>
  <CharactersWithSpaces>9264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周丽君</cp:lastModifiedBy>
  <cp:lastPrinted>2018-12-31T10:56:00Z</cp:lastPrinted>
  <dcterms:modified xsi:type="dcterms:W3CDTF">2025-09-04T12:06:19Z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eyJoZGlkIjoiZjc0YWFlMzUxNjVlZTcxY2FlZTNjZDFlMzE3YzBjNDEiLCJ1c2VySWQiOiIyMDM3MTI1NTkifQ==</vt:lpwstr>
  </property>
  <property fmtid="{D5CDD505-2E9C-101B-9397-08002B2CF9AE}" pid="4" name="ICV">
    <vt:lpwstr>E3CC1C53A13F4E35A7F242B92CB23189_12</vt:lpwstr>
  </property>
</Properties>
</file>