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农村住房安全隐患排查整治工作项目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克孜勒苏柯尔克孜自治州住房和城乡建设局（人民防空办公室）</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克孜勒苏柯尔克孜自治州住房和城乡建设局（人民防空办公室）</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魏军</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2025年04月23日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农村住房安全隐患排查整治工作项目实施前期、过程及效果，评价财政预算资金使用的效率及效益。为认真贯彻落实《关于印发﹤关于推进乡村振兴战略加强自治区农村住房建设管理的实施意见﹥的通知》（新建村〔2021〕14号）和《关于做好自治区农村低收入群体等重点对象住房安全保障工作的实施意见》（新建村〔2021〕18号）文件的决策部署，《自治州住建领域推进</w:t>
      </w:r>
      <w:r>
        <w:rPr>
          <w:rStyle w:val="Strong"/>
          <w:rFonts w:ascii="仿宋" w:eastAsia="仿宋" w:hAnsi="仿宋" w:cs="仿宋" w:hint="eastAsia"/>
          <w:b w:val="0"/>
          <w:bCs w:val="0"/>
          <w:spacing w:val="-4"/>
          <w:sz w:val="32"/>
          <w:szCs w:val="32"/>
        </w:rPr>
        <w:t xml:space="preserve">巩固拓展脱贫攻坚成果同乡村振兴有效衔接</w:t>
      </w:r>
      <w:r>
        <w:rPr>
          <w:rStyle w:val="Strong"/>
          <w:rFonts w:ascii="仿宋" w:eastAsia="仿宋" w:hAnsi="仿宋" w:cs="仿宋" w:hint="eastAsia"/>
          <w:b w:val="0"/>
          <w:bCs w:val="0"/>
          <w:spacing w:val="-4"/>
          <w:sz w:val="32"/>
          <w:szCs w:val="32"/>
        </w:rPr>
        <w:t xml:space="preserve">战略规划（2021-2025）行动方案》的目标要求，结合本科室负责自治州农村住房安全保障工作，对全州农村安居工程建设工程进行检查，开展全州农村房屋安全隐患排查整治，将符合条件的农户断增强人民群众的获得感、幸福感、安全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农村房屋安全隐患排查整治检查9次1万元，外出交流学习2次（3万元）、保障人员（5万元）及车辆费用（6万元），确保克州农村住房安全有保障。有利于为巩固脱贫攻坚成效、维护社会稳定和长治久安打好基础，通过该项目实施达到克州农村住房安全有保障，群众生活越来越好的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印发﹤关于推进乡村振兴战略加强自治区农村住房建设管理的实施意见﹥的通知》（新建村〔2021〕14号）和《关于做好自治区农村低收入群体等重点对象住房安全保障工作的实施意见》（新建村〔2021〕18号）文件的决策部署，《自治州住建领域推进巩固拓展脱贫攻坚成果与乡村振兴有效衔接战略规划（2021-2025）行动方案》的目标要求，结合本科室负责自治州农村住房安全保障工作，对全州农村安居工程建设工程进行检查，开展全州农村房屋安全隐患排查整治，将符合条件的农户断增强人民群众的获得感、幸福感、安全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住建局（人防办）单位实施，内设5个科室，分别是办公室、房地产和住房保障、城市建设管理科、村镇建设管理科、建筑市场管理科。主要职能是承担保障城镇低收入家庭住房的责任；承担推进住房制度改革的责任；承担规范住房和城乡建设管理秩序的责任；承担建立科学规范的住房和城乡建设地方标准体系的责任；承担规范房地产市场秩序、监督管理房地产市场的责任；监督管理自治州建筑市场，规范各方主体行为；拟定城市建设的政策并指导实施；承担规范和指导自治州村镇建设的责任；承担建筑工程质量安全监管的责任；综合管理城乡建设抗震减灾工作；承担推进建筑节能、城镇减排的责任；贯彻执行国家、自治区关于人民防空建设的法律、法规和方针、政策，拟定自治州人民防空工作的规章和规范性文件，经审议通过后组织实施；负责编制自治州人民防空建设总体规划；负责人了防空组织指挥、通信、警报、信息化建设与管理；组织制定自治州人民防空城市防空袭预案和各种保障方案；承办自治州党委、自治州人民政府交办的其他任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47人，其中：行政人员编制13人、机关工勤2人、参公10人、事业编制22人。实有在职人数42人，其中：行政在职12人、机关工勤2人、参公6人、事业在职22人。离退休人员26人，其中：行政退休人员25人、事业退休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财预【2024】1号文本年度安排下达资金15万元，为克州住建领域安全生产暨重点工作项目资金，最终确定项目资金总数为15万元。其中：中央财政拨款0万元，自治区财政拨款0万元，本级财政拨款15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已完成：主要用开展全州农村房屋安全隐患排查整治检查9次，外出交流学习2次，确保克州农村住房安全有保障。有利于为巩固脱贫攻坚成效、维护社会稳定和长治久安打好基础，通过该项目实施达到克州农村住房安全有保障，群众生活越来越好的效果。</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用开展全州农村房屋安全隐患排查整治检查9次，外出交流学习2次，确保克州农村住房安全有保障。有利于为巩固脱贫攻坚成效、维护社会稳定和长治久安打好基础，通过该项目实施达到克州农村住房安全有保障，群众生活越来越好的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“开展农村房屋安全隐患排查整治检查次数（次）”指标，预期指标值为≥9次；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“开展交流学习（次）”指标，预期指标值为≥2次；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“农村危房改造户数（户）”指标，预期指标值为≥10户；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“保障车辆数（辆）”指标，预期指标值为=1辆；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“临聘人员数量（人）”指标，预期指标值为=1人。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“完成存量安全隐患排查整治（%）”指标，预期指标值为＝100%；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“遏制新增安全隐患发生（%）”指标，预期指标值为=100%。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“安全隐患排查及时率（%）”指标，预期指标值为&gt;=95%。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“临聘人员工资发放及时率（%）”指标，预期指标值为=100%;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“项目完成时间”指标，预期指标值为2024年12月；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“开展排查整治活动经费（万元）”指标，预期指标值为≤1万元；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“开展交流学习经费（万元）”指标，预期指标值为≤3万元；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“保障人员车辆经费（万元）”指标，预期指标值为≤6万元。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“临聘人员工资标准（万元）”指标，预期指标值为≤5万元。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“完成农村房屋安全隐患排查率”指标，预期指标值为=95%；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“防止农村经营性房屋发生安全事故”指标，预期指标值为杜绝人员伤亡；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“受益群众满意度（%）”指标，预期指标值为≥95%；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“办公室人员满意度（%）”指标，预期指标值为=100%。</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农村住房安全隐患排查整治工作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农村住房安全隐患排查整治工作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吾拉衣木·塔西买买提（评价小组组长）：主要负责绩效评价组织协调工作，上情下达，制定绩效评价目标及考核项目；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魏军（评价小组组员）：主要负责对接项目承建单位经办人员，组织收集审核项目相关工程资料，审核项目相关文件、实施方案、招投标档案等资料；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古丽娜（评价小组组员）：主要负责对接项目相关财务人员，负责收集查阅项目资金支付财务凭证相关附件资料，审核资金使用合规性、管理机制及操作流程。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何萍（评价小组组员）：主要负责记录整理绩效评价过程中存在问题，编制绩效评价目标初稿，撰写绩效评价相关文稿。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农村住房安全隐患排查整治工作”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开展全州农村房屋安全隐患排查整治检查9次，外出交流学习2次，确保克州农村住房安全有保障。有利于为巩固脱贫攻坚成效、维护社会稳定和长治久安打好基础，通过该项目实施达到克州农村住房安全有保障，群众生活越来越好的效果。</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（一）项目决策情况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 《关于印发﹤关于推进乡村振兴战略加强自治区农村住房建设管理的实施意见﹥的通知》（新建村〔2021〕14号）和《关于做好自治区农村低收入群体等重点对象住房安全保障工作的实施意见》（新建村〔2021〕18号）文件的决策部署，《自治州住建领域推进巩固拓展脱贫攻坚成果与乡村振兴有效衔接战略规划（2021-2025）行动方案》的目标要求，结合本科室负责自治州农村住房安全保障工作，对全州农村安居工程建设工程进行检查，开展全州农村房屋安全隐患排查整治，将符合条件的农户断增强人民群众的获得感、幸福感、安全感。并结合克州住建局（人防办）职责组织实施。围绕克州住建局（人防办）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住建局（人防办）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（1）预算编制科学性：预算编制经经过自治州15万元/年下拨，实际完成内容与项目内容匹配，项目投资额与工作任务相匹配，根据评分标准，该指标不扣分，得5分。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（2）资金分配合理性：资金分配按照根据《关于下达自治州本级2024年度部门预算指标的通知》（克财预【2024】1号）》资金分配与实际相适应，根据评分标准，该指标不扣分，得5分。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（1）资金到位率：该项目总投资15万元，克州财政局实际下达经费15万元，其中当年财政拨款15万元，上年结转资金20万元，财政资金足额拨付到位，根据评分标准，该指标不扣分，得5分。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（2）预算执行率：本项目申请预算金额为15 万元，预算批复实际下达金额为15万元截至 2024年 12 月 31日，资金执行15万元，资金执行率100.00%。项目资金支出总体能够按照预算执行，根据评分标准，该指标不扣分，得5分。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关于下达自治州本级2024年度部门预算指标的通知》（克财预【2024】1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住建局（人防办）财务制度》及农村住房安全隐患排查整治工作项目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项目产出类指标包括产出数量、产出质量、产出时效、产出成本四方面的内容，由14个三级指标构成，权重分为40分，实际得分40分，得分率为100%。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开展农村房屋安全隐患排查整治检查9次，与预期目标一致，根据评分标准，该指标不扣分，得2分。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开展交流学习2次，与预期目标一致，根据评分标准，该指标不扣分，得2分。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农村危房改造户数10户，与预期目标一致，根据评分标准，该指标不扣分，得2分。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保障车辆数1辆，与预期目标一致，根据评分标准，该指标不扣分，得2分。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临聘人员数量1人，与预期目标一致，根据评分标准，该指标不扣分，得2分。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完成存量安全隐患排查整治100%与预期目标一致，根据评分标准，该指标不扣分，得5分。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遏制新增安全隐患发生100%，与预期目标一致，根据评分标准，该指标不扣分，得5分。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安全隐患排查及时率95%，与预期目标指标一致，根据评分标准，该指标不扣分，得4分。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临聘人员工资发放及时率100%，与预期目标指标一致，根据评分标准，该指标不扣分，得2分。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项目完成时间2024年12月，与预期目标指标一致，根据评分标准，该指标不扣分，得4分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开展排查整治活动经费1万元，与预期目标一致，根据评分标准，该指标不扣分，得3分。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开展交流学习经费3万元，与预期目标一致，根据评分标准，该指标不扣分，得3分。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保障人员车辆经费6万元，与预期目标一致，根据评分标准，该指标不扣分，得2分。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临聘人员工资标准5万元，与预期目标一致，根据评分标准，该指标不扣分，得2分。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项目效益类指标由2个二级指标和4个三级指标构成构成，权重分为20分，实际得分20分，得分率为100%。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完成农村房屋安全隐患排查率95%，与预期指标一致，根据评分标准，该指标不扣分，得5分。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防止农村经营性房屋发生安全事故 杜绝人员伤亡，与预期指标一致，根据评分标准，该指标不扣分，得5分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对于满意度指标：受益群众满意度95%，与预期目标一致，根据评分标准，该指标不扣分，得5分。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对于办公室人员满意度指标：办公室人员满意度100%，与预期目标一致，根据评分标准，该指标不扣分，得5分。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满意度指标合计得10分。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经验及做法一：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