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农业综合执法经费项目(含罚没有毒有害物品处置、执法装备及制式服装购置）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克孜勒苏柯尔克孜自治州农业综合行政执法支队</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克州农业农村局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蒲松柏</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农业综合执法经费项目(含罚没有毒有害物品处置、执法装备及制式服装购置）项目实施前期、过程及效果，评价财政预算资金使用的效率及效益。根据《中共中央办公室厅 国务院办公厅印发&lt;关于深化农业综合行政执法改革的指导意见〉的通知》《自治州深化农业综合行政执法改革实施方案》精神，2019年12月30日，克州农业综合行政执法支队正式挂牌成立。机构规格为副县级，人员编制35人，承担着全州动物卫生、饲料兽药、畜禽屠宰、种子、化肥、农药、地膜、农机、大型工程机械设备、农产品质量安全、渔政、基本农田保护、宅基地等十多个领域的行政处罚以及与行政处罚相关的行政检查、行政强制职能，负责执法的法律和行政法规共83部298项，执法对象近3万个，按照2024年度工作计划，开展农业综合执法运行经费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20万元，其中：财政资金20万元，其他资金0万元，该项目资金主要用于我单位开展农业综合执法检查办公工作经费。通过该项目实施保障我单位正常运转，加大执法检查力度，严厉查处违法案件，保障全州农业生产安全，将全年重大农业安全生产事故发生率降至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根据《中共中央办公室厅 国务院办公厅印发&lt;关于深化农业综合行政执法改革的指导意见〉的通知》《自治州深化农业综合行政执法改革实施方案》精神，州直共开展行政执法检查244次，出动执法人员559人次，检查经营场所759个，立案处罚案件16起；进行培训2次；罚没有毒有害物品检测2次；监督抽样农药10个；全州共发放宣传单1.2万余份，设立咨询台10次，出动宣传人员120人次，通过深入的、全方位的宣传，进一步提高了农民的质量安全意识和维权能力，营造了农资打假护农保春耕良好社会氛围。二是畅通投诉举报渠道。全州执法人员在农村、农贸市场等人员密集处张贴《关于严厉打击农业领域违法行为的通知》200余份。同时节日期间安排克州农业综合行政执法支队领导干部值班，保障投诉举报电话24小时畅通。开展执法检查工作中产生相关的办公费、培训费、印刷费、差旅费、公务用车运行维护费、劳务费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孜勒苏柯尔克孜自治州农业综合行政执法支队实施，内设6个科室，分别是：办公室，执法监督科，农业执法科，畜牧兽医执法科，农机执法科和渔政执法科。主要职能是宣传和贯彻中央、自治区、州、市有关农资市场行政执法的法律、法规和规章;对全州农作物种子、农药、化肥、农业转基因生物安全（种子）、植物新品种保护、农产品质量安全等执法检查，并对违法案件进行行政处罚；负责对全州跨区域和重大农业防疫检疫违法违规行为的依法立案查处。负责全州兽药、饲料和饲料添加剂、畜产品质量安全等执法检查，并对违法案件进行行政处罚；负责对全州跨区域和重大动物疫病防控、动物检疫违法违规行为的依法立案查处。负责农业机械事故处理；负责农业机械田检路查违章处罚工作，负责农业机械安全宣传教育工作；负责监督检查全州农机安全执法工作；负责对全州跨区域和重大农业机械的违法违规行为的依法立案查处。负责水产品质量安全有关法律、法规的组织实施；负责全州水产品质量安全监管工作，对渔业投入品的使用、水产品准入和准出以及加工产品的生产与经营实行质量检测和监督；负责全州水生动物的防疫和检疫。负责组织、协调全州渔政执法活动；负责全州渔业案件的立案、审查、行政处罚和行政复议工作，以及全州渔业纠纷的调解与仲裁；负责对全州跨区域和重大水产品质量的违法违规行为的依法立案查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编制人数35人，其中：行政人员编制0人、工勤0人、参公35人、事业编制0人。实有在职人数31人，其中：行政在职0人、工勤0人、参公31人、事业在职0人。离退休人员1人，其中：行政退休人员1人、事业退休0人。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根据《中共中央办公室厅 国务院办公厅印发&lt;关于深化农业综合行政执法改革的指导意见〉的通知》《自治州深化农业综合行政执法改革实施方案》精神2024年度安排下达资金20万元，为本级财力资金，最终确定项目资金总数为20万元。其中：中央财政拨款0万元，自治区财政拨款0万元，本级财政拨款20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农业综合执法经费项目(含罚没有毒有害物品处置、执法装备及制式服装购置）项目，实际支出20万元，预算执行率100%。主要用于我单位开展农业综合执法检查办公工作经费。通过该项目实施保障我单位正常运转，加大执法检查力度，严厉查处违法案件，保障全州农业生产安全，将全年重大农业安全生产事故发生率降至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20万元，其中：财政资金20万元，其他资金0万元，该项目资金主要用于我单位开展农业综合执法检查办公工作经费。通过该项目实施保障我单位正常运转，加大执法检查力度，严厉查处违法案件，保障全州农业生产安全，将全年重大农业安全生产事故发生率降至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“开展执法检查次数（次）”指标，预期指标值为≥300次；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“进行培训次数（次）”指标，预期指标值为≥1次；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“出动执法人次（人次）”指标，预期指标值为≥500人次；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“罚没有毒有害物品检测次数（次）”指标，预期指标值为≥2次；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“伪劣农药、兽药违法等立案查处次数（次）”指标，预期指标值为≥1次；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“执法检查达标率（%）”指标，预期指标值为=100%；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“执法检查覆盖率（%）”指标，预期指标值为=100%；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“执法培训出勤率（%）”指标，预期指标值为=100%；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“违法案件立案查处率（%）”指标，预期指标值为=100%；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“伪劣农药、兽药违法等立案查处率（%）”指标，预期指标值为=100%；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“罚没有毒有害物品检测准确率（%）”指标，预期指标值为=100%；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“项目完成时间”指标，预期指标值为=2024年12月；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“开展执法检查及时率（%）”指标，预期指标值为=100%；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“违法案件立案查处及时率（%）”指标，预期指标值为=100%；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“伪劣农药、兽药违法等立案查处及时率（%）”指标，预期指标值为=100%；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“开展执法培训经费（万元）”指标，预期指标值为≤1万元；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“开展执法业务经费（万元）”指标，预期指标值为≤19万元；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无此项指标。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③生态环境成本指标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无此项指标。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无此项指标。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“提高州本级立案查处率提高”指标，预期指标值为效果显著；</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“保障农药、兽药市场安全”指标，预期指标有效保障。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“提升执法监管能力”指标，预期指标值为明显提升。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“农民满意度(%)”指标，预期指标值为≥95%。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农业综合执法经费项目(含罚没有毒有害物品处置、执法装备及制式服装购置）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农业综合执法经费项目(含罚没有毒有害物品处置、执法装备及制式服装购置）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蒲松柏（评价小组组长）：主要负责绩效评价组织协调工作，上情下达，制定绩效评价目标及考核项目；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陈吉军（评价小组组员）：主要负责对接项目承建单位经办人员，组织收集审核项目相关工程资料，审核项目相关文件、实施方案、招投标档案等资料；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托合提霍加·要力达西（评价小组组员）：主要负责对接项目相关财务人员，负责收集查阅项目资金支付财务凭证相关附件资料，审核资金使用合规性、管理机制及操作流程。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马瑜糠（评价小组组员）：主要负责记录整理绩效评价过程中存在问题，编制绩效评价目标初稿，撰写绩效评价相关文稿。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农业综合执法经费项目(含罚没有毒有害物品处置、执法装备及制式服装购置）”项目绩效进行客观公正的评价，本项目总得分为99.6分，绩效评级属于“优”。其中，决策类指标得分20分，过程类指标得分20分，产出类指标得分39.6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w:t>
      </w:r>
      <w:r>
        <w:rPr>
          <w:rStyle w:val="Strong"/>
          <w:rFonts w:ascii="仿宋" w:eastAsia="仿宋" w:hAnsi="仿宋" w:cs="仿宋" w:hint="eastAsia"/>
          <w:b w:val="0"/>
          <w:bCs w:val="0"/>
          <w:spacing w:val="-4"/>
          <w:sz w:val="32"/>
          <w:szCs w:val="32"/>
        </w:rPr>
        <w:t xml:space="preserve">截至目前</w:t>
      </w:r>
      <w:r>
        <w:rPr>
          <w:rStyle w:val="Strong"/>
          <w:rFonts w:ascii="仿宋" w:eastAsia="仿宋" w:hAnsi="仿宋" w:cs="仿宋" w:hint="eastAsia"/>
          <w:b w:val="0"/>
          <w:bCs w:val="0"/>
          <w:spacing w:val="-4"/>
          <w:sz w:val="32"/>
          <w:szCs w:val="32"/>
        </w:rPr>
        <w:t xml:space="preserve">，共组织线上培训6学时，线下培训50学时，同通过培训学习，有效地提升了农业执法人员执法能力和办案水平，为下一步农业行政执法工作更好地开展奠定了扎实的基础。以执法办案为主业，加大对各县（市）的督促指导力度。2024年，州直共开展行政执法检查244次，出动执法人员559人次，检查经营场所759个，立案处罚案件16起；进行培训2次；罚没有毒有害物品检测2次；监督抽样农药10个；严格落实“谁执法谁普法”责任制工作。广泛开展涉农领域法律法规宣传活动，大力宣传农产品质量安全、农资、畜牧兽医、农机、渔政等与农民切身利益相关的法律法规以及识假辩假知识，设立咨询台，引导农牧民群众知法、守法、懂法，切实维护自身合法权益，努力营造人人学法、人人懂法、人人守法的浓厚法治氛围，为推进乡村振兴工作提供法治保障。截止目前，全州共发放宣传单1.2万余份，设立咨询台10次，出动宣传人员120人次，通过深入的、全方位的宣传，进一步提高了农民的质量安全意识和维权能力，营造了农资打假护农保春耕良好社会氛围。畅通投诉举报渠道。</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中共中央办公室厅国务院办公厅印发&lt;关于深化农业综合行政执法改革的指导意见〉的通知》、《自治州深化农业综合行政执法改革实施方案》精神并结合克孜勒苏柯尔克孜自治州农业综合行政执法支队职责组织实施。围绕克孜勒苏柯尔克孜自治州农业综合行政执法支队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孜勒苏柯尔克孜自治州农业综合行政执法支队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经过自治区按照农业综合执法经费项目(含罚没有毒有害物品处置、执法装备及制式服装购置）20万元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中共中央办公室厅国务院办公厅印发&lt;关于深化农业综合行政执法改革的指导意见〉的通知》、《自治州深化农业综合行政执法改革实施方案》精神并文件要求100%用于农业综合执法运行工作开展活动，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（1）资金到位率：该项目总投资20万元，克州财政局实际下达经费20万元，其中当年财政拨款20万元，上年结转资金0万元，财政资金足额拨付到位，根据评分标准，该指标不扣分，得5分。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（2）预算执行率：本项目申请预算金额为20万元，预算批复实际下达金额为 20万元截至 2024年 12 月 31日，资金执行20万元，资金执行率100.00%。项目资金支出总体能够按照预算执行，根据评分标准，该指标不扣分，得5分。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中共中央办公室厅国务院办公厅印发&lt;关于深化农业综合行政执法改革的指导意见〉的通知》、《自治州深化农业综合行政执法改革实施方案》精神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孜勒苏柯尔克孜自治州农业综合行政执法支队财务制度》及农业综合执法运行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项目产出类指标包括产出数量、产出质量、产出时效、产出成本四方面的内容，由17个三级指标构成，权重分为40分，实际得分39.6分，得分率为99%。</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“开展执法检查次数244次，预期指标值为≥300次；与预期目标不一致，根据评分标准，该指标扣0.4分，得1.6 分。存在偏差：预期绩效目标300次，实际完成值为244次，偏差率为18.67% ，偏差原因：在计划执行过程中，我单位遭遇了机构改革这一重大变动，克州农业综合行政执法支队被撤销。严重影响了执法检查工作的正常推进。改进措施：尽管面临这些困难，我们始终秉持对农业执法工作的高度责任感，在现有条件下积极协调各方资源，努力推进执法检查工作。根据评分标准，该指标扣0.4分，得1.6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“进行培训次数1次，预期指标值为≥1次；与预期目标一致，根据评分标准，该指标不扣分，得2分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“出动执法人500次，与预期目标一致，根据评分标准，该指标不扣分，得2分；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“罚没有毒有害物品检测2次，与预期目标一致，根据评分标准，该指标不扣分，得2分；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“伪劣农药、兽药违法等立案查处1次，与预期目标一致，根据评分标准，该指标不扣分，得2分；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执法检查达标率100%，与预期目标一致，根据评分标准，该指标不扣分，得2分。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执法检查覆盖率100%，与预期目标一致，根据评分标准，该指标不扣分，得2分。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执法培训出勤率100%，与预期目标一致，根据评分标准，该指标不扣分，得2分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违法案件立案查处检查率100%，与预期目标一致，根据评分标准，该指标不扣分，得2分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伪劣农药、兽药违法等立案查处率100%，与预期目标一致，根据评分标准，该指标不扣分，得1分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罚没有毒有害物品检测准确率100%，与预期目标一致，根据评分标准，该指标不扣分，得1分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“项目完成时间”指标，预期指标值为=2024年12月；与预期目标一致，根据评分标准，该指标不扣分，得2.5分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“开展执法检查及时率100（%）与预期目标一致，根据评分标准，该指标不扣分，得2.5分；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“违法案件立案查处及时率100（%）与预期目标一致，根据评分标准，该指标不扣分，得2.5分；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“伪劣农药、兽药违法等立案查处及时率100（%）与预期目标一致，根据评分标准，该指标不扣分，得2.5分；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“开展执法培训经费1万元，与预期目标一致，根据评分标准，该指标不扣分，得5分；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“开展执法业务经费19万元，与预期目标一致，根据评分标准，该指标不扣分，得5分；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无此项指标。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③生态环境成本指标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无此项指标。</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项目效益类指标由2个二级指标和3个三级指标构成构成，权重分为20分，实际得分20分，得分率为100%。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“提高州本级立案查处率提高”指标，预期指标值为效果显著；与预期目标一致，根据评分标准，该指标不扣分，得2.5分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“保障农药、兽药市场安全”指标，预期指标有效保障，与预期目标一致，根据评分标准，该指标不扣分，得2.5分。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提升执法监管能力，与预期指标一致，根据评分标准，该指标不扣分，得5分。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对于满意度指标：农民满意度95%，与预期目标一致，根据评分标准，该指标不扣分，得10分。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附件1：农业综合执法经费项目(含罚没有毒有害物品处置、执法装备及制式服装购置）项目项目绩效评价指标体系及评分标准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