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1808B3">
      <w:pPr>
        <w:spacing w:line="570" w:lineRule="exact"/>
        <w:jc w:val="center"/>
        <w:rPr>
          <w:rFonts w:ascii="华文中宋" w:hAnsi="华文中宋" w:eastAsia="华文中宋" w:cs="宋体"/>
          <w:b/>
          <w:kern w:val="0"/>
          <w:sz w:val="52"/>
          <w:szCs w:val="52"/>
        </w:rPr>
      </w:pPr>
    </w:p>
    <w:p w14:paraId="7CE85023">
      <w:pPr>
        <w:spacing w:line="570" w:lineRule="exact"/>
        <w:jc w:val="center"/>
        <w:rPr>
          <w:rFonts w:ascii="华文中宋" w:hAnsi="华文中宋" w:eastAsia="华文中宋" w:cs="宋体"/>
          <w:b/>
          <w:kern w:val="0"/>
          <w:sz w:val="52"/>
          <w:szCs w:val="52"/>
        </w:rPr>
      </w:pPr>
    </w:p>
    <w:p w14:paraId="102BB8CF">
      <w:pPr>
        <w:spacing w:line="570" w:lineRule="exact"/>
        <w:jc w:val="center"/>
        <w:rPr>
          <w:rFonts w:ascii="华文中宋" w:hAnsi="华文中宋" w:eastAsia="华文中宋" w:cs="宋体"/>
          <w:b/>
          <w:kern w:val="0"/>
          <w:sz w:val="52"/>
          <w:szCs w:val="52"/>
        </w:rPr>
      </w:pPr>
    </w:p>
    <w:p w14:paraId="24BB007F">
      <w:pPr>
        <w:spacing w:line="570" w:lineRule="exact"/>
        <w:jc w:val="center"/>
        <w:rPr>
          <w:rFonts w:ascii="华文中宋" w:hAnsi="华文中宋" w:eastAsia="华文中宋" w:cs="宋体"/>
          <w:b/>
          <w:kern w:val="0"/>
          <w:sz w:val="52"/>
          <w:szCs w:val="52"/>
        </w:rPr>
      </w:pPr>
    </w:p>
    <w:p w14:paraId="4C3FAB6A">
      <w:pPr>
        <w:spacing w:line="570" w:lineRule="exact"/>
        <w:rPr>
          <w:rFonts w:ascii="华文中宋" w:hAnsi="华文中宋" w:eastAsia="华文中宋" w:cs="宋体"/>
          <w:b/>
          <w:kern w:val="0"/>
          <w:sz w:val="52"/>
          <w:szCs w:val="52"/>
        </w:rPr>
      </w:pPr>
    </w:p>
    <w:p w14:paraId="4A7FFDB0">
      <w:pPr>
        <w:spacing w:line="570" w:lineRule="exact"/>
        <w:jc w:val="center"/>
        <w:rPr>
          <w:rFonts w:ascii="华文中宋" w:hAnsi="华文中宋" w:eastAsia="华文中宋" w:cs="宋体"/>
          <w:b/>
          <w:kern w:val="0"/>
          <w:sz w:val="52"/>
          <w:szCs w:val="52"/>
        </w:rPr>
      </w:pPr>
    </w:p>
    <w:p w14:paraId="68E84855">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14:paraId="7F7A2BB6">
      <w:pPr>
        <w:spacing w:line="570" w:lineRule="exact"/>
        <w:jc w:val="center"/>
        <w:rPr>
          <w:rFonts w:ascii="华文中宋" w:hAnsi="华文中宋" w:eastAsia="华文中宋" w:cs="宋体"/>
          <w:b/>
          <w:kern w:val="0"/>
          <w:sz w:val="52"/>
          <w:szCs w:val="52"/>
        </w:rPr>
      </w:pPr>
    </w:p>
    <w:p w14:paraId="331B9637">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511F1A90">
      <w:pPr>
        <w:spacing w:line="570" w:lineRule="exact"/>
        <w:jc w:val="center"/>
        <w:rPr>
          <w:rFonts w:hAnsi="宋体" w:eastAsia="仿宋_GB2312" w:cs="宋体"/>
          <w:kern w:val="0"/>
          <w:sz w:val="30"/>
          <w:szCs w:val="30"/>
        </w:rPr>
      </w:pPr>
    </w:p>
    <w:p w14:paraId="08A41402">
      <w:pPr>
        <w:spacing w:line="570" w:lineRule="exact"/>
        <w:jc w:val="center"/>
        <w:rPr>
          <w:rFonts w:hAnsi="宋体" w:eastAsia="仿宋_GB2312" w:cs="宋体"/>
          <w:kern w:val="0"/>
          <w:sz w:val="30"/>
          <w:szCs w:val="30"/>
        </w:rPr>
      </w:pPr>
    </w:p>
    <w:p w14:paraId="111F41AB">
      <w:pPr>
        <w:spacing w:line="570" w:lineRule="exact"/>
        <w:jc w:val="center"/>
        <w:rPr>
          <w:rFonts w:hAnsi="宋体" w:eastAsia="仿宋_GB2312" w:cs="宋体"/>
          <w:kern w:val="0"/>
          <w:sz w:val="30"/>
          <w:szCs w:val="30"/>
        </w:rPr>
      </w:pPr>
    </w:p>
    <w:p w14:paraId="59FAF8D1">
      <w:pPr>
        <w:spacing w:line="570" w:lineRule="exact"/>
        <w:jc w:val="center"/>
        <w:rPr>
          <w:rFonts w:hAnsi="宋体" w:eastAsia="仿宋_GB2312" w:cs="宋体"/>
          <w:kern w:val="0"/>
          <w:sz w:val="30"/>
          <w:szCs w:val="30"/>
        </w:rPr>
      </w:pPr>
    </w:p>
    <w:p w14:paraId="5E9BAB1B">
      <w:pPr>
        <w:spacing w:line="570" w:lineRule="exact"/>
        <w:jc w:val="center"/>
        <w:rPr>
          <w:rFonts w:hAnsi="宋体" w:eastAsia="仿宋_GB2312" w:cs="宋体"/>
          <w:kern w:val="0"/>
          <w:sz w:val="30"/>
          <w:szCs w:val="30"/>
        </w:rPr>
      </w:pPr>
    </w:p>
    <w:p w14:paraId="4D93184E">
      <w:pPr>
        <w:spacing w:line="570" w:lineRule="exact"/>
        <w:jc w:val="center"/>
        <w:rPr>
          <w:rFonts w:hAnsi="宋体" w:eastAsia="仿宋_GB2312" w:cs="宋体"/>
          <w:kern w:val="0"/>
          <w:sz w:val="30"/>
          <w:szCs w:val="30"/>
        </w:rPr>
      </w:pPr>
    </w:p>
    <w:p w14:paraId="753B2172">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2023年农业产业奖补资金</w:t>
      </w:r>
    </w:p>
    <w:p w14:paraId="137946A2">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克孜勒苏柯尔克孜自治州畜牧兽医局</w:t>
      </w:r>
    </w:p>
    <w:p w14:paraId="2A3DCDC1">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克孜勒苏克尔克孜自治州畜牧兽医局</w:t>
      </w:r>
    </w:p>
    <w:p w14:paraId="55E27428">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阿吉买买提·吾斯曼江</w:t>
      </w:r>
    </w:p>
    <w:p w14:paraId="5A7F02BF">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2024年04月15日</w:t>
      </w:r>
    </w:p>
    <w:p w14:paraId="55669256">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3D94FD6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61610006">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45EC144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2023年农业产业奖补资金项目实施前期、过程及效果，评价财政预算资金使用的效率及效益。13家养殖合作社（企业），在规划区内按建设标准新建27676平方米棚圈，每平方米棚圈奖补300元，共奖补资金830.28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项目资金830.28万元，其中：财政资金830.28万元其他资金0万元，该项目资金主要用于在规划区内按建设标准新建标准化养牛场、养羊场、家禽养殖场。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根据《自治州 2023 年度农业产业发展奖补方案》（克党办发〔2022〕27号），宣传国家相关政策及法律法规，维护社会稳定和长治久安，从而提高群众幸福度和归属感。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该项目由克州畜牧兽医局单位实施，内设3个科室，分别是：办公室、畜牧科、兽医科。主要职能是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贯彻落实国家和自治区、自治州有关畜牧兽医方面的法律、法规和政策等。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负责畜牧业、兽药和兽医器械行业、饲料饲草业、畜禽屠宰行业监督管理。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贯彻落实畜牧业、兽药和兽医器械行业、兽医事业发展、动物疫病防治、检疫监督、饲料饲草业、畜禽屠宰行业的政策法规，拟订发展规划，提出相关政策建议并组织实施。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执行畜牧业、兽医器械行业、动物疫病防治、动物卫生、饲料饲草业、畜禽屠宰行业有关标准和技术规范。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指导畜牧业结构调整、畜禽遗传资源保护与利用、种畜禽管理及良种推广利用、标准化规模化生产、畜禽养殖场备案管理、畜禽粪污资源化利用、病死畜禽无害化处理、畜牧设施装备现代化。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指导饲草良种体系建设、饲草生产加工流通、草牧业转型升级、农牧交错带产业结构调整。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负责动物疫病防治和疫情管理工作。组织实施动物疫病监测和风险评估，监督指导动物疫情扑灭工作。负责动物防疫应急管理。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负责兽医医政监督管理，负责兽医相关人员、兽医和动物诊疗机构管理。承担畜牧兽医体系建设工作。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负责实施动物及动物产品检疫、动物防疫条件审核、动物标识及动物产品可追溯、动物卫生监督分级管理工作。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实施兽医生物制品、动物病原微生物和实验室生物安全分级管理，负责兽医实验室考核评估。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负责兽药及兽医器械、饲料及饲料添加剂、生鲜乳生产收购运输环节、畜禽屠宰环节质量安全监督管理。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提出畜牧兽医科研、技术推广项目建议，负责重大科研、推广项目的管理工作。指导行业技术推广体系建设与改革。负责组织畜牧行业科技培训。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组织畜禽养殖、屠宰、饲料饲草生产等牧情调度，承担畜牧业综合生产形势分析和畜牧兽医行业统计有关工作。组织畜牧业产品供求信息、价格信息的收集和分析。拟订畜牧业发展规划。提出相关投资项目需求和财政项目安排建议并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按照“管行业必须管安全、管业务必须管安全”的要求，对本行业领域安全生产负行业监管（行业主管）职责，组织开展本行业领域安全生产宣传教育、日常监督检查工作。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完成自治州党委、自治州人民政府交办的其他任务。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职能转变。1、贯彻落实实施乡村振兴战略要求，推进畜牧业供给侧结构性改革，提升劳动生产率、资源利用率、畜禽生产率，提升畜产品有效供给能力，提升畜牧业绿色发展水平，加快推进畜牧业现代化。2、加强畜牧业投入品、生鲜乳和畜禽养殖、屠宰等各环节监督管理和动物疫病防控，严防、严管、严控质量安全风险和重大动物疫病风险。3、深入推进简政放权，落实放管服要求，最大限度简化畜牧兽医有关行政审批事项办理程序及要求，加强事中事后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编制人数21人，其中：行政人员编制7人、工勤1人、参公0人、事业编制13人。实有在职人数41人，其中：行政在职12人、工勤2人、参公0人、事业在职9人。离退休人员18人，其中：行政退休人员18人、事业退休0人。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克党办发〔2022〕27号文本年度安排下达资金830.28万元，为本级财力资金，最终确定项目资金总数为830.28万元。其中：中央财政拨款0万元，自治区财政拨0万元，本级财政拨款830.28万元，上年结余0万元。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截至2023年12月31日，实际支出830.28万元，预算执行率100%。</w:t>
      </w:r>
    </w:p>
    <w:p w14:paraId="7473FBBA">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3138B29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通过13家养殖合作社（企业），在规划区内按建设标准新建27676平米棚圈，每平米棚圈奖补300元，共奖补资金830.28万元。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“农业产业发展资金奖补合作社数量（家）”指标，预期指标值为=13家；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“棚圈建设面积（平方米）”指标，预期指标值为≥27676平方米；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“农业产业发展奖补资金发放及时率（%）”指标，预期指标值为=100%；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“农业产业发展奖补资金发放到位及时率（%）”指标，预期指标值为=100%。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“为农业产业发展奖补资金额（万元）”指标，预期指标值为≤830.28万元；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“圈舍占地面积达到1000平方米以上”指标，预期指标值为=300元/平方米；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“提高向社会提供畜产品及提供就业岗位能力”指标，预期指标值为有所提高；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“资金使用重大违规违纪问题”指标，预期指标值为无；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“群众对农业产业发展奖补资金发放满意度（%）”指标，预期指标值为≥95%。</w:t>
      </w:r>
    </w:p>
    <w:p w14:paraId="678D778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09B63E7A">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5692C3A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045CCC72">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225AA3E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2023年农业产业奖补资金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3BEFCFC1">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7A1AA73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艾合买江·克热木任评价组组长，职务为副局长，绩效评价工作职责为负责全盘工作。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萨依拉姆姑丽·阿布杜木萨任评价组副组长，绩效评价工作职责为对项目实施情况进行实地调查。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阿吉买买提·吾斯曼江任评价组成员，绩效评价工作职责为负责资料审核等工作。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7E85B42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7207A8B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2023年农业产业奖补资金”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截止12月31日已完成农业产业发展资金奖补合作社数量13家，完成棚圈建设面积27676平方米，推动了畜牧业发展产生了为社会提供畜产品及提供就业岗位能力的效益。</w:t>
      </w:r>
    </w:p>
    <w:p w14:paraId="71C44487">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7E20D64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2BFA702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自治州2023年度农业产业发展奖补方案》的通知、克党办发【2022】27号结合克州畜牧兽医局职责组织实施。围绕克州畜牧兽医局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（2）立项程序规范性：根据决策依据编制工作计划和经费预算，经过与克州畜牧兽医局财经领导小组进行沟通、筛选确定经费预算计划，上局务会研究确定最终预算方案，根据评分标准，该指标不扣分，得2分。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根据《自治州2023年度农业产业发展奖补方案》的通知、克党办发【2022】27号下拨830.28万元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w:t>
      </w:r>
      <w:r>
        <w:rPr>
          <w:rStyle w:val="18"/>
          <w:rFonts w:hint="eastAsia" w:ascii="仿宋" w:hAnsi="仿宋" w:eastAsia="仿宋" w:cs="仿宋"/>
          <w:b w:val="0"/>
          <w:bCs w:val="0"/>
          <w:spacing w:val="-4"/>
          <w:sz w:val="32"/>
          <w:szCs w:val="32"/>
          <w:lang w:eastAsia="zh-CN"/>
        </w:rPr>
        <w:t xml:space="preserve">根据 </w:t>
      </w:r>
      <w:r>
        <w:rPr>
          <w:rStyle w:val="18"/>
          <w:rFonts w:hint="eastAsia" w:ascii="仿宋" w:hAnsi="仿宋" w:eastAsia="仿宋" w:cs="仿宋"/>
          <w:b w:val="0"/>
          <w:bCs w:val="0"/>
          <w:spacing w:val="-4"/>
          <w:sz w:val="32"/>
          <w:szCs w:val="32"/>
        </w:rPr>
        <w:t>《自治州2023年度农业产业发展奖补方案》的通知、克党办发【2022】27号文件要求，用于解决13家合作社，完成棚圈建设面积27676平法米。资金分配与实际相适应，根据评分</w:t>
      </w:r>
      <w:bookmarkStart w:id="0" w:name="_GoBack"/>
      <w:bookmarkEnd w:id="0"/>
      <w:r>
        <w:rPr>
          <w:rStyle w:val="18"/>
          <w:rFonts w:hint="eastAsia" w:ascii="仿宋" w:hAnsi="仿宋" w:eastAsia="仿宋" w:cs="仿宋"/>
          <w:b w:val="0"/>
          <w:bCs w:val="0"/>
          <w:spacing w:val="-4"/>
          <w:sz w:val="32"/>
          <w:szCs w:val="32"/>
        </w:rPr>
        <w:t>标准，该指标不扣分，得5分。</w:t>
      </w:r>
    </w:p>
    <w:p w14:paraId="165A1E5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6B3D365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（1）资金到位率：该项目总投资830.28万元，克州财政局实际下达经费830.28万元，其中当年财政拨款830.28万元，上年结转资金0万元，财政资金足额拨付到位，根据评分标准，该指标不扣分，得5分。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830.28万元，预算批复实际下达金额为830.28万元截至2022年12月31日，资金执行830.28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自治州2023年度农业产业发展奖补方案》的通知、克党办发【2022】27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畜牧兽医局财务制度》及2023年农业产业奖补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7190DAD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03447C7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农业产业发展资金奖补合作社数量13家，与预期目标一致，根据评分标准，该指标不扣分，得5分。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棚圈建设面积27676平方米，与预期目标一致，根据评分标准，该指标不扣分，得5分。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农业产业发展奖补资金发放及时率100%，与预期目标一致，根据评分标准，该指标不扣分，得10分。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农业产业发展奖补资金发放到位及时率100%，与预期目标指标一致，根据评分标准，该指标不扣分，得10分。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农业产业发展奖补资金金额830.28万元，与预期目标一致，根据评分标准，该指标不扣分，得5分。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圈舍占地面积达到1000平米以上=300元/平方米，与预期目标一致，根据评分标准，该指标不扣分，得5分。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w:t>
      </w:r>
    </w:p>
    <w:p w14:paraId="0E9A847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14:paraId="5161F480">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项目效益类指标包括项目效益2个方面的内容，由3个三级指标构成，权重分为20分，实际得分20分，得分率为100%。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提高向社会提供畜产品及提供就业岗位能力，与预期指标一致，根据评分标准，该指标不扣分，得5分。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资金使用重大违规违纪问题，与预期指标一致，根据评分标准，该指标不扣分，得5分。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对于满意度指标：群众对农业产业发展奖补资金发放满意度95%，与预期目标一致，根据评分标准，该指标不扣分，得10分。</w:t>
      </w:r>
    </w:p>
    <w:p w14:paraId="0C8509E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14:paraId="4B7D694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2.加强宣传，加强对各项制度的执行力度，杜绝有令不行、有禁不止的情况发生。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760F68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14:paraId="5DF65C1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43B9A10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14:paraId="3CE13BF2">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3751612">
        <w:pPr>
          <w:pStyle w:val="12"/>
          <w:jc w:val="center"/>
        </w:pPr>
        <w:r>
          <w:fldChar w:fldCharType="begin"/>
        </w:r>
        <w:r>
          <w:instrText xml:space="preserve">PAGE   \* MERGEFORMAT</w:instrText>
        </w:r>
        <w:r>
          <w:fldChar w:fldCharType="separate"/>
        </w:r>
        <w:r>
          <w:rPr>
            <w:lang w:val="zh-CN"/>
          </w:rPr>
          <w:t>1</w:t>
        </w:r>
        <w:r>
          <w:fldChar w:fldCharType="end"/>
        </w:r>
      </w:p>
    </w:sdtContent>
  </w:sdt>
  <w:p w14:paraId="686621A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3E150DA5"/>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22</Pages>
  <Words>7779</Words>
  <Characters>8135</Characters>
  <Lines>5</Lines>
  <Paragraphs>1</Paragraphs>
  <TotalTime>40</TotalTime>
  <ScaleCrop>false</ScaleCrop>
  <LinksUpToDate>false</LinksUpToDate>
  <CharactersWithSpaces>8442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2025-03-18T11:02:13Z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eyJoZGlkIjoiZjFmZWIzNDg2MmIzZjExOTIzMmViNTBmYTMwYTk0ZWYiLCJ1c2VySWQiOiI0MzIyODY2NzMifQ==</vt:lpwstr>
  </property>
  <property fmtid="{D5CDD505-2E9C-101B-9397-08002B2CF9AE}" pid="4" name="ICV">
    <vt:lpwstr>D82F335568D04F4593F92695D0F2CEDE_12</vt:lpwstr>
  </property>
</Properties>
</file>