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购买克州疫情防控物资费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克孜勒苏柯尔克孜自治州疾病预防控制中心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曹远军</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购买克州疫情防控物资费项目实施前期、过程及效果，评价财政预算资金使用的效率及效益。通过对项目背景分析和建设必要性的论述，按照国务院联防联控机制《关于进一步优化落实新冠肺炎疫情防控措施的通知》第十条措施的要求，州物资保障组工作重点由医疗物资保供转变为生活物资保供，做好重点药品、抗原检测试剂等采购储备，满足群众节日物质文化需求，为全面改善克州重大疫情防控救治能力短板，提高平战结合能力，提升克州疾病预防控制中心实验室核酸检测、微生物检验、生活饮用水监测能力，加强克州生物安全防护能力建设，补齐短板弱项，结合克州重大疫情防控救治的需求分析，全力配合三县一市完成全员日常检测工作，做好州直单位、驻州部队、监管场所等部门的常态化检测工作，强化常态化检测能力建设，得出项目可行的结论。</w:t>
        <w:br/>
        <w:t>　　2.主要内容及实施情况</w:t>
        <w:br/>
        <w:t>　　（1）主要内容</w:t>
        <w:br/>
        <w:t>主要是用保障核酸实验室检测工作，提升克州疾病预防控制中心实验室核酸检测能力、有利于查明感染链条，阻断传播可能，主要包括：1、购买核酸提取试剂盒30万盒；2、购买实验室设备N96点样仪2台，满足各类指标检测的要求；</w:t>
        <w:br/>
        <w:t>　　（2）实施情况</w:t>
        <w:br/>
        <w:t>　按照国务院联防联控机制《关于进一步优化落实新冠肺炎疫情防控措施的通知》第十条措施的要求，为全面改善克州重大疫情防控救治能力短板，提高平战结合能力，提升克州疾病预防控制中心实验室核酸检测、微生物检验、生活饮用水监测能力，加强克州生物安全防护能力建设，补齐短板弱项。</w:t>
        <w:br/>
        <w:t>　　3.项目实施主体</w:t>
        <w:br/>
        <w:t>该项目由克州疾控中心实施，内设10个科室，分别是办公室，卫生科、防疫计免科、结核病防治科、性病艾滋病科，检验科，信息与健康教育科，综合防治科、鼠防科、传染病防控应急科。</w:t>
        <w:br/>
        <w:t>　　编制人数89人，其中：行政人员编制0人、工勤5人、参公0人、事业编制89人。实有在职人数153人，其中：事业在职92人。离退休人员61人，其中：事业退休61人。</w:t>
        <w:br/>
        <w:t>　　4.资金投入和使用情况</w:t>
        <w:br/>
        <w:t>　　克防保纪字【2022】7号会议纪要要求，年度安排下达资金459.70万元，为财政拨款资金，最终确定项目资金总数为459.70万元。其中：中央财政拨款0万元，自治区财政拨款0万元，本级财政拨款459.70万元，上年结余0万元。</w:t>
        <w:br/>
        <w:t>　　截至2023年12月31日，实际支出459.70万元，预算执行率100%。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1.项目绩效总目标</w:t>
        <w:br/>
        <w:t>　　该项目总投资459.70万元，其中：财政资金459.70万元，其他资金0万元,主要用保障核酸实验室检测工作，有利于查明感染链条，阻断传播可能。通过该项目实施达到阻断疫情蔓延效果。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“购买疫情防控物资种类”指标，预期指标值为≥60种；</w:t>
        <w:br/>
        <w:t>　　“购买核酸提取试剂盒”指标，预期指标值为≥30万盒；</w:t>
        <w:br/>
        <w:t>　　“购买N96点样仪”指标，预期指标值为=2台；</w:t>
        <w:br/>
        <w:t>　　②质量指标</w:t>
        <w:br/>
        <w:t>　　“核酸检测及时率（%）”指标，预期指标值为＝100%；</w:t>
        <w:br/>
        <w:t>“核酸检测试剂、疫情防控物资验收合格率%”指标，预期指标值为=100%。</w:t>
        <w:br/>
        <w:t>　　“资金使用合格率（%）”指标，预期指标值为＝100%；</w:t>
        <w:br/>
        <w:t>　　③时效指标</w:t>
        <w:br/>
        <w:t>　　“资金使用及时率（%）”指标，预期指标值为=100%。</w:t>
        <w:br/>
        <w:t>　　④成本指标</w:t>
        <w:br/>
        <w:t>　　“核酸检测试剂费用（万元）”指标，预期指标值为≤153万元；</w:t>
        <w:br/>
        <w:t>　　“疫情防控物资费用（万元）”指标，预期指标值为≤306.70万元；</w:t>
        <w:br/>
        <w:t>　 （2）项目效益目标</w:t>
        <w:br/>
        <w:t>　　①经济效益指标</w:t>
        <w:br/>
        <w:t>　　无</w:t>
        <w:br/>
        <w:t>　　②社会效益指标</w:t>
        <w:br/>
        <w:t>　　“保障全面核酸检测任务”指标，预期指标值为全面保障；</w:t>
        <w:br/>
        <w:t>　　“降低疫情传播风险”指标，预期指标值为效果显著；</w:t>
        <w:br/>
        <w:t>　　③生态效益指标</w:t>
        <w:br/>
        <w:t>　　无</w:t>
        <w:br/>
        <w:t>　　④满意度指标</w:t>
        <w:br/>
        <w:t>　　“公共卫生服务对象满意度（%）”指标，预期指标值为≥95%。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购买克州疫情防控物资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王生国任评价组组长，职务为中心书记长，绩效评价工作职责为负责全盘工作。</w:t>
        <w:br/>
        <w:t>　　曹远军任评价组副组长，绩效评价工作职责为对项目实施情况进行实地调查。</w:t>
        <w:br/>
        <w:t>　　郭蓁任评价组成员，绩效评价工作职责为负责资料审核等工作。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购买克州疫情防控物资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12月31日已完成购买疫情防控物资60种类、购买核酸提取试剂30万盒、购买N96点样仪2台；通过该项目的实施，全面改善克州重大疫情防控救治能力短板，提高平战结合能力，提升克州疾病预防控制中心实验室核酸检测、微生物检验、生活饮用水监测能力，加强克州生物安全防护能力建设。</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按照国务院联防联控机制《关于进一步优化落实新冠肺炎疫情防控措施的通知》第十条措施的要求，克防保纪字〔2022〕7号会议纪要要求，并结合克州疾病预防控制中心职责组织实施。围绕克州疾病预防控制中心年度工作重点和工作计划制定经费预算，根据评分标准，该指标不扣分，得3分。</w:t>
        <w:br/>
        <w:t>　　（2）立项程序规范性：根据决策依据编制工作计划和经费预算，经过与克州疾病预防控制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照国务院联防联控机制《关于进一步优化落实新冠肺炎疫情防控措施的通知》第十条措施的要求，克防保纪字〔2022〕7号会议纪要要求，实际完成内容与项目内容匹配，项目投资额与工作任务相匹配，根据评分标准，该指标不扣分，得5分。</w:t>
        <w:br/>
        <w:t>　　（6）资金分配合理性：资金分配按照根据照国务院联防联控机制《关于进一步优化落实新冠肺炎疫情防控措施的通知》第十条措施的要求，克防保纪字〔2022〕7号会议纪要要求，67%用于购买实验室N96点样仪2台、33%用于购买核酸提取试剂盒30万盒，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（1）资金到位率：该项目总投资459.70万元，克州财政局实际下达经费459.70万元，其中当年财政拨款459.70万元，财政资金足额拨付到位，根据评分标准，该指标不扣分，得5分。   </w:t>
        <w:br/>
        <w:t>　　（2）预算执行率：本项目申请预算金额459.70万元，预算批复实际下达金额为 459.70万元截至 2022年 12 月 31日，资金执行459.70万元，资金执行率100.00%。项目资金支出总体能够按照预算执行，根据评分标准，该指标不扣分，得5分。</w:t>
        <w:br/>
        <w:t>　　（3）资金使用合规性：根据照国务院联防联控机制《关于进一步优化落实新冠肺炎疫情防控措施的通知》第十条措施的要求，克防保纪字〔2022〕7号会议纪要要求，符合预算批复规定用途，不存在截留、挤占、挪用、虚列支出等情况，未发现违规使用情况，根据评分标准，该指标不扣分，得5分。</w:t>
        <w:br/>
        <w:t>　　（4）管理制度健全性：该项目严格按照《克州疾病预防控制中心财务制度》及购买疫情防控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</w:t>
        <w:br/>
        <w:t>　　（1）对于“产出数量”</w:t>
        <w:br/>
        <w:t>购买疫情防控物资60种，与预期目标一致，根据评分标准，该指标不扣分，得4分。</w:t>
        <w:br/>
        <w:t>　　购买核酸提取试剂盒30万盒，与预期目标一致，根据评分标准，该指标不扣分，得3分。</w:t>
        <w:br/>
        <w:t>　　购买实验室N96点样仪2台，与预期目标一致，根据评分标准，该指标不扣分，得3分。</w:t>
        <w:br/>
        <w:t>　　合计得10分。</w:t>
        <w:br/>
        <w:t>（2）对于“产出质量”：</w:t>
        <w:br/>
        <w:t>　　核酸检测及时率100%，与预期目标一致，根据评分标准，该指标不扣分，得4分。</w:t>
        <w:br/>
        <w:t>　　核酸检测试剂、疫情防控物资验收合格率100%，与预期目标一致，根据评分标准，该指标不扣分，得3分。</w:t>
        <w:br/>
        <w:t>　　“资金使用合格率100%，”与预期目标一致，根据评分标准，该指标不扣分，得3分。</w:t>
        <w:br/>
        <w:t>　　合计得10分。</w:t>
        <w:br/>
        <w:t>　　（3）对于“产出时效”：</w:t>
        <w:br/>
        <w:t>　　资金使用及时率100%，与预期目标指标一致，根据评分标准，该指标不扣分，得10分。</w:t>
        <w:br/>
        <w:t>　　合计得10分。</w:t>
        <w:br/>
        <w:t>　　（4）对于“产出成本”：</w:t>
        <w:br/>
        <w:t>　　标	核酸检测试剂费用153万元，与预期目标一致，根据评分标准，该指标不扣分，得5分。</w:t>
        <w:br/>
        <w:t>　　疫情防控物资费用306.7万元，与预期目标一致，根据评分标准，该指标不扣分，得5分。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保障全面核酸检测任务，与预期指标一致，根据评分标准，该指标不扣分，得5分。</w:t>
        <w:br/>
        <w:t>　　降低疫情传播风险，预期指标一致，根据评分标准，该指标不扣分，得5分。</w:t>
        <w:br/>
        <w:t>　　③对于“生态效益指标”：</w:t>
        <w:br/>
        <w:t>本项目无该指标。</w:t>
        <w:br/>
        <w:t>实施效益指标合计得10分。</w:t>
        <w:br/>
        <w:t>　　（2）满意度指标：</w:t>
        <w:br/>
        <w:t>　　对于满意度指标：公共卫生服务对象满意度95%，与预期目标一致，根据评分标准，该指标不扣分，得10分。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附件1：购买克州疫情防控物资费项目绩效评价指标体系及评分标准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