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疫情防控专项经费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克孜勒苏柯尔克孜自治州人民政府办公室</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克孜勒苏柯尔克孜自治州人民政府办公室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李刚</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2023年05月03日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业务活动经费项目实施前期、过程及效果，评价财政预算资金使用的效率及效益。</w:t>
        <w:br/>
        <w:t>　　自新冠肺炎疫情发生以来，国家、自治区先后选派工作组来克州指导、督导疫情防控工作，州政府合作交流中心经州委、州政府同意在此期间扎实做好了高效的后勤保障工作，结合本单位合作交流工作职责，按照具体工作安排，开展此项目。</w:t>
        <w:br/>
        <w:t>　　2.主要内容及实施情况</w:t>
        <w:br/>
        <w:t>　　（1）主要内容</w:t>
        <w:br/>
        <w:t>　　该项目资金47.55万元，其中：财政资金47.55万元，其他资金0万元。主要用于国家、自治区先后选派工作组来克州指导、督导疫情防控工作期间的后勤保障工作（包括餐费、会议费、住宿费等）。</w:t>
        <w:br/>
        <w:t>　　（2）实施情况</w:t>
        <w:br/>
        <w:t>　　通过该项目实施为自新冠肺炎疫情发生以来，国家、自治区先后选派工作组来克州指导、督导疫情防控工作，扎实做好了高效的后勤保障工作，结合本单位合作交流工作职责，按照具体工作安排，开展此项目。本项目立项依据为：根据具体工作安排。</w:t>
        <w:br/>
        <w:t>　　3.项目实施主体</w:t>
        <w:br/>
        <w:t>　　克州人民政府办公室无下属预算单位，下设12个处室，分别是：公文处理科、秘书一科、秘书二科、综合科、信息科、自治州人民政府督查室、自治州人民政府政务服务办公室、总值班室、政策法规科、人事科、行政财务科、后勤服务科。</w:t>
        <w:br/>
        <w:t>　　主要职能是负责克州人民政府各项决议、决定、重要工作部署以及政府领导重要批示贯彻执行情况的督促检查和跟踪调研，并及时向政府领导报告；负责人大代表建议和政协委员提案的督办工作。负责克州人民政府会议的会务、会议纪要整理工作，协助克州人民政府领导同志组织实施会议决定事项。协助克州人民政府领导同志组织起草或审核以克州人民政府、克州人民政府办公室名义发布的公文。负责自治州人民政府日常文电处理和日常事务工作。负责自治州人民政府领导同志参加重大活动的组织协调工作。研究自治州人民政府各部门和县（市）人民政府请示自治州人民政府的事项，提出审核意见，报自治州人民政府领导同志审定。负责自治州人民政府决策工作的调研研究、政府领导活动记录、政府决策信息的收集、汇总、编报工作。根据自治州人民政府的工作重点，组织专题调查研究、反映情况、提出建议。负责自治州人民政府决策部署相关信息的收集、整理、编发、为经济社会发展提供政务信息服务工作。负责自治州人民政府相关日常工作，负责对外联络、综合协调、管理服务工作。负责自治州人民政府领导同志召开的相关会议笔译、口译工作，负责相关工作的翻译任务。负责自治州人民政府及政府领导同志的日常事务管理、后勤服务保障工作。负责自治州人民政府系统的政务值班、应急值守和督促检查工作，以及政府领导同志处置各类突发事件的服务保障。负责指导、监督自治州政务公开和政府信息公开工作。负责推进、指导、协调政府系统电子政务工作。负责自治州人民政府驻外办事机构的管理工作。承办自治州人民政府和自治州人民政府领导交办的其他事项。</w:t>
        <w:br/>
        <w:t>　　编制人数61人，其中：行政人员编制40、工勤13人、事业编制8。实有在职人数67人，其中：行政在职44人、工勤16人、事业在职8人。离退休人员36人，其中：行政退休人员36人。</w:t>
        <w:br/>
        <w:t>　　3.资金投入和使用情况</w:t>
        <w:br/>
        <w:t>　　根据《关于申请自治州政府合作交流中心疫情防控专项经费的请示》的审核意见（克财行专报〔2022〕21号）本年度安排下达资金47.55万元，为州本级资金，最终确定项目资金总数为47.55万元。其中：中央财政拨款0万元，自治区财政拨款0万元，本级财政拨款47.55万元，上年结余0万元。</w:t>
        <w:br/>
        <w:t>　　截至2022年12月31日，实际支出47.55万元，预算执行率100%。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47.55万元，其中：财政资金47.55万元，其他资金0万元，该项目资金主要用于主要用于国家、自治区先后选派工作组来克州指导、督导疫情防控工作期间的后勤保障工作（包括餐费、会议费、住宿费等）。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“服务保障疫情防空指导组数（个）”指标，预期指标值为=9个；</w:t>
        <w:br/>
        <w:t>　　②质量指标</w:t>
        <w:br/>
        <w:t>　　“服务保障合格率（%）”指标，预期指标值为＝100%；</w:t>
        <w:br/>
        <w:t>　　“后勤保障及时率（%）”指标，预期指标值为＝100%；</w:t>
        <w:br/>
        <w:t>　　　③时效指标</w:t>
        <w:br/>
        <w:t>　　“经费支付及时率”指标，预期指标值为=100%。</w:t>
        <w:br/>
        <w:t>　　④成本指标</w:t>
        <w:br/>
        <w:t>　　“疫情防控督导组餐费（万元）”指标，预期指标值为&lt;=37.87万元；</w:t>
        <w:br/>
        <w:t>　　“疫情防控督导组会议费（万元）”指标，预期指标值为&lt;=1.15万元；</w:t>
        <w:br/>
        <w:t>　　“疫情防控督导组住宿费（万元）”指标，预期指标值为&lt;=8.53万元。</w:t>
        <w:br/>
        <w:t>　　（2）项目效益目标</w:t>
        <w:br/>
        <w:t>　　①经济效益指标</w:t>
        <w:br/>
        <w:t>　　无</w:t>
        <w:br/>
        <w:t>　　②社会效益指标</w:t>
        <w:br/>
        <w:t>　　“全力协助克州提升疫情防控能力”指标，预期指标值为有效提升；</w:t>
        <w:br/>
        <w:t>　　③生态效益指标</w:t>
        <w:br/>
        <w:t>　　无</w:t>
        <w:br/>
        <w:t>　　④可持续影响</w:t>
        <w:br/>
        <w:t>　　无</w:t>
        <w:br/>
        <w:t>　　⑤满意度指标</w:t>
        <w:br/>
        <w:t>　　“服务对象（指导组）满意度（%）”指标，预期指标值为100%。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疫情防控专项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钟梓欧任评价组组长，职务为州人民政府办公室主任，绩效评价工作职责为负责全盘工作。张新文负责预算项目管理工作；石仲献负责预算项目具体实施；迪丽热巴负责预算支出管理和预算绩效管理工作。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疫情防控专项工作经费项目”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截止2022年12月31日，我单位已完成服务保障疫情防空指导组9个。通过该项目的实施，国家、自治区先后选派工作组来克州指导、督导疫情防控工作期间的后勤保障工作（包括餐费、会议费、住宿费等）。</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通过该项目实施为自新冠肺炎疫情发生以来，国家、自治区先后选派工作组来克州指导、督导疫情防控工作，扎实做好了高效的后勤保障工作，结合本单位合作交流工作职责，按照具体工作安排，开展此项目。并结合克孜勒苏柯尔克孜自治州人民政府办公室职责组织实施。围绕克孜勒苏柯尔克孜自治州人民政府办公室年度工作重点和工作计划制定经费预算，根据评分标准，该指标不扣分，得3分。</w:t>
        <w:br/>
        <w:t>　　（2）立项程序规范性：根据决策依据编制工作计划和经费预算，经过与克孜勒苏柯尔克孜自治州人民政府办公室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（5）预算编制科学性：疫情防控专项工作经费项目为一次性项目，为克州本级下拨47.55万元，实际完成内容与项目内容匹配，项目投资额与工作任务相匹配，根据评分标准，该指标不扣分，得5分。</w:t>
        <w:br/>
        <w:t>　　（6）资金分配合理性：资金分配按照疫情防控专项工作经费项目绩效目标表合理分配，资金分配与实际相适应，根据评分标准，该指标不扣分，得5分。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</w:t>
        <w:br/>
        <w:t>　　（1）资金到位率：该项目总投资47.55万元，克州财政局实际下达经费47.55万元，其中当年财政拨款47.55万元，上年结转资金0万元，财政资金足额拨付到位，根据评分标准，该指标不扣分，得5分。</w:t>
        <w:br/>
        <w:t>　　（2）预算执行率：本项目申请预算金额为47.55万元，预算批复实际下达金额为47.55万元截至2022年12月31日，资金执行47.55万元，资金执行率100.00%。项目资金支出总体能够按照预算执行，根据评分标准，该指标不扣分，得5分。</w:t>
        <w:br/>
        <w:t>　　（3）资金使用合规性：《关于下达自治州本级2022年度部门预算指标的通知》（克财预〔2022〕16号）符合预算批复规定用途，不存在截留、挤占、挪用、虚列支出等情况，未发现违规使用情况，根据评分标准，该指标不扣分，得5分。</w:t>
        <w:br/>
        <w:t>　　（4）管理制度健全性：该项目严格按照《克孜勒苏柯尔克孜自治州人民政府办公室财务制度》及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项目产出类指标包括产出数量、产出质量、产出时效、产出成本四方面的内容，由7个三级指标构成，权重分为40分，实际得分40分，得分率为100%。</w:t>
        <w:br/>
        <w:t>　　（1）对于“产出数量”</w:t>
        <w:br/>
        <w:t>　　服务保障疫情防空指导组数9个，与预期目标一致，根据评分标准，该指标不扣分，得10分。</w:t>
        <w:br/>
        <w:t>　　合计得10分。</w:t>
        <w:br/>
        <w:t>　　（2）对于“产出质量”：</w:t>
        <w:br/>
        <w:t>　　服务保障合格率100%，与预期目标一致，根据评分标准，该指标不扣分，得5分。</w:t>
        <w:br/>
        <w:t>　　后勤保障及时率100%，与预期目标一致，根据评分标准，该指标不扣分，得5分。</w:t>
        <w:br/>
        <w:t>　　合计得10分。</w:t>
        <w:br/>
        <w:t>　　（3）对于“产出时效”：</w:t>
        <w:br/>
        <w:t>　　经费支付及时率100%，与预期目标指标一致，根据评分标准，该指标不扣分，得10。</w:t>
        <w:br/>
        <w:t>　　合计得10分。</w:t>
        <w:br/>
        <w:t>　　（4）对于“产出成本”：</w:t>
        <w:br/>
        <w:t>　　疫情防控督导组餐费37.87万元，与预期目标指标一致，根据评分标准，该指标不扣分，得4分。</w:t>
        <w:br/>
        <w:t>　　疫情防控督导组会议费1.15万元，与预期目标指标一致，根据评分标准，该指标不扣分，得3分。</w:t>
        <w:br/>
        <w:t>　　疫情防控督导组住宿费8.53万元，与预期目标指标一致，根据评分标准，该指标不扣分，得3分。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项目效益类指标包括项目效益2个方面的内容，由2个三级指标构成，权重分为20分，实际得分20分，得分率为100%。</w:t>
        <w:br/>
        <w:t>　　（1）实施效益指标：</w:t>
        <w:br/>
        <w:t>　　对于“社会效益指标”：</w:t>
        <w:br/>
        <w:t>　　全力协助克州提升疫情防控能力有效提升，与预期指标一致，根据评分标准，该指标不扣分，得10分。</w:t>
        <w:br/>
        <w:t>　　对于“可持续影响指标”：</w:t>
        <w:br/>
        <w:t>　　本项目无该指标。</w:t>
        <w:br/>
        <w:t>　　对于“经济效益指标”：</w:t>
        <w:br/>
        <w:t>　　本项目无该指标。</w:t>
        <w:br/>
        <w:t>　　对于“生态效益指标”：</w:t>
        <w:br/>
        <w:t>　　本项目无该指标。</w:t>
        <w:br/>
        <w:t>　　实施效益指标合计得10分。</w:t>
        <w:br/>
        <w:t>　　（2）满意度指标：</w:t>
        <w:br/>
        <w:t>　　对于满意度指标：服务对象（指导组）满意度100%，与预期目标一致，根据评分标准，该指标不扣分，得10分。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疫情防控专项工作经费项目预算47.55万元，到位47.55万元，实际支出47.55万元，预算执行率为100%，项目绩效指标总体完成率为100%，预算执行进度与绩效指标无偏差。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绩效监控、开展绩效评价等工作的重要基础和依据，统领预算绩效管理。建议预算单位严格按照自治区印发的相关通知要求，切实提升绩效目标和指标的编制水平，强化目标对项目实施的约束力。</w:t>
        <w:br/>
        <w:t>　　2.资金管理方面</w:t>
        <w:br/>
        <w:t>　　建议预算单位要树立起预算执行主体责任意识和效率意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附件1：2022年疫情防控专项经费项目绩效评价指标体系及评分标准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