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第七届自治州人民政府督学人员名单</w:t>
      </w:r>
    </w:p>
    <w:bookmarkEnd w:id="1"/>
    <w:tbl>
      <w:tblPr>
        <w:tblStyle w:val="7"/>
        <w:tblpPr w:leftFromText="180" w:rightFromText="180" w:vertAnchor="text" w:horzAnchor="page" w:tblpX="1582" w:tblpY="531"/>
        <w:tblOverlap w:val="never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55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940" w:type="dxa"/>
            <w:gridSpan w:val="2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黑体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自治州人民政府督学（</w:t>
            </w:r>
            <w:r>
              <w:rPr>
                <w:rFonts w:ascii="Times New Roman" w:hAnsi="Times New Roman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姚金龙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州人大常委会教工委主任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陈建平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州政协教科文卫体委员会主任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王宏伟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阿克陶县教育局党组书记、副局长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阿不都克力木·艾尔肯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阿图什市教育局党组副书记、局长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依热斯拜克·哈西哈尔巴依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乌恰县教育局党组副书记、局长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古瓦提拜克·木卡西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阿合奇县教育局党组副书记、局长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夏彩虹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8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克孜勒苏职业技术学院马克思主义学院副院长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塔吉古力·买买提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克州第一中学党委副书记、校长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孙  疆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克州第二中学党委书记、副校长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努尔兰·努尔洪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克州第三中学党委副书记、校长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刘持芸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克州实验中学党总支书记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杨剑勇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克州实验小学党</w:t>
            </w:r>
            <w:bookmarkStart w:id="0" w:name="OLE_LINK4"/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</w:t>
            </w:r>
            <w:bookmarkEnd w:id="0"/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关艳红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克州第三小学党总支书记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陈延霞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克州中心幼儿园党支部书记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蒋龙清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克州第二幼儿园党支部书记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李鑫川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"/>
              </w:rPr>
              <w:t>克州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教师培训中心党支部书记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曾艳丽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8"/>
                <w:kern w:val="0"/>
                <w:sz w:val="32"/>
                <w:szCs w:val="32"/>
              </w:rPr>
              <w:t>州委教育工委、州</w:t>
            </w:r>
            <w:r>
              <w:rPr>
                <w:rFonts w:ascii="Times New Roman" w:hAnsi="Times New Roman" w:eastAsia="方正仿宋_GBK"/>
                <w:spacing w:val="-28"/>
                <w:kern w:val="0"/>
                <w:sz w:val="32"/>
                <w:szCs w:val="32"/>
              </w:rPr>
              <w:t>教育局语言文字工作科科长</w:t>
            </w:r>
            <w:r>
              <w:rPr>
                <w:rFonts w:hint="eastAsia" w:ascii="Times New Roman" w:hAnsi="Times New Roman" w:eastAsia="方正仿宋_GBK"/>
                <w:spacing w:val="-28"/>
                <w:kern w:val="0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/>
                <w:spacing w:val="-28"/>
                <w:kern w:val="0"/>
                <w:sz w:val="32"/>
                <w:szCs w:val="32"/>
              </w:rPr>
              <w:t>四级调研员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木孜帕尔·吾普尔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8"/>
                <w:kern w:val="0"/>
                <w:sz w:val="32"/>
                <w:szCs w:val="32"/>
              </w:rPr>
              <w:t>州委教育工委、州</w:t>
            </w:r>
            <w:r>
              <w:rPr>
                <w:rFonts w:ascii="Times New Roman" w:hAnsi="Times New Roman" w:eastAsia="方正仿宋_GBK"/>
                <w:spacing w:val="-28"/>
                <w:kern w:val="0"/>
                <w:sz w:val="32"/>
                <w:szCs w:val="32"/>
              </w:rPr>
              <w:t>教育局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教育督导科副科长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赵明明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克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州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教育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教学研究中心副主任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刘  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8"/>
                <w:kern w:val="0"/>
                <w:sz w:val="32"/>
                <w:szCs w:val="32"/>
              </w:rPr>
              <w:t>州委教育工委、州</w:t>
            </w:r>
            <w:r>
              <w:rPr>
                <w:rFonts w:ascii="Times New Roman" w:hAnsi="Times New Roman" w:eastAsia="方正仿宋_GBK"/>
                <w:spacing w:val="-28"/>
                <w:kern w:val="0"/>
                <w:sz w:val="32"/>
                <w:szCs w:val="32"/>
              </w:rPr>
              <w:t>教育局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教育督导科干部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阿布都克热木·朱马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8"/>
                <w:kern w:val="0"/>
                <w:sz w:val="32"/>
                <w:szCs w:val="32"/>
              </w:rPr>
              <w:t>州委教育工委、州</w:t>
            </w:r>
            <w:r>
              <w:rPr>
                <w:rFonts w:ascii="Times New Roman" w:hAnsi="Times New Roman" w:eastAsia="方正仿宋_GBK"/>
                <w:spacing w:val="-28"/>
                <w:kern w:val="0"/>
                <w:sz w:val="32"/>
                <w:szCs w:val="32"/>
              </w:rPr>
              <w:t>教育局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教育督导科干部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蒋红伟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8"/>
                <w:kern w:val="0"/>
                <w:sz w:val="32"/>
                <w:szCs w:val="32"/>
              </w:rPr>
              <w:t>州委教育工委、州</w:t>
            </w:r>
            <w:r>
              <w:rPr>
                <w:rFonts w:ascii="Times New Roman" w:hAnsi="Times New Roman" w:eastAsia="方正仿宋_GBK"/>
                <w:spacing w:val="-28"/>
                <w:kern w:val="0"/>
                <w:sz w:val="32"/>
                <w:szCs w:val="32"/>
              </w:rPr>
              <w:t>教育局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语言文字工作科干部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940" w:type="dxa"/>
            <w:gridSpan w:val="2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二、特约自治州人民政府督学（</w:t>
            </w:r>
            <w:r>
              <w:rPr>
                <w:rFonts w:ascii="Times New Roman" w:hAnsi="Times New Roman" w:eastAsiaTheme="minorEastAsia"/>
                <w:sz w:val="32"/>
                <w:szCs w:val="32"/>
              </w:rPr>
              <w:t>40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胡敬之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11"/>
                <w:kern w:val="0"/>
                <w:sz w:val="32"/>
                <w:szCs w:val="32"/>
              </w:rPr>
              <w:t>州人社局党组书记、副局长、一级调研员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海  军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州财政局党组成员、副局长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阿孜古丽·买买提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克孜勒苏职业技术学院教务处负责人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蒲  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 w:val="32"/>
                <w:szCs w:val="32"/>
              </w:rPr>
              <w:t>州委编办事业机构编制科四级主任科员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张永强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克州第一中学党委委员、副校长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刘自勇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克州第二中学党委委员、副校长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刘宏民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克州第三中学副校长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于慧敏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克州实验中学党总支委员、副校长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熊  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11"/>
                <w:kern w:val="0"/>
                <w:sz w:val="32"/>
                <w:szCs w:val="32"/>
              </w:rPr>
              <w:t>克州实验小学副校长，昆山第二小学校长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胡海霞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克州第三小学党总支副书记、校长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于丽萍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克州中心幼儿园园长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周  丽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克州第二幼儿园园长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艾克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巴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尔·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买买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提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克州学生资助管理中心主任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张玉忠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"/>
              </w:rPr>
              <w:t>克州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教育</w:t>
            </w:r>
            <w:r>
              <w:rPr>
                <w:rFonts w:ascii="Times New Roman" w:hAnsi="Times New Roman" w:eastAsia="方正仿宋_GBK"/>
                <w:spacing w:val="-6"/>
                <w:kern w:val="0"/>
                <w:sz w:val="32"/>
                <w:szCs w:val="32"/>
              </w:rPr>
              <w:t>发展质量监测评估中心副主任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 xml:space="preserve">任  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琳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"/>
              </w:rPr>
              <w:t>克州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考务中心副主任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韩  军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"/>
              </w:rPr>
              <w:t>克州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教育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装备信息管理中心副主任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金仁才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8"/>
                <w:kern w:val="0"/>
                <w:sz w:val="32"/>
                <w:szCs w:val="32"/>
              </w:rPr>
              <w:t>州委教育工委、州</w:t>
            </w:r>
            <w:r>
              <w:rPr>
                <w:rFonts w:ascii="Times New Roman" w:hAnsi="Times New Roman" w:eastAsia="方正仿宋_GBK"/>
                <w:spacing w:val="-28"/>
                <w:kern w:val="0"/>
                <w:sz w:val="32"/>
                <w:szCs w:val="32"/>
              </w:rPr>
              <w:t>教育局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教育科负责人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张然然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"/>
              </w:rPr>
              <w:t>克州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教育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装备信息管理中心副主任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曹  震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"/>
              </w:rPr>
              <w:t>克州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校园安全管理中心副主任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李  进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"/>
              </w:rPr>
              <w:t>克州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教育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装备信息管理中心负责人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陈俏月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阿图什市教育局督导室副主任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东海玺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阿图什市教育局督导室干部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史小霞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阿图什市教育局督导室干部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  彪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阿图什市教育局督导室干部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w w:val="9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古力米热·努尔夏提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阿图什市第七中学校长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玉苏尹·尤努斯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阿克陶县教育局督导室主任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张晋磊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阿克陶县教育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局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质量检测评估中心主任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夏吾江·艾海提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阿克陶县教育局督导室干部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孙晓慧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阿克陶县玉麦镇阿玛希村学区教研员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周文奎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阿克陶县昆仑佳苑幼儿园园长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高健伟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乌恰县教育局教研室主任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帕提马·坎加库力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乌恰县第四幼儿园党支部书记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余兴旺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乌恰县实验小学党总支书记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陈宝余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乌恰县黑孜苇乡中学党支部书记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阿地力江·居曼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6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乌恰县波斯坦铁列克乡种羊场小学校长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马鹏飞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阿合奇县教育局党组成员、教学发展服务中心主任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翟晓梅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阿合奇县教育局教研室主任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王全才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阿合奇县同心中学教师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史  强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阿合奇县团结小学党支部书记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3384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姚艳丽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5556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阿合奇县第一幼儿园教师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FE5AD"/>
    <w:multiLevelType w:val="singleLevel"/>
    <w:tmpl w:val="B31FE5AD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6328F"/>
    <w:rsid w:val="36C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20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spacing w:line="240" w:lineRule="atLeast"/>
      <w:ind w:left="900" w:hanging="9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 w:val="28"/>
      <w:szCs w:val="20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2025-04-23T12:05:00Z</dcterms:created>
  <dc:creator>Administrator</dc:creator>
  <cp:lastModifiedBy>Administrator</cp:lastModifiedBy>
  <dcterms:modified xsi:type="dcterms:W3CDTF">2025-04-23T12:06:39Z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