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b w:val="0"/>
          <w:color w:val="auto"/>
          <w:sz w:val="32"/>
          <w:szCs w:val="32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shd w:val="clear" w:color="auto" w:fill="auto"/>
        </w:rPr>
        <w:t>医保付费“一件事”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四减成效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baseline"/>
        <w:rPr>
          <w:rFonts w:hint="eastAsia"/>
          <w:color w:val="auto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2071"/>
        <w:gridCol w:w="2452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2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成效</w:t>
            </w:r>
          </w:p>
        </w:tc>
        <w:tc>
          <w:tcPr>
            <w:tcW w:w="20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过去办</w:t>
            </w:r>
          </w:p>
        </w:tc>
        <w:tc>
          <w:tcPr>
            <w:tcW w:w="24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现在办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减少比例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2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办理时间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0.5日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即时办结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2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跑动次数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4次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Hans"/>
              </w:rPr>
              <w:t>次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75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2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递交材料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Hans"/>
              </w:rPr>
              <w:t>份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Hans"/>
              </w:rPr>
              <w:t>份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67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2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办理环节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Hans"/>
              </w:rPr>
              <w:t>个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Hans"/>
              </w:rPr>
              <w:t>个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</w:rPr>
              <w:t>67%</w:t>
            </w:r>
          </w:p>
        </w:tc>
      </w:tr>
    </w:tbl>
    <w:p>
      <w:pPr>
        <w:pStyle w:val="2"/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pStyle w:val="4"/>
        <w:rPr>
          <w:rFonts w:hint="default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00000000"/>
    <w:rsid w:val="5A1C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  <w:textAlignment w:val="baseline"/>
    </w:pPr>
  </w:style>
  <w:style w:type="paragraph" w:customStyle="1" w:styleId="3">
    <w:name w:val="NormalIndent"/>
    <w:basedOn w:val="1"/>
    <w:qFormat/>
    <w:uiPriority w:val="0"/>
    <w:pPr>
      <w:ind w:firstLine="420"/>
      <w:textAlignment w:val="baseline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2026-01-05T05:07:39Z</dcterms:created>
  <dc:creator>Administrator</dc:creator>
  <cp:lastModifiedBy>Administrator</cp:lastModifiedBy>
  <dcterms:modified xsi:type="dcterms:W3CDTF">2026-01-05T05:07:51Z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6357C72DBD2D4715BB560F8C0D51BCC6</vt:lpwstr>
  </property>
</Properties>
</file>