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i w:val="0"/>
          <w:color w:val="000000" w:themeColor="text1"/>
          <w:kern w:val="0"/>
          <w:sz w:val="28"/>
          <w:szCs w:val="28"/>
          <w:u w:val="none"/>
          <w:lang w:val="en-US" w:eastAsia="zh-CN" w:bidi="ar"/>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44"/>
          <w:szCs w:val="44"/>
          <w:u w:val="none"/>
          <w:lang w:val="en-US" w:eastAsia="zh-CN" w:bidi="ar"/>
          <w14:textFill>
            <w14:solidFill>
              <w14:schemeClr w14:val="tx1"/>
            </w14:solidFill>
          </w14:textFill>
        </w:rPr>
        <w:t>2026</w:t>
      </w:r>
      <w:r>
        <w:rPr>
          <w:rFonts w:hint="eastAsia" w:ascii="方正小标宋_GBK" w:hAnsi="方正小标宋_GBK" w:eastAsia="方正小标宋_GBK" w:cs="方正小标宋_GBK"/>
          <w:i w:val="0"/>
          <w:color w:val="000000" w:themeColor="text1"/>
          <w:kern w:val="0"/>
          <w:sz w:val="44"/>
          <w:szCs w:val="44"/>
          <w:u w:val="none"/>
          <w:lang w:val="en-US" w:eastAsia="zh-CN" w:bidi="ar"/>
          <w14:textFill>
            <w14:solidFill>
              <w14:schemeClr w14:val="tx1"/>
            </w14:solidFill>
          </w14:textFill>
        </w:rPr>
        <w:t>年克州社会事务进校园白名单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cs="宋体"/>
          <w:i w:val="0"/>
          <w:color w:val="000000" w:themeColor="text1"/>
          <w:kern w:val="0"/>
          <w:sz w:val="40"/>
          <w:szCs w:val="40"/>
          <w:u w:val="none"/>
          <w:lang w:val="en-US" w:eastAsia="zh-CN" w:bidi="ar"/>
          <w14:textFill>
            <w14:solidFill>
              <w14:schemeClr w14:val="tx1"/>
            </w14:solidFill>
          </w14:textFill>
        </w:rPr>
      </w:pPr>
    </w:p>
    <w:tbl>
      <w:tblPr>
        <w:tblStyle w:val="20"/>
        <w:tblW w:w="998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700"/>
        <w:gridCol w:w="1550"/>
        <w:gridCol w:w="835"/>
        <w:gridCol w:w="1003"/>
        <w:gridCol w:w="2281"/>
        <w:gridCol w:w="3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9" w:hRule="atLeast"/>
          <w:jc w:val="center"/>
        </w:trPr>
        <w:tc>
          <w:tcPr>
            <w:tcW w:w="57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序号</w:t>
            </w:r>
          </w:p>
        </w:tc>
        <w:tc>
          <w:tcPr>
            <w:tcW w:w="70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事项</w:t>
            </w:r>
          </w:p>
        </w:tc>
        <w:tc>
          <w:tcPr>
            <w:tcW w:w="155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实施单位</w:t>
            </w:r>
          </w:p>
        </w:tc>
        <w:tc>
          <w:tcPr>
            <w:tcW w:w="83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时间</w:t>
            </w:r>
          </w:p>
        </w:tc>
        <w:tc>
          <w:tcPr>
            <w:tcW w:w="100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形式</w:t>
            </w:r>
          </w:p>
        </w:tc>
        <w:tc>
          <w:tcPr>
            <w:tcW w:w="2281"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tabs>
                <w:tab w:val="left" w:pos="0"/>
              </w:tabs>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活动主要内容</w:t>
            </w:r>
          </w:p>
        </w:tc>
        <w:tc>
          <w:tcPr>
            <w:tcW w:w="303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方正黑体_GBK" w:hAnsi="方正黑体_GBK" w:eastAsia="方正黑体_GBK" w:cs="方正黑体_GBK"/>
                <w:b w:val="0"/>
                <w:bCs/>
                <w:i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24"/>
                <w:szCs w:val="24"/>
                <w:u w:val="none"/>
                <w:lang w:val="en-US" w:eastAsia="zh-CN" w:bidi="ar"/>
                <w14:textFill>
                  <w14:solidFill>
                    <w14:schemeClr w14:val="tx1"/>
                  </w14:solidFill>
                </w14:textFill>
              </w:rPr>
              <w:t>依  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9"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铸牢中华民族共同体意识教育</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default" w:ascii="方正仿宋_GBK" w:hAnsi="方正仿宋_GBK" w:eastAsia="方正仿宋_GBK" w:cs="方正仿宋_GBK"/>
                <w:i w:val="0"/>
                <w:color w:val="000000" w:themeColor="text1"/>
                <w:sz w:val="21"/>
                <w:szCs w:val="21"/>
                <w:u w:val="none"/>
                <w:lang w:val="en-US"/>
                <w14:textFill>
                  <w14:solidFill>
                    <w14:schemeClr w14:val="tx1"/>
                  </w14:solidFill>
                </w14:textFill>
              </w:rPr>
            </w:pPr>
            <w:r>
              <w:rPr>
                <w:rStyle w:val="30"/>
                <w:color w:val="000000" w:themeColor="text1"/>
                <w:sz w:val="21"/>
                <w:szCs w:val="21"/>
                <w:lang w:val="en-US" w:eastAsia="zh-CN" w:bidi="ar"/>
                <w14:textFill>
                  <w14:solidFill>
                    <w14:schemeClr w14:val="tx1"/>
                  </w14:solidFill>
                </w14:textFill>
              </w:rPr>
              <w:t>自治州党委宣传部、统战部，自治州教育局、文旅局、</w:t>
            </w:r>
            <w:r>
              <w:rPr>
                <w:rStyle w:val="31"/>
                <w:color w:val="000000" w:themeColor="text1"/>
                <w:sz w:val="21"/>
                <w:szCs w:val="21"/>
                <w:lang w:val="en-US" w:eastAsia="zh-CN" w:bidi="ar"/>
                <w14:textFill>
                  <w14:solidFill>
                    <w14:schemeClr w14:val="tx1"/>
                  </w14:solidFill>
                </w14:textFill>
              </w:rPr>
              <w:t>民族事务委员会、</w:t>
            </w:r>
            <w:r>
              <w:rPr>
                <w:rStyle w:val="30"/>
                <w:color w:val="000000" w:themeColor="text1"/>
                <w:sz w:val="21"/>
                <w:szCs w:val="21"/>
                <w:lang w:val="en-US" w:eastAsia="zh-CN" w:bidi="ar"/>
                <w14:textFill>
                  <w14:solidFill>
                    <w14:schemeClr w14:val="tx1"/>
                  </w14:solidFill>
                </w14:textFill>
              </w:rPr>
              <w:t>团委、少工委、关工委</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长期</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宣传、</w:t>
            </w:r>
          </w:p>
          <w:p>
            <w:pPr>
              <w:keepNext w:val="0"/>
              <w:keepLines w:val="0"/>
              <w:pageBreakBefore w:val="0"/>
              <w:widowControl/>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宣讲、</w:t>
            </w:r>
          </w:p>
          <w:p>
            <w:pPr>
              <w:keepNext w:val="0"/>
              <w:keepLines w:val="0"/>
              <w:pageBreakBefore w:val="0"/>
              <w:widowControl/>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观看影片</w:t>
            </w:r>
          </w:p>
        </w:tc>
        <w:tc>
          <w:tcPr>
            <w:tcW w:w="228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tabs>
                <w:tab w:val="left" w:pos="2100"/>
              </w:tabs>
              <w:kinsoku/>
              <w:wordWrap/>
              <w:overflowPunct/>
              <w:topLinePunct w:val="0"/>
              <w:autoSpaceDE/>
              <w:autoSpaceDN/>
              <w:bidi w:val="0"/>
              <w:adjustRightInd/>
              <w:snapToGrid/>
              <w:spacing w:line="23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以铸牢中华民族共同体意识为主线，开展“民族团结联谊”、“三进两联一交友”、“结对子”手拉手、“石榴籽祖国行”等活动；开展以铸牢中华民族共同体意识为主题的宣讲、红色故事、传统文化进校园、爱国主义电影展映等。</w:t>
            </w:r>
          </w:p>
        </w:tc>
        <w:tc>
          <w:tcPr>
            <w:tcW w:w="303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ind w:left="105" w:leftChars="50" w:right="105" w:rightChars="5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自治区党委关于“民族团结一家亲”活动安排、《关于实施中华优秀传统文化传承发展工程的意见》《中共中央办公厅 国务院办公厅印发〈关于加强新时代关心下一代工作委员会工作的意见〉》《教育部、国家文物局〈关于利用博物馆资源开展中小学教育教学的意见〉》、中共中央宣传部等《关于开展</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2026</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年“我们的中国梦——文化进万家”活动的通知》《中宣部印刷发行局关于开展“点亮阅读微心愿”读书漂流活动的通知》及《新疆维吾尔自治区党委办公厅 自治区人民政府办公厅关于印发〈关于进一步加强新时代关心下一代工作委员会工作的实施意见〉》等文件要求。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38"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8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0" w:leftChars="0" w:right="-21" w:rightChars="-10" w:firstLine="0" w:firstLineChars="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228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tabs>
                <w:tab w:val="left" w:pos="0"/>
                <w:tab w:val="left" w:pos="2100"/>
              </w:tabs>
              <w:kinsoku/>
              <w:wordWrap/>
              <w:overflowPunct/>
              <w:topLinePunct w:val="0"/>
              <w:autoSpaceDE/>
              <w:autoSpaceDN/>
              <w:bidi w:val="0"/>
              <w:adjustRightInd/>
              <w:snapToGrid/>
              <w:spacing w:line="238" w:lineRule="exact"/>
              <w:ind w:left="218" w:leftChars="104" w:right="149" w:rightChars="71" w:firstLine="0" w:firstLineChars="0"/>
              <w:jc w:val="both"/>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303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both"/>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4"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法治安全教育</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default" w:ascii="方正仿宋_GBK" w:hAnsi="方正仿宋_GBK" w:eastAsia="方正仿宋_GBK" w:cs="方正仿宋_GBK"/>
                <w:i w:val="0"/>
                <w:color w:val="000000" w:themeColor="text1"/>
                <w:sz w:val="21"/>
                <w:szCs w:val="21"/>
                <w:u w:val="none"/>
                <w:lang w:val="en-US"/>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自治州党委宣传部，自治州国家保密局、教育局、卫健委、公安局、应急管理局、地震局、消防救援总队、团委、关工委</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每年</w:t>
            </w:r>
          </w:p>
          <w:p>
            <w:pPr>
              <w:keepNext w:val="0"/>
              <w:keepLines/>
              <w:pageBreakBefore w:val="0"/>
              <w:widowControl w:val="0"/>
              <w:suppressLineNumbers w:val="0"/>
              <w:kinsoku/>
              <w:wordWrap/>
              <w:overflowPunct/>
              <w:topLinePunct w:val="0"/>
              <w:autoSpaceDE/>
              <w:autoSpaceDN/>
              <w:bidi w:val="0"/>
              <w:adjustRightInd/>
              <w:snapToGrid/>
              <w:spacing w:line="23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次</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宣讲、</w:t>
            </w:r>
          </w:p>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展映、</w:t>
            </w:r>
          </w:p>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知识竞赛、</w:t>
            </w:r>
          </w:p>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演讲征文、</w:t>
            </w:r>
          </w:p>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演讲实践</w:t>
            </w:r>
          </w:p>
          <w:p>
            <w:pPr>
              <w:keepNext w:val="0"/>
              <w:keepLines/>
              <w:pageBreakBefore w:val="0"/>
              <w:widowControl w:val="0"/>
              <w:suppressLineNumbers w:val="0"/>
              <w:kinsoku/>
              <w:wordWrap/>
              <w:overflowPunct/>
              <w:topLinePunct w:val="0"/>
              <w:autoSpaceDE/>
              <w:autoSpaceDN/>
              <w:bidi w:val="0"/>
              <w:adjustRightInd/>
              <w:snapToGrid/>
              <w:spacing w:line="23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228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numPr>
                <w:ilvl w:val="0"/>
                <w:numId w:val="0"/>
              </w:numPr>
              <w:suppressLineNumbers w:val="0"/>
              <w:tabs>
                <w:tab w:val="left" w:pos="220"/>
                <w:tab w:val="left" w:pos="2100"/>
              </w:tabs>
              <w:kinsoku/>
              <w:wordWrap/>
              <w:overflowPunct/>
              <w:topLinePunct w:val="0"/>
              <w:autoSpaceDE/>
              <w:autoSpaceDN/>
              <w:bidi w:val="0"/>
              <w:adjustRightInd/>
              <w:snapToGrid/>
              <w:spacing w:line="23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.法制教育、普法宣传、“学宪法讲宪法”、青少年模拟法庭等活动。</w:t>
            </w:r>
          </w:p>
          <w:p>
            <w:pPr>
              <w:keepNext w:val="0"/>
              <w:keepLines/>
              <w:pageBreakBefore w:val="0"/>
              <w:widowControl w:val="0"/>
              <w:numPr>
                <w:ilvl w:val="0"/>
                <w:numId w:val="0"/>
              </w:numPr>
              <w:suppressLineNumbers w:val="0"/>
              <w:tabs>
                <w:tab w:val="left" w:pos="0"/>
                <w:tab w:val="left" w:pos="2100"/>
              </w:tabs>
              <w:kinsoku/>
              <w:wordWrap/>
              <w:overflowPunct/>
              <w:topLinePunct w:val="0"/>
              <w:autoSpaceDE/>
              <w:autoSpaceDN/>
              <w:bidi w:val="0"/>
              <w:adjustRightInd/>
              <w:snapToGrid/>
              <w:spacing w:line="238" w:lineRule="exact"/>
              <w:ind w:left="218" w:leftChars="104" w:right="149" w:rightChars="71" w:firstLine="0" w:firstLineChars="0"/>
              <w:jc w:val="both"/>
              <w:textAlignment w:val="center"/>
              <w:rPr>
                <w:rFonts w:hint="default"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.反恐怖、反邪教主题宣传教育、扫黑除恶斗争、“护苗·绿书签行动”系列宣传活动，未成年人自护教育。</w:t>
            </w:r>
          </w:p>
          <w:p>
            <w:pPr>
              <w:keepNext w:val="0"/>
              <w:keepLines/>
              <w:pageBreakBefore w:val="0"/>
              <w:widowControl w:val="0"/>
              <w:suppressLineNumbers w:val="0"/>
              <w:tabs>
                <w:tab w:val="left" w:pos="0"/>
                <w:tab w:val="left" w:pos="2100"/>
              </w:tabs>
              <w:kinsoku/>
              <w:wordWrap/>
              <w:overflowPunct/>
              <w:topLinePunct w:val="0"/>
              <w:autoSpaceDE/>
              <w:autoSpaceDN/>
              <w:bidi w:val="0"/>
              <w:adjustRightInd/>
              <w:snapToGrid/>
              <w:spacing w:line="23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3</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.国家安全、保密安全、网络安全、食品及消费品安全、安全生产、人身安全、消防安全、道路交通安全宣传教育；防拐、防非处非、防灾减灾、防溺水、禁毒、反电诈、应急演练等主题宣传教育活动。</w:t>
            </w:r>
          </w:p>
        </w:tc>
        <w:tc>
          <w:tcPr>
            <w:tcW w:w="303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topLinePunct w:val="0"/>
              <w:autoSpaceDE/>
              <w:autoSpaceDN/>
              <w:bidi w:val="0"/>
              <w:adjustRightInd/>
              <w:snapToGrid/>
              <w:spacing w:line="238" w:lineRule="exact"/>
              <w:ind w:left="105" w:leftChars="50" w:right="105" w:rightChars="5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中华人民共和国国家安全法》《中华人民共和国保守国家秘密法》《中华人民共和国网络安全法》《中华人民共和国禁毒法》《中华人民共和国法治宣传教育法》《未成年人网络保护条例》《学校食品安全与营养健康管理规定》《国务院安委会办公室、应急管理部关于印发〈推进安全宣传“五进”工作方案〉的通知》等法律法规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6"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38"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8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0" w:leftChars="0" w:right="-21" w:rightChars="-10" w:firstLine="0" w:firstLineChars="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228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tabs>
                <w:tab w:val="left" w:pos="0"/>
                <w:tab w:val="left" w:pos="2100"/>
              </w:tabs>
              <w:kinsoku/>
              <w:wordWrap/>
              <w:overflowPunct/>
              <w:topLinePunct w:val="0"/>
              <w:autoSpaceDE/>
              <w:autoSpaceDN/>
              <w:bidi w:val="0"/>
              <w:adjustRightInd/>
              <w:snapToGrid/>
              <w:spacing w:line="238" w:lineRule="exact"/>
              <w:ind w:left="218" w:leftChars="104" w:right="149" w:rightChars="71" w:firstLine="0" w:firstLineChars="0"/>
              <w:jc w:val="both"/>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303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38" w:lineRule="exact"/>
              <w:ind w:left="105" w:leftChars="50" w:right="105" w:rightChars="50"/>
              <w:jc w:val="both"/>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12"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8"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1"/>
                <w:szCs w:val="21"/>
                <w:u w:val="none"/>
                <w:lang w:val="en-US" w:eastAsia="zh-CN"/>
                <w14:textFill>
                  <w14:solidFill>
                    <w14:schemeClr w14:val="tx1"/>
                  </w14:solidFill>
                </w14:textFill>
              </w:rPr>
              <w:t>3</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29" w:rightChars="14"/>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科学家、劳模工匠、模范人物宣传、科学普及</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Style w:val="30"/>
                <w:color w:val="000000" w:themeColor="text1"/>
                <w:sz w:val="21"/>
                <w:szCs w:val="21"/>
                <w:lang w:val="en-US" w:eastAsia="zh-CN" w:bidi="ar"/>
                <w14:textFill>
                  <w14:solidFill>
                    <w14:schemeClr w14:val="tx1"/>
                  </w14:solidFill>
                </w14:textFill>
              </w:rPr>
              <w:t>自治州党委宣传部，自治州科技局、水利局、生态环境局、退役军人事务局、教育工会、科协</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每年</w:t>
            </w:r>
          </w:p>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次</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0" w:leftChars="0" w:right="-21" w:rightChars="-10" w:firstLine="0" w:firstLineChars="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宣传宣讲、展演展映、科普实践</w:t>
            </w:r>
          </w:p>
        </w:tc>
        <w:tc>
          <w:tcPr>
            <w:tcW w:w="228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numPr>
                <w:ilvl w:val="0"/>
                <w:numId w:val="0"/>
              </w:numPr>
              <w:tabs>
                <w:tab w:val="left" w:pos="0"/>
                <w:tab w:val="left" w:pos="2100"/>
              </w:tabs>
              <w:kinsoku/>
              <w:wordWrap/>
              <w:overflowPunct w:val="0"/>
              <w:topLinePunct w:val="0"/>
              <w:autoSpaceDE/>
              <w:autoSpaceDN/>
              <w:bidi w:val="0"/>
              <w:adjustRightInd/>
              <w:snapToGrid/>
              <w:spacing w:line="278" w:lineRule="exact"/>
              <w:ind w:left="218" w:leftChars="104" w:right="149" w:rightChars="71" w:firstLine="0" w:firstLineChars="0"/>
              <w:jc w:val="both"/>
              <w:rPr>
                <w:rFonts w:hint="eastAsia" w:ascii="方正仿宋_GBK" w:hAnsi="方正仿宋_GBK" w:eastAsia="方正仿宋_GBK" w:cs="方正仿宋_GBK"/>
                <w:i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1"/>
                <w:szCs w:val="21"/>
                <w:u w:val="none"/>
                <w:lang w:val="en-US" w:eastAsia="zh-CN"/>
                <w14:textFill>
                  <w14:solidFill>
                    <w14:schemeClr w14:val="tx1"/>
                  </w14:solidFill>
                </w14:textFill>
              </w:rPr>
              <w:t>1</w:t>
            </w:r>
            <w:r>
              <w:rPr>
                <w:rFonts w:hint="eastAsia" w:ascii="方正仿宋_GBK" w:hAnsi="方正仿宋_GBK" w:eastAsia="方正仿宋_GBK" w:cs="方正仿宋_GBK"/>
                <w:i w:val="0"/>
                <w:color w:val="000000" w:themeColor="text1"/>
                <w:sz w:val="21"/>
                <w:szCs w:val="21"/>
                <w:u w:val="none"/>
                <w:lang w:val="en-US" w:eastAsia="zh-CN"/>
                <w14:textFill>
                  <w14:solidFill>
                    <w14:schemeClr w14:val="tx1"/>
                  </w14:solidFill>
                </w14:textFill>
              </w:rPr>
              <w:t>.科学家、劳模工匠、道德模范精神及英雄英烈事迹宣讲活动。</w:t>
            </w:r>
          </w:p>
          <w:p>
            <w:pPr>
              <w:keepNext w:val="0"/>
              <w:keepLines w:val="0"/>
              <w:pageBreakBefore w:val="0"/>
              <w:widowControl w:val="0"/>
              <w:numPr>
                <w:ilvl w:val="0"/>
                <w:numId w:val="0"/>
              </w:numPr>
              <w:tabs>
                <w:tab w:val="left" w:pos="0"/>
                <w:tab w:val="left" w:pos="2100"/>
              </w:tabs>
              <w:kinsoku/>
              <w:wordWrap/>
              <w:overflowPunct w:val="0"/>
              <w:topLinePunct w:val="0"/>
              <w:autoSpaceDE/>
              <w:autoSpaceDN/>
              <w:bidi w:val="0"/>
              <w:adjustRightInd/>
              <w:snapToGrid/>
              <w:spacing w:line="278" w:lineRule="exact"/>
              <w:ind w:left="218" w:leftChars="104" w:right="149" w:rightChars="71" w:firstLine="0" w:firstLineChars="0"/>
              <w:jc w:val="both"/>
              <w:rPr>
                <w:rFonts w:hint="default" w:ascii="方正仿宋_GBK" w:hAnsi="方正仿宋_GBK" w:eastAsia="方正仿宋_GBK" w:cs="方正仿宋_GBK"/>
                <w:i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1"/>
                <w:szCs w:val="21"/>
                <w:u w:val="none"/>
                <w:lang w:val="en-US" w:eastAsia="zh-CN"/>
                <w14:textFill>
                  <w14:solidFill>
                    <w14:schemeClr w14:val="tx1"/>
                  </w14:solidFill>
                </w14:textFill>
              </w:rPr>
              <w:t>2</w:t>
            </w:r>
            <w:r>
              <w:rPr>
                <w:rFonts w:hint="eastAsia" w:ascii="方正仿宋_GBK" w:hAnsi="方正仿宋_GBK" w:eastAsia="方正仿宋_GBK" w:cs="方正仿宋_GBK"/>
                <w:i w:val="0"/>
                <w:color w:val="000000" w:themeColor="text1"/>
                <w:sz w:val="21"/>
                <w:szCs w:val="21"/>
                <w:u w:val="none"/>
                <w:lang w:val="en-US" w:eastAsia="zh-CN"/>
                <w14:textFill>
                  <w14:solidFill>
                    <w14:schemeClr w14:val="tx1"/>
                  </w14:solidFill>
                </w14:textFill>
              </w:rPr>
              <w:t>.“我们爱科学”青少年科普教育项目，“百名院士、千万科学家、万名科技工作者上讲台”等系列活动，节水、环保等科普活动。</w:t>
            </w:r>
          </w:p>
        </w:tc>
        <w:tc>
          <w:tcPr>
            <w:tcW w:w="303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both"/>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《中华人民共和国科学技术普及法》《全民科学素质行动规划纲要（</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2021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2035</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年）》《中共中央办公厅 国务院办公厅印发</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关于新时代进一步加强科学技术普及工作的意见</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&gt;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》《教育部等十八部门关于加强新时代中小学科学教育工作的意见》《退役军人事务部、教育部、共青团委、全国少工委</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关于用好烈士褒扬红色资源加强青少年爱国主义教育的意见》《退役军人事务部办公厅印发</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关于组织开展“退役军人展风采·红色文化进校园”系列活动的通知》《水利部 共青团中央 中国科协</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关于加强水利科普工作的指导意见》《新疆维吾尔自治区科学技术协会条例》《新疆维吾尔自治区教育厅关于印发</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自治区关于加强新时代中小学科学教育工作的行动方案&gt;的通知》等法律法规文件要求。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890"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38"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8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228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tabs>
                <w:tab w:val="left" w:pos="0"/>
                <w:tab w:val="left" w:pos="2100"/>
              </w:tabs>
              <w:kinsoku/>
              <w:wordWrap/>
              <w:overflowPunct w:val="0"/>
              <w:topLinePunct w:val="0"/>
              <w:autoSpaceDE/>
              <w:autoSpaceDN/>
              <w:bidi w:val="0"/>
              <w:adjustRightInd/>
              <w:snapToGrid/>
              <w:spacing w:line="27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303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12"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8" w:lineRule="exact"/>
              <w:jc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1"/>
                <w:szCs w:val="21"/>
                <w:u w:val="none"/>
                <w:lang w:val="en-US" w:eastAsia="zh-CN"/>
                <w14:textFill>
                  <w14:solidFill>
                    <w14:schemeClr w14:val="tx1"/>
                  </w14:solidFill>
                </w14:textFill>
              </w:rPr>
              <w:t>4</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团队教育</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自治州团委、少工委</w:t>
            </w:r>
          </w:p>
        </w:tc>
        <w:tc>
          <w:tcPr>
            <w:tcW w:w="8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每年</w:t>
            </w:r>
          </w:p>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次</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0" w:leftChars="0" w:right="-21" w:rightChars="-10" w:firstLine="0" w:firstLineChars="0"/>
              <w:jc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宣传宣讲、实践活动</w:t>
            </w:r>
          </w:p>
        </w:tc>
        <w:tc>
          <w:tcPr>
            <w:tcW w:w="228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tabs>
                <w:tab w:val="left" w:pos="0"/>
                <w:tab w:val="left" w:pos="2100"/>
              </w:tabs>
              <w:kinsoku/>
              <w:wordWrap/>
              <w:overflowPunct w:val="0"/>
              <w:topLinePunct w:val="0"/>
              <w:autoSpaceDE/>
              <w:autoSpaceDN/>
              <w:bidi w:val="0"/>
              <w:adjustRightInd/>
              <w:snapToGrid/>
              <w:spacing w:line="278" w:lineRule="exact"/>
              <w:ind w:left="218" w:leftChars="104" w:right="149" w:rightChars="71" w:firstLine="0" w:firstLineChars="0"/>
              <w:jc w:val="both"/>
              <w:textAlignment w:val="auto"/>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红领巾爱祖国”、“红领巾讲解员”、“红领巾爱学习”、“红领巾奖章”争章、“争做新时代好队员”主题实践活动、“新时代好少年”学习宣传活动；植树造林、绿植领养、“光盘行动”等青少年生态文明实践活动。</w:t>
            </w:r>
          </w:p>
          <w:p>
            <w:pPr>
              <w:keepNext w:val="0"/>
              <w:keepLines w:val="0"/>
              <w:pageBreakBefore w:val="0"/>
              <w:widowControl w:val="0"/>
              <w:tabs>
                <w:tab w:val="left" w:pos="0"/>
                <w:tab w:val="left" w:pos="2100"/>
              </w:tabs>
              <w:kinsoku/>
              <w:wordWrap/>
              <w:overflowPunct w:val="0"/>
              <w:topLinePunct w:val="0"/>
              <w:autoSpaceDE/>
              <w:autoSpaceDN/>
              <w:bidi w:val="0"/>
              <w:adjustRightInd/>
              <w:snapToGrid/>
              <w:spacing w:line="278" w:lineRule="exact"/>
              <w:ind w:left="218" w:leftChars="104" w:right="149" w:rightChars="71" w:firstLine="0" w:firstLineChars="0"/>
              <w:jc w:val="both"/>
              <w:textAlignment w:val="auto"/>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.围绕“助学兴教”、“健康守护”、“素质提升”、“紧急救助”、“铸魂育人”计划开展希望工程公益活动。</w:t>
            </w:r>
          </w:p>
        </w:tc>
        <w:tc>
          <w:tcPr>
            <w:tcW w:w="3039"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78" w:lineRule="exact"/>
              <w:ind w:left="105" w:leftChars="50" w:right="105" w:rightChars="50"/>
              <w:jc w:val="both"/>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《共青团中央等部门关于构建阶梯式成长激励体系增强少先队员光荣感的指导意见》《中共中央关于全面加强新时代少先队工作的意见》《共青团中央全国少工委印发</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关于加强共青团新时代未成年人保护工作的意见&gt;的通知》《中共新疆维吾尔自治区关于全面推进依法治疆建设法治新疆的意见》《自治区党委关于全面加强新时代少先队工作的实施意见》等文件要求。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849"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p>
        </w:tc>
        <w:tc>
          <w:tcPr>
            <w:tcW w:w="70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8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228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c>
          <w:tcPr>
            <w:tcW w:w="3039"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pageBreakBefore w:val="0"/>
              <w:widowControl w:val="0"/>
              <w:suppressLineNumbers w:val="0"/>
              <w:kinsoku/>
              <w:wordWrap/>
              <w:overflowPunct w:val="0"/>
              <w:topLinePunct w:val="0"/>
              <w:autoSpaceDE/>
              <w:autoSpaceDN/>
              <w:bidi w:val="0"/>
              <w:adjustRightInd/>
              <w:snapToGrid/>
              <w:spacing w:line="218" w:lineRule="exact"/>
              <w:ind w:left="105" w:leftChars="50" w:right="105" w:rightChars="5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856"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18" w:lineRule="exact"/>
              <w:jc w:val="center"/>
              <w:textAlignment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1"/>
                <w:szCs w:val="21"/>
                <w:u w:val="none"/>
                <w:lang w:val="en-US" w:eastAsia="zh-CN"/>
                <w14:textFill>
                  <w14:solidFill>
                    <w14:schemeClr w14:val="tx1"/>
                  </w14:solidFill>
                </w14:textFill>
              </w:rPr>
              <w:t>5</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健康教育</w:t>
            </w:r>
          </w:p>
        </w:tc>
        <w:tc>
          <w:tcPr>
            <w:tcW w:w="15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自治州卫健委、教育局、医保局、妇联、关工委</w:t>
            </w:r>
          </w:p>
        </w:tc>
        <w:tc>
          <w:tcPr>
            <w:tcW w:w="8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阶段性</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开展</w:t>
            </w:r>
          </w:p>
        </w:tc>
        <w:tc>
          <w:tcPr>
            <w:tcW w:w="100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讲座咨询、</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查验资料、</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体检、</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问卷调查、</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0" w:leftChars="0" w:right="-21" w:rightChars="-10" w:firstLine="0" w:firstLineChars="0"/>
              <w:jc w:val="center"/>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现场环境调查</w:t>
            </w:r>
          </w:p>
        </w:tc>
        <w:tc>
          <w:tcPr>
            <w:tcW w:w="2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1</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.传染病、常见病防控、急救、医保政策等知识宣传，健康教育、家庭教育等宣讲。</w:t>
            </w:r>
          </w:p>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218" w:leftChars="104" w:right="149" w:rightChars="71" w:firstLine="0" w:firstLineChars="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.疾病防控、常见病防控、学生口腔疾病综合干预、自治州地方病防治；学生常见病健康危害因素、农村义务教育学生营养改善、空气污染对人群健康影响、特定健康问题哨点、视力监测。</w:t>
            </w:r>
          </w:p>
        </w:tc>
        <w:tc>
          <w:tcPr>
            <w:tcW w:w="30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78" w:lineRule="exact"/>
              <w:ind w:left="105" w:leftChars="50" w:right="105" w:rightChars="50"/>
              <w:jc w:val="both"/>
              <w:textAlignment w:val="center"/>
              <w:rPr>
                <w:rFonts w:hint="eastAsia" w:ascii="方正仿宋_GBK" w:hAnsi="方正仿宋_GBK" w:eastAsia="方正仿宋_GBK" w:cs="方正仿宋_GBK"/>
                <w:i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《中华人民共和国家庭教育促进法》《关于进一步加强新时代关心下一代工作委员会工作的实施意见》《卫生健康委办公厅 教育部办公厅</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关于印发儿童入托、入学预防接种证查验办法的通知</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&gt;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》《国家疾控局综合司</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关于印发全国学生常见病和健康影响因素监测与干预工作方案（</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2024</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年版）的通知</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&gt;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》《中国关心下一代工作委员会工作条例》《健康中国行动（</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2019</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2030</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）》《教育部办公厅 中国红十字会总会办公室</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关于进一步推进学校应急救护工作的通知</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&gt;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》《国家医疗保障局办公室 教育部办公厅 国家卫生健康委办公厅 国务院妇儿工委办公室 全国妇联办公厅</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&lt;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关于开展儿童参加基本医疗保险专项行动的通知</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&gt;</w:t>
            </w:r>
            <w:r>
              <w:rPr>
                <w:rFonts w:hint="eastAsia" w:ascii="方正仿宋_GBK" w:hAnsi="方正仿宋_GBK" w:eastAsia="方正仿宋_GBK" w:cs="方正仿宋_GBK"/>
                <w:i w:val="0"/>
                <w:color w:val="000000" w:themeColor="text1"/>
                <w:kern w:val="0"/>
                <w:sz w:val="21"/>
                <w:szCs w:val="21"/>
                <w:u w:val="none"/>
                <w:lang w:val="en-US" w:eastAsia="zh-CN" w:bidi="ar"/>
                <w14:textFill>
                  <w14:solidFill>
                    <w14:schemeClr w14:val="tx1"/>
                  </w14:solidFill>
                </w14:textFill>
              </w:rPr>
              <w:t>》等法律法规文件要求。</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bookmarkStart w:id="0" w:name="_GoBack"/>
      <w:bookmarkEnd w:id="0"/>
    </w:p>
    <w:sectPr>
      <w:footerReference r:id="rId3" w:type="default"/>
      <w:pgSz w:w="11850" w:h="16783"/>
      <w:pgMar w:top="2098" w:right="1531" w:bottom="1984" w:left="1531"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Yb2gj">
    <w:altName w:val="宋体"/>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Theme="minorEastAsia" w:hAnsiTheme="minorEastAsia" w:eastAsiaTheme="minorEastAsia" w:cstheme="minorEastAsia"/>
        <w:sz w:val="28"/>
        <w:szCs w:val="28"/>
        <w:lang w:eastAsia="zh-CN"/>
      </w:rPr>
    </w:pPr>
  </w:p>
  <w:p>
    <w:pPr>
      <w:pStyle w:val="8"/>
    </w:pPr>
    <w:r>
      <w:rPr>
        <w:sz w:val="18"/>
      </w:rPr>
      <mc:AlternateContent>
        <mc:Choice Requires="wps">
          <w:drawing>
            <wp:anchor distT="0" distB="0" distL="114300" distR="114300" simplePos="0" relativeHeight="254275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427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42391"/>
    <w:multiLevelType w:val="singleLevel"/>
    <w:tmpl w:val="7EB42391"/>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F67CE"/>
    <w:rsid w:val="00027524"/>
    <w:rsid w:val="00105732"/>
    <w:rsid w:val="00326993"/>
    <w:rsid w:val="004C4031"/>
    <w:rsid w:val="00573874"/>
    <w:rsid w:val="0069059E"/>
    <w:rsid w:val="009D257A"/>
    <w:rsid w:val="00B1059C"/>
    <w:rsid w:val="00B769CC"/>
    <w:rsid w:val="00C024DD"/>
    <w:rsid w:val="00CD3447"/>
    <w:rsid w:val="00E24460"/>
    <w:rsid w:val="00E57143"/>
    <w:rsid w:val="00FA184C"/>
    <w:rsid w:val="010534C6"/>
    <w:rsid w:val="01134A9B"/>
    <w:rsid w:val="011F7C6B"/>
    <w:rsid w:val="01364C3B"/>
    <w:rsid w:val="013D29F5"/>
    <w:rsid w:val="013D4E41"/>
    <w:rsid w:val="014473D4"/>
    <w:rsid w:val="01526B7C"/>
    <w:rsid w:val="01616FD4"/>
    <w:rsid w:val="016B0315"/>
    <w:rsid w:val="01822A9B"/>
    <w:rsid w:val="01850BB9"/>
    <w:rsid w:val="01911C1F"/>
    <w:rsid w:val="019C0DF2"/>
    <w:rsid w:val="01A17D75"/>
    <w:rsid w:val="01C02C64"/>
    <w:rsid w:val="01C27ED4"/>
    <w:rsid w:val="021940BD"/>
    <w:rsid w:val="022752AE"/>
    <w:rsid w:val="022A2F23"/>
    <w:rsid w:val="023D4D5F"/>
    <w:rsid w:val="023D5456"/>
    <w:rsid w:val="024700DA"/>
    <w:rsid w:val="02500776"/>
    <w:rsid w:val="02546980"/>
    <w:rsid w:val="025A4284"/>
    <w:rsid w:val="02610199"/>
    <w:rsid w:val="0274087B"/>
    <w:rsid w:val="0275141A"/>
    <w:rsid w:val="029B2FB2"/>
    <w:rsid w:val="02A17D5A"/>
    <w:rsid w:val="02BB751B"/>
    <w:rsid w:val="02D1313D"/>
    <w:rsid w:val="02D37ECD"/>
    <w:rsid w:val="02DB7A56"/>
    <w:rsid w:val="02F97DA0"/>
    <w:rsid w:val="030B47FB"/>
    <w:rsid w:val="031A74BF"/>
    <w:rsid w:val="03235319"/>
    <w:rsid w:val="03241272"/>
    <w:rsid w:val="03543674"/>
    <w:rsid w:val="03554C40"/>
    <w:rsid w:val="035D0FCC"/>
    <w:rsid w:val="0377388C"/>
    <w:rsid w:val="037B239E"/>
    <w:rsid w:val="03AC12F7"/>
    <w:rsid w:val="03BA5DED"/>
    <w:rsid w:val="03C83048"/>
    <w:rsid w:val="03CE0DA6"/>
    <w:rsid w:val="03D3612C"/>
    <w:rsid w:val="03E13496"/>
    <w:rsid w:val="03EB7A28"/>
    <w:rsid w:val="03F5722C"/>
    <w:rsid w:val="03FB15EB"/>
    <w:rsid w:val="04161A0A"/>
    <w:rsid w:val="041E1D7C"/>
    <w:rsid w:val="041F7E94"/>
    <w:rsid w:val="04265B3D"/>
    <w:rsid w:val="04345E4F"/>
    <w:rsid w:val="044C0FC8"/>
    <w:rsid w:val="044E4DCF"/>
    <w:rsid w:val="047A44F5"/>
    <w:rsid w:val="04857E8B"/>
    <w:rsid w:val="049D43E1"/>
    <w:rsid w:val="049F7F34"/>
    <w:rsid w:val="04AE03B6"/>
    <w:rsid w:val="04D94C91"/>
    <w:rsid w:val="04E302F9"/>
    <w:rsid w:val="04EE5ACE"/>
    <w:rsid w:val="04FB0A62"/>
    <w:rsid w:val="05084D08"/>
    <w:rsid w:val="05095A7A"/>
    <w:rsid w:val="052277F1"/>
    <w:rsid w:val="052569BD"/>
    <w:rsid w:val="05256C01"/>
    <w:rsid w:val="052809ED"/>
    <w:rsid w:val="05392804"/>
    <w:rsid w:val="054F23A6"/>
    <w:rsid w:val="05552032"/>
    <w:rsid w:val="0562362B"/>
    <w:rsid w:val="056424FA"/>
    <w:rsid w:val="05691804"/>
    <w:rsid w:val="056D1C83"/>
    <w:rsid w:val="05707DE3"/>
    <w:rsid w:val="057B02A0"/>
    <w:rsid w:val="057B45D1"/>
    <w:rsid w:val="058B09C6"/>
    <w:rsid w:val="05916A7F"/>
    <w:rsid w:val="05963991"/>
    <w:rsid w:val="05D50636"/>
    <w:rsid w:val="05D973D7"/>
    <w:rsid w:val="060A2319"/>
    <w:rsid w:val="06491F84"/>
    <w:rsid w:val="06494810"/>
    <w:rsid w:val="064A0EEF"/>
    <w:rsid w:val="064D5836"/>
    <w:rsid w:val="064E1970"/>
    <w:rsid w:val="06551B57"/>
    <w:rsid w:val="066942A2"/>
    <w:rsid w:val="0670109B"/>
    <w:rsid w:val="0674190B"/>
    <w:rsid w:val="0682285B"/>
    <w:rsid w:val="068C680F"/>
    <w:rsid w:val="068F72BA"/>
    <w:rsid w:val="0692242C"/>
    <w:rsid w:val="06992DF3"/>
    <w:rsid w:val="069D2ED6"/>
    <w:rsid w:val="06A131E0"/>
    <w:rsid w:val="06A31BF3"/>
    <w:rsid w:val="06B11869"/>
    <w:rsid w:val="06B2759C"/>
    <w:rsid w:val="06C531A0"/>
    <w:rsid w:val="06D22798"/>
    <w:rsid w:val="06E04C9A"/>
    <w:rsid w:val="06E92AEB"/>
    <w:rsid w:val="06F048BB"/>
    <w:rsid w:val="070F2667"/>
    <w:rsid w:val="07151D5F"/>
    <w:rsid w:val="07172767"/>
    <w:rsid w:val="072329A0"/>
    <w:rsid w:val="072C32CC"/>
    <w:rsid w:val="072F405C"/>
    <w:rsid w:val="074F428E"/>
    <w:rsid w:val="079A5D36"/>
    <w:rsid w:val="07A76F5D"/>
    <w:rsid w:val="07AC34AD"/>
    <w:rsid w:val="07AC4765"/>
    <w:rsid w:val="07BB0B03"/>
    <w:rsid w:val="07BD732D"/>
    <w:rsid w:val="07D41336"/>
    <w:rsid w:val="07F15877"/>
    <w:rsid w:val="080A0508"/>
    <w:rsid w:val="080C610C"/>
    <w:rsid w:val="080D3FB3"/>
    <w:rsid w:val="08100637"/>
    <w:rsid w:val="081D57E6"/>
    <w:rsid w:val="0828731C"/>
    <w:rsid w:val="08297F3D"/>
    <w:rsid w:val="082D0080"/>
    <w:rsid w:val="08314DE3"/>
    <w:rsid w:val="08432981"/>
    <w:rsid w:val="08522342"/>
    <w:rsid w:val="086D4AB8"/>
    <w:rsid w:val="08700D32"/>
    <w:rsid w:val="0873191E"/>
    <w:rsid w:val="08825F8E"/>
    <w:rsid w:val="089C2145"/>
    <w:rsid w:val="08BF78EE"/>
    <w:rsid w:val="08D41895"/>
    <w:rsid w:val="08D7166D"/>
    <w:rsid w:val="08DB3B03"/>
    <w:rsid w:val="08E97838"/>
    <w:rsid w:val="08F04475"/>
    <w:rsid w:val="09081EEC"/>
    <w:rsid w:val="09190A3B"/>
    <w:rsid w:val="092C43AC"/>
    <w:rsid w:val="093918BA"/>
    <w:rsid w:val="094B238F"/>
    <w:rsid w:val="0965107B"/>
    <w:rsid w:val="097471C1"/>
    <w:rsid w:val="09785FB8"/>
    <w:rsid w:val="09980DE6"/>
    <w:rsid w:val="09AF4598"/>
    <w:rsid w:val="09B21E5A"/>
    <w:rsid w:val="09B673E2"/>
    <w:rsid w:val="09CA1B8B"/>
    <w:rsid w:val="09CB282A"/>
    <w:rsid w:val="09CE2D65"/>
    <w:rsid w:val="09D32B99"/>
    <w:rsid w:val="09E044FD"/>
    <w:rsid w:val="09E95662"/>
    <w:rsid w:val="09F67970"/>
    <w:rsid w:val="0A051A1D"/>
    <w:rsid w:val="0A0E54C7"/>
    <w:rsid w:val="0A25318A"/>
    <w:rsid w:val="0A2F02F0"/>
    <w:rsid w:val="0A2F3AD8"/>
    <w:rsid w:val="0A373E8C"/>
    <w:rsid w:val="0A3F60A6"/>
    <w:rsid w:val="0A6365DE"/>
    <w:rsid w:val="0A7939B2"/>
    <w:rsid w:val="0A881B22"/>
    <w:rsid w:val="0A924382"/>
    <w:rsid w:val="0A9A1FB0"/>
    <w:rsid w:val="0A9D2E4C"/>
    <w:rsid w:val="0A9E5665"/>
    <w:rsid w:val="0ABC682A"/>
    <w:rsid w:val="0ABC7237"/>
    <w:rsid w:val="0AC246C5"/>
    <w:rsid w:val="0AC420EF"/>
    <w:rsid w:val="0AE74F0E"/>
    <w:rsid w:val="0AE76642"/>
    <w:rsid w:val="0B0D1F61"/>
    <w:rsid w:val="0B135D3E"/>
    <w:rsid w:val="0B1C17FB"/>
    <w:rsid w:val="0B1E6566"/>
    <w:rsid w:val="0B480CB3"/>
    <w:rsid w:val="0B4A2087"/>
    <w:rsid w:val="0B605386"/>
    <w:rsid w:val="0B7C6AB4"/>
    <w:rsid w:val="0BA76595"/>
    <w:rsid w:val="0BB26C7D"/>
    <w:rsid w:val="0BB27E9C"/>
    <w:rsid w:val="0BB37747"/>
    <w:rsid w:val="0BDD197D"/>
    <w:rsid w:val="0BDD5435"/>
    <w:rsid w:val="0BDE4372"/>
    <w:rsid w:val="0BDE77F4"/>
    <w:rsid w:val="0BED4593"/>
    <w:rsid w:val="0BF8150E"/>
    <w:rsid w:val="0C106195"/>
    <w:rsid w:val="0C152EBD"/>
    <w:rsid w:val="0C28390D"/>
    <w:rsid w:val="0C3401C3"/>
    <w:rsid w:val="0C5430E0"/>
    <w:rsid w:val="0C5F45C5"/>
    <w:rsid w:val="0C6F60BE"/>
    <w:rsid w:val="0C7643DB"/>
    <w:rsid w:val="0C867F70"/>
    <w:rsid w:val="0CC23E7E"/>
    <w:rsid w:val="0CC36B7D"/>
    <w:rsid w:val="0CC7604B"/>
    <w:rsid w:val="0CCA4813"/>
    <w:rsid w:val="0CD2491E"/>
    <w:rsid w:val="0CD974CA"/>
    <w:rsid w:val="0CEC5DAE"/>
    <w:rsid w:val="0CF760BA"/>
    <w:rsid w:val="0CF86486"/>
    <w:rsid w:val="0CFB5BB7"/>
    <w:rsid w:val="0CFC147B"/>
    <w:rsid w:val="0D0F04CC"/>
    <w:rsid w:val="0D1440E8"/>
    <w:rsid w:val="0D274CBD"/>
    <w:rsid w:val="0D451CA4"/>
    <w:rsid w:val="0D73530B"/>
    <w:rsid w:val="0D820710"/>
    <w:rsid w:val="0D825ED6"/>
    <w:rsid w:val="0D972BFD"/>
    <w:rsid w:val="0D9C31F5"/>
    <w:rsid w:val="0DA357EA"/>
    <w:rsid w:val="0DB05A71"/>
    <w:rsid w:val="0DFC5E78"/>
    <w:rsid w:val="0DFC7119"/>
    <w:rsid w:val="0E007C4B"/>
    <w:rsid w:val="0E0E35DE"/>
    <w:rsid w:val="0E2648E1"/>
    <w:rsid w:val="0E3A2CE1"/>
    <w:rsid w:val="0E4E0333"/>
    <w:rsid w:val="0E9F3375"/>
    <w:rsid w:val="0EB86FC9"/>
    <w:rsid w:val="0EC4534D"/>
    <w:rsid w:val="0EC74287"/>
    <w:rsid w:val="0EE25E97"/>
    <w:rsid w:val="0EEC5CFB"/>
    <w:rsid w:val="0EF64712"/>
    <w:rsid w:val="0F00755C"/>
    <w:rsid w:val="0F3752C5"/>
    <w:rsid w:val="0F423F6B"/>
    <w:rsid w:val="0F4411C2"/>
    <w:rsid w:val="0F451E82"/>
    <w:rsid w:val="0F471237"/>
    <w:rsid w:val="0F4C5500"/>
    <w:rsid w:val="0F51515B"/>
    <w:rsid w:val="0F540509"/>
    <w:rsid w:val="0F6866D1"/>
    <w:rsid w:val="0F707C30"/>
    <w:rsid w:val="0F735933"/>
    <w:rsid w:val="0F8D7B36"/>
    <w:rsid w:val="0FA13F9B"/>
    <w:rsid w:val="0FA60994"/>
    <w:rsid w:val="0FAC7D31"/>
    <w:rsid w:val="0FC4103D"/>
    <w:rsid w:val="0FEB5F2A"/>
    <w:rsid w:val="0FF6303B"/>
    <w:rsid w:val="0FF733AF"/>
    <w:rsid w:val="0FF97367"/>
    <w:rsid w:val="10185E88"/>
    <w:rsid w:val="10235B76"/>
    <w:rsid w:val="10492C9C"/>
    <w:rsid w:val="105D5642"/>
    <w:rsid w:val="10794E56"/>
    <w:rsid w:val="108E3383"/>
    <w:rsid w:val="10947EC5"/>
    <w:rsid w:val="10A219C6"/>
    <w:rsid w:val="10A47369"/>
    <w:rsid w:val="10A531E5"/>
    <w:rsid w:val="10E25C97"/>
    <w:rsid w:val="10EC5453"/>
    <w:rsid w:val="11042291"/>
    <w:rsid w:val="11095F8E"/>
    <w:rsid w:val="110D5CA3"/>
    <w:rsid w:val="11183A9F"/>
    <w:rsid w:val="111B28A7"/>
    <w:rsid w:val="117654FD"/>
    <w:rsid w:val="119106A5"/>
    <w:rsid w:val="11B13989"/>
    <w:rsid w:val="11C209A1"/>
    <w:rsid w:val="11C37F89"/>
    <w:rsid w:val="11CE4E0B"/>
    <w:rsid w:val="11D81C9A"/>
    <w:rsid w:val="11DF0E8A"/>
    <w:rsid w:val="11E548E7"/>
    <w:rsid w:val="11E95FFC"/>
    <w:rsid w:val="11EC61C5"/>
    <w:rsid w:val="12280377"/>
    <w:rsid w:val="12361DCB"/>
    <w:rsid w:val="123D65EB"/>
    <w:rsid w:val="12853715"/>
    <w:rsid w:val="12953E06"/>
    <w:rsid w:val="12977A87"/>
    <w:rsid w:val="129D2136"/>
    <w:rsid w:val="12A00FD3"/>
    <w:rsid w:val="12B21C2E"/>
    <w:rsid w:val="12B5028F"/>
    <w:rsid w:val="12B74930"/>
    <w:rsid w:val="12C405F1"/>
    <w:rsid w:val="12C66A4C"/>
    <w:rsid w:val="12DB3289"/>
    <w:rsid w:val="12F07B21"/>
    <w:rsid w:val="12F34B8E"/>
    <w:rsid w:val="12FE6F05"/>
    <w:rsid w:val="130B6E2C"/>
    <w:rsid w:val="13145A70"/>
    <w:rsid w:val="13224F32"/>
    <w:rsid w:val="1323392C"/>
    <w:rsid w:val="13234B22"/>
    <w:rsid w:val="13455CB5"/>
    <w:rsid w:val="13463743"/>
    <w:rsid w:val="136C0BC8"/>
    <w:rsid w:val="136D1A96"/>
    <w:rsid w:val="137026F4"/>
    <w:rsid w:val="137D4301"/>
    <w:rsid w:val="13931E72"/>
    <w:rsid w:val="13A43848"/>
    <w:rsid w:val="13E41B51"/>
    <w:rsid w:val="140B20A5"/>
    <w:rsid w:val="140C7D01"/>
    <w:rsid w:val="14134AA9"/>
    <w:rsid w:val="14207898"/>
    <w:rsid w:val="142575EA"/>
    <w:rsid w:val="142D1D00"/>
    <w:rsid w:val="144652C2"/>
    <w:rsid w:val="14490B8C"/>
    <w:rsid w:val="144E2681"/>
    <w:rsid w:val="145F1535"/>
    <w:rsid w:val="146B7CC0"/>
    <w:rsid w:val="147F7591"/>
    <w:rsid w:val="14936DFA"/>
    <w:rsid w:val="14B10770"/>
    <w:rsid w:val="14B53BAF"/>
    <w:rsid w:val="14BE02F5"/>
    <w:rsid w:val="14CB4944"/>
    <w:rsid w:val="14CC689D"/>
    <w:rsid w:val="14CE7B97"/>
    <w:rsid w:val="14EB692A"/>
    <w:rsid w:val="14EE3A1F"/>
    <w:rsid w:val="14FC6DC7"/>
    <w:rsid w:val="15071AFD"/>
    <w:rsid w:val="150F5FA4"/>
    <w:rsid w:val="151B7826"/>
    <w:rsid w:val="15246F9D"/>
    <w:rsid w:val="152B18E1"/>
    <w:rsid w:val="153D2B90"/>
    <w:rsid w:val="153D451F"/>
    <w:rsid w:val="154035A1"/>
    <w:rsid w:val="1541145A"/>
    <w:rsid w:val="15497E90"/>
    <w:rsid w:val="15670B79"/>
    <w:rsid w:val="156E1206"/>
    <w:rsid w:val="157C2C84"/>
    <w:rsid w:val="15955501"/>
    <w:rsid w:val="15A8552D"/>
    <w:rsid w:val="16013E70"/>
    <w:rsid w:val="16153EA5"/>
    <w:rsid w:val="16224813"/>
    <w:rsid w:val="16227537"/>
    <w:rsid w:val="163A2DED"/>
    <w:rsid w:val="163E4A17"/>
    <w:rsid w:val="16513681"/>
    <w:rsid w:val="1689437F"/>
    <w:rsid w:val="168C4997"/>
    <w:rsid w:val="16902AEC"/>
    <w:rsid w:val="16994D4B"/>
    <w:rsid w:val="16C33E90"/>
    <w:rsid w:val="16D1147F"/>
    <w:rsid w:val="16F96CCA"/>
    <w:rsid w:val="16FA3E57"/>
    <w:rsid w:val="170C2827"/>
    <w:rsid w:val="170D1539"/>
    <w:rsid w:val="17102F65"/>
    <w:rsid w:val="171D0554"/>
    <w:rsid w:val="174A738B"/>
    <w:rsid w:val="175B2536"/>
    <w:rsid w:val="175E7DF9"/>
    <w:rsid w:val="177304B6"/>
    <w:rsid w:val="177719B9"/>
    <w:rsid w:val="177B748D"/>
    <w:rsid w:val="17810226"/>
    <w:rsid w:val="179239F8"/>
    <w:rsid w:val="17A1633C"/>
    <w:rsid w:val="17B85F9F"/>
    <w:rsid w:val="17B85FD2"/>
    <w:rsid w:val="17C075C7"/>
    <w:rsid w:val="17C37EE4"/>
    <w:rsid w:val="17D12B30"/>
    <w:rsid w:val="17D40381"/>
    <w:rsid w:val="17EE33E4"/>
    <w:rsid w:val="17F411B3"/>
    <w:rsid w:val="180C22F3"/>
    <w:rsid w:val="182F780B"/>
    <w:rsid w:val="183F35DA"/>
    <w:rsid w:val="18492F5E"/>
    <w:rsid w:val="18515FBE"/>
    <w:rsid w:val="18634DCC"/>
    <w:rsid w:val="18642BB8"/>
    <w:rsid w:val="186D1234"/>
    <w:rsid w:val="186F7AEC"/>
    <w:rsid w:val="187444CF"/>
    <w:rsid w:val="188C051D"/>
    <w:rsid w:val="18957FF1"/>
    <w:rsid w:val="18AA63FC"/>
    <w:rsid w:val="18AF38C4"/>
    <w:rsid w:val="18C12F70"/>
    <w:rsid w:val="18D27C96"/>
    <w:rsid w:val="18E13028"/>
    <w:rsid w:val="18F363F2"/>
    <w:rsid w:val="19056D0C"/>
    <w:rsid w:val="19075924"/>
    <w:rsid w:val="190769EA"/>
    <w:rsid w:val="191F0DEA"/>
    <w:rsid w:val="19293302"/>
    <w:rsid w:val="19331299"/>
    <w:rsid w:val="1945519B"/>
    <w:rsid w:val="194C69FF"/>
    <w:rsid w:val="195E7745"/>
    <w:rsid w:val="19860F77"/>
    <w:rsid w:val="19884593"/>
    <w:rsid w:val="19A06F10"/>
    <w:rsid w:val="19A833BD"/>
    <w:rsid w:val="19A85C64"/>
    <w:rsid w:val="19B272CE"/>
    <w:rsid w:val="19B362EC"/>
    <w:rsid w:val="19CE126B"/>
    <w:rsid w:val="19D74936"/>
    <w:rsid w:val="19DE5B99"/>
    <w:rsid w:val="19E44E9E"/>
    <w:rsid w:val="19E76E3C"/>
    <w:rsid w:val="19FD5DF1"/>
    <w:rsid w:val="1A0B0E02"/>
    <w:rsid w:val="1A1D146A"/>
    <w:rsid w:val="1A272270"/>
    <w:rsid w:val="1A2D60DE"/>
    <w:rsid w:val="1A38577A"/>
    <w:rsid w:val="1A3C7CB2"/>
    <w:rsid w:val="1A501554"/>
    <w:rsid w:val="1A511569"/>
    <w:rsid w:val="1A8B660B"/>
    <w:rsid w:val="1A9762B1"/>
    <w:rsid w:val="1AA2650F"/>
    <w:rsid w:val="1ABD0138"/>
    <w:rsid w:val="1AC05756"/>
    <w:rsid w:val="1AC5797E"/>
    <w:rsid w:val="1ADE7D94"/>
    <w:rsid w:val="1AEE379D"/>
    <w:rsid w:val="1AEE5AEB"/>
    <w:rsid w:val="1AFE620B"/>
    <w:rsid w:val="1B025ED1"/>
    <w:rsid w:val="1B1017FD"/>
    <w:rsid w:val="1B21579A"/>
    <w:rsid w:val="1B250971"/>
    <w:rsid w:val="1B2557E2"/>
    <w:rsid w:val="1B303D63"/>
    <w:rsid w:val="1B313E8C"/>
    <w:rsid w:val="1B496527"/>
    <w:rsid w:val="1B4C6E14"/>
    <w:rsid w:val="1B72203F"/>
    <w:rsid w:val="1B77275E"/>
    <w:rsid w:val="1B7A7084"/>
    <w:rsid w:val="1B9A259A"/>
    <w:rsid w:val="1B9B6781"/>
    <w:rsid w:val="1B9D105D"/>
    <w:rsid w:val="1BA70C9B"/>
    <w:rsid w:val="1BBD7ED1"/>
    <w:rsid w:val="1BD1327D"/>
    <w:rsid w:val="1BD51E0E"/>
    <w:rsid w:val="1BD621BC"/>
    <w:rsid w:val="1BD83D3C"/>
    <w:rsid w:val="1BDF08F7"/>
    <w:rsid w:val="1BE71219"/>
    <w:rsid w:val="1C0130AD"/>
    <w:rsid w:val="1C0F618E"/>
    <w:rsid w:val="1C116487"/>
    <w:rsid w:val="1C161E49"/>
    <w:rsid w:val="1C25485E"/>
    <w:rsid w:val="1C263CC1"/>
    <w:rsid w:val="1C3A78A3"/>
    <w:rsid w:val="1C430608"/>
    <w:rsid w:val="1C463E34"/>
    <w:rsid w:val="1C6606C6"/>
    <w:rsid w:val="1C904B5F"/>
    <w:rsid w:val="1C946C22"/>
    <w:rsid w:val="1C9C1493"/>
    <w:rsid w:val="1C9E26EB"/>
    <w:rsid w:val="1CD02366"/>
    <w:rsid w:val="1CF83D0C"/>
    <w:rsid w:val="1D023E8A"/>
    <w:rsid w:val="1D314291"/>
    <w:rsid w:val="1D3D3369"/>
    <w:rsid w:val="1D3E2ED3"/>
    <w:rsid w:val="1D5A7D6B"/>
    <w:rsid w:val="1D6A3CAB"/>
    <w:rsid w:val="1D735276"/>
    <w:rsid w:val="1D7D26DC"/>
    <w:rsid w:val="1DAC00A3"/>
    <w:rsid w:val="1DCC1E36"/>
    <w:rsid w:val="1E0E160E"/>
    <w:rsid w:val="1E157D7B"/>
    <w:rsid w:val="1E410C29"/>
    <w:rsid w:val="1E5A383E"/>
    <w:rsid w:val="1E656E93"/>
    <w:rsid w:val="1EB81A4B"/>
    <w:rsid w:val="1EC145BE"/>
    <w:rsid w:val="1ECE1BFB"/>
    <w:rsid w:val="1EE848DF"/>
    <w:rsid w:val="1F046A04"/>
    <w:rsid w:val="1F1412DD"/>
    <w:rsid w:val="1F264B87"/>
    <w:rsid w:val="1F345085"/>
    <w:rsid w:val="1F54753A"/>
    <w:rsid w:val="1F5D2AC5"/>
    <w:rsid w:val="1F611A05"/>
    <w:rsid w:val="1F720FF1"/>
    <w:rsid w:val="1F7C669E"/>
    <w:rsid w:val="1F7E3C97"/>
    <w:rsid w:val="1F891DDF"/>
    <w:rsid w:val="1F943C6A"/>
    <w:rsid w:val="1F953594"/>
    <w:rsid w:val="1F9B2F94"/>
    <w:rsid w:val="1FB91BC0"/>
    <w:rsid w:val="1FC24BF4"/>
    <w:rsid w:val="1FC52910"/>
    <w:rsid w:val="1FD54AE6"/>
    <w:rsid w:val="1FD85E3C"/>
    <w:rsid w:val="1FDD7F38"/>
    <w:rsid w:val="1FE72C02"/>
    <w:rsid w:val="1FF0547A"/>
    <w:rsid w:val="1FF310E8"/>
    <w:rsid w:val="20043819"/>
    <w:rsid w:val="201A721B"/>
    <w:rsid w:val="20213300"/>
    <w:rsid w:val="20382DE1"/>
    <w:rsid w:val="203871AD"/>
    <w:rsid w:val="204815A1"/>
    <w:rsid w:val="20494D0C"/>
    <w:rsid w:val="20540692"/>
    <w:rsid w:val="20932F6A"/>
    <w:rsid w:val="20986F38"/>
    <w:rsid w:val="20A341F0"/>
    <w:rsid w:val="20A60246"/>
    <w:rsid w:val="20A85C8C"/>
    <w:rsid w:val="20B73FA8"/>
    <w:rsid w:val="20BD0D16"/>
    <w:rsid w:val="20ED4F4C"/>
    <w:rsid w:val="20F75EC1"/>
    <w:rsid w:val="20F76B29"/>
    <w:rsid w:val="20F815A5"/>
    <w:rsid w:val="21023BEA"/>
    <w:rsid w:val="212D3D98"/>
    <w:rsid w:val="214347BF"/>
    <w:rsid w:val="2155634B"/>
    <w:rsid w:val="215719EB"/>
    <w:rsid w:val="21582EFB"/>
    <w:rsid w:val="216231A9"/>
    <w:rsid w:val="217E40D1"/>
    <w:rsid w:val="218976AE"/>
    <w:rsid w:val="21A255AB"/>
    <w:rsid w:val="21A3142B"/>
    <w:rsid w:val="21A761F6"/>
    <w:rsid w:val="21C34C9C"/>
    <w:rsid w:val="21CB4854"/>
    <w:rsid w:val="21DF5A64"/>
    <w:rsid w:val="21FD662E"/>
    <w:rsid w:val="221F18EB"/>
    <w:rsid w:val="221F3AED"/>
    <w:rsid w:val="22315042"/>
    <w:rsid w:val="225519D6"/>
    <w:rsid w:val="225B1F4E"/>
    <w:rsid w:val="225D7765"/>
    <w:rsid w:val="2263794F"/>
    <w:rsid w:val="2271661A"/>
    <w:rsid w:val="227C65BC"/>
    <w:rsid w:val="22895609"/>
    <w:rsid w:val="22A22FD7"/>
    <w:rsid w:val="22AB022D"/>
    <w:rsid w:val="22AE0422"/>
    <w:rsid w:val="22B439D9"/>
    <w:rsid w:val="22CB5B75"/>
    <w:rsid w:val="22F330B2"/>
    <w:rsid w:val="22F9737B"/>
    <w:rsid w:val="2303063C"/>
    <w:rsid w:val="23042B1C"/>
    <w:rsid w:val="230C5297"/>
    <w:rsid w:val="23114970"/>
    <w:rsid w:val="231638E8"/>
    <w:rsid w:val="231C1F62"/>
    <w:rsid w:val="23243786"/>
    <w:rsid w:val="233D5773"/>
    <w:rsid w:val="23432C5E"/>
    <w:rsid w:val="236E67E8"/>
    <w:rsid w:val="23883070"/>
    <w:rsid w:val="23AE69F9"/>
    <w:rsid w:val="23AF65F5"/>
    <w:rsid w:val="23BE1471"/>
    <w:rsid w:val="23C966D0"/>
    <w:rsid w:val="23D12D18"/>
    <w:rsid w:val="23E83462"/>
    <w:rsid w:val="23F934F1"/>
    <w:rsid w:val="23FB6EF5"/>
    <w:rsid w:val="240A7F6C"/>
    <w:rsid w:val="240E5D41"/>
    <w:rsid w:val="243459B1"/>
    <w:rsid w:val="24582447"/>
    <w:rsid w:val="24582624"/>
    <w:rsid w:val="24595D9D"/>
    <w:rsid w:val="245D6D47"/>
    <w:rsid w:val="245E1DF0"/>
    <w:rsid w:val="24771E78"/>
    <w:rsid w:val="247B6C7E"/>
    <w:rsid w:val="247F41D7"/>
    <w:rsid w:val="24805AC4"/>
    <w:rsid w:val="248A3760"/>
    <w:rsid w:val="249B5AAB"/>
    <w:rsid w:val="24A9616F"/>
    <w:rsid w:val="24C60F1D"/>
    <w:rsid w:val="24E9339B"/>
    <w:rsid w:val="25176D6D"/>
    <w:rsid w:val="25204923"/>
    <w:rsid w:val="25412189"/>
    <w:rsid w:val="254321C2"/>
    <w:rsid w:val="257856FB"/>
    <w:rsid w:val="258168CF"/>
    <w:rsid w:val="25863280"/>
    <w:rsid w:val="25A25D20"/>
    <w:rsid w:val="25B15724"/>
    <w:rsid w:val="25BF4243"/>
    <w:rsid w:val="25F34AC5"/>
    <w:rsid w:val="25F6296D"/>
    <w:rsid w:val="25FE59C4"/>
    <w:rsid w:val="261F178B"/>
    <w:rsid w:val="263F6A15"/>
    <w:rsid w:val="264A09B0"/>
    <w:rsid w:val="268C7DAB"/>
    <w:rsid w:val="269F1FAE"/>
    <w:rsid w:val="26B64B03"/>
    <w:rsid w:val="26B9313A"/>
    <w:rsid w:val="26D61E92"/>
    <w:rsid w:val="26DD35FD"/>
    <w:rsid w:val="26E34E6F"/>
    <w:rsid w:val="26EA6DB2"/>
    <w:rsid w:val="26F12A51"/>
    <w:rsid w:val="26F2294B"/>
    <w:rsid w:val="270006DE"/>
    <w:rsid w:val="27015251"/>
    <w:rsid w:val="271A67C3"/>
    <w:rsid w:val="275D3411"/>
    <w:rsid w:val="27670E71"/>
    <w:rsid w:val="27675888"/>
    <w:rsid w:val="27806445"/>
    <w:rsid w:val="27840296"/>
    <w:rsid w:val="278F1A62"/>
    <w:rsid w:val="278F2DFF"/>
    <w:rsid w:val="27CE29B7"/>
    <w:rsid w:val="27D065E4"/>
    <w:rsid w:val="27F16A41"/>
    <w:rsid w:val="27F5454A"/>
    <w:rsid w:val="280773A6"/>
    <w:rsid w:val="28214E31"/>
    <w:rsid w:val="28253325"/>
    <w:rsid w:val="282B70E9"/>
    <w:rsid w:val="28350CDE"/>
    <w:rsid w:val="28446675"/>
    <w:rsid w:val="285261A1"/>
    <w:rsid w:val="286B2E5C"/>
    <w:rsid w:val="288E4C5C"/>
    <w:rsid w:val="289D0029"/>
    <w:rsid w:val="28A0660E"/>
    <w:rsid w:val="28A62CB5"/>
    <w:rsid w:val="28A94772"/>
    <w:rsid w:val="28B071C1"/>
    <w:rsid w:val="28CB44E9"/>
    <w:rsid w:val="28CD0B46"/>
    <w:rsid w:val="28E8437D"/>
    <w:rsid w:val="28F326E1"/>
    <w:rsid w:val="2902424D"/>
    <w:rsid w:val="29142987"/>
    <w:rsid w:val="293F7E67"/>
    <w:rsid w:val="295412B2"/>
    <w:rsid w:val="29707846"/>
    <w:rsid w:val="29727B35"/>
    <w:rsid w:val="29791052"/>
    <w:rsid w:val="298D6C93"/>
    <w:rsid w:val="299059A7"/>
    <w:rsid w:val="29924A30"/>
    <w:rsid w:val="29AE30BC"/>
    <w:rsid w:val="29CA2184"/>
    <w:rsid w:val="29CB310A"/>
    <w:rsid w:val="29D51F52"/>
    <w:rsid w:val="29FB45D5"/>
    <w:rsid w:val="2A241F12"/>
    <w:rsid w:val="2A3655FB"/>
    <w:rsid w:val="2A3F670E"/>
    <w:rsid w:val="2A583E84"/>
    <w:rsid w:val="2A6C28B1"/>
    <w:rsid w:val="2A6E3A54"/>
    <w:rsid w:val="2A786737"/>
    <w:rsid w:val="2A9709F5"/>
    <w:rsid w:val="2ABB5301"/>
    <w:rsid w:val="2AC60882"/>
    <w:rsid w:val="2AC64A0F"/>
    <w:rsid w:val="2AC74ABB"/>
    <w:rsid w:val="2AD46EDE"/>
    <w:rsid w:val="2AE71903"/>
    <w:rsid w:val="2AEB3CE3"/>
    <w:rsid w:val="2AED403A"/>
    <w:rsid w:val="2AEF0767"/>
    <w:rsid w:val="2B2E6215"/>
    <w:rsid w:val="2B3A1E36"/>
    <w:rsid w:val="2B3B1FBA"/>
    <w:rsid w:val="2B4C329F"/>
    <w:rsid w:val="2B4D6D6A"/>
    <w:rsid w:val="2B4E3428"/>
    <w:rsid w:val="2B8A77C1"/>
    <w:rsid w:val="2B9254B2"/>
    <w:rsid w:val="2B955A8A"/>
    <w:rsid w:val="2B9634BF"/>
    <w:rsid w:val="2BE00EE2"/>
    <w:rsid w:val="2BFE46F9"/>
    <w:rsid w:val="2BFF4549"/>
    <w:rsid w:val="2C0B27A6"/>
    <w:rsid w:val="2C0F2126"/>
    <w:rsid w:val="2C142DCC"/>
    <w:rsid w:val="2C1C0D75"/>
    <w:rsid w:val="2C236474"/>
    <w:rsid w:val="2C414296"/>
    <w:rsid w:val="2C5F01F4"/>
    <w:rsid w:val="2C756A18"/>
    <w:rsid w:val="2C822755"/>
    <w:rsid w:val="2C914101"/>
    <w:rsid w:val="2CA71AA7"/>
    <w:rsid w:val="2CB05C6E"/>
    <w:rsid w:val="2CB12991"/>
    <w:rsid w:val="2CE77016"/>
    <w:rsid w:val="2D002D34"/>
    <w:rsid w:val="2D045ECF"/>
    <w:rsid w:val="2D1A0CC4"/>
    <w:rsid w:val="2D1F5F09"/>
    <w:rsid w:val="2D391B21"/>
    <w:rsid w:val="2D5205B3"/>
    <w:rsid w:val="2D535FF5"/>
    <w:rsid w:val="2D69575D"/>
    <w:rsid w:val="2D7977F5"/>
    <w:rsid w:val="2D9C2E5B"/>
    <w:rsid w:val="2DAB223E"/>
    <w:rsid w:val="2DC31D72"/>
    <w:rsid w:val="2DCA1E8B"/>
    <w:rsid w:val="2DCE5EEA"/>
    <w:rsid w:val="2DD05682"/>
    <w:rsid w:val="2DD6092C"/>
    <w:rsid w:val="2DED30C8"/>
    <w:rsid w:val="2DF42687"/>
    <w:rsid w:val="2E042A1D"/>
    <w:rsid w:val="2E126C22"/>
    <w:rsid w:val="2E2D31E2"/>
    <w:rsid w:val="2E3303C1"/>
    <w:rsid w:val="2E511981"/>
    <w:rsid w:val="2E544F9F"/>
    <w:rsid w:val="2E7439E7"/>
    <w:rsid w:val="2E837216"/>
    <w:rsid w:val="2EAB534F"/>
    <w:rsid w:val="2EBF3807"/>
    <w:rsid w:val="2EC52DF6"/>
    <w:rsid w:val="2EC70B21"/>
    <w:rsid w:val="2ECC4DBD"/>
    <w:rsid w:val="2ECE5D33"/>
    <w:rsid w:val="2ED2748E"/>
    <w:rsid w:val="2ED67A46"/>
    <w:rsid w:val="2ED9296D"/>
    <w:rsid w:val="2EE9784C"/>
    <w:rsid w:val="2F254C56"/>
    <w:rsid w:val="2F281370"/>
    <w:rsid w:val="2F312EC1"/>
    <w:rsid w:val="2F3E5D2A"/>
    <w:rsid w:val="2F4211DF"/>
    <w:rsid w:val="2F665AB4"/>
    <w:rsid w:val="2F667961"/>
    <w:rsid w:val="2F72666C"/>
    <w:rsid w:val="2F737165"/>
    <w:rsid w:val="2F766493"/>
    <w:rsid w:val="2F8A71B4"/>
    <w:rsid w:val="2F99534C"/>
    <w:rsid w:val="2FA43F80"/>
    <w:rsid w:val="2FA73282"/>
    <w:rsid w:val="2FAF69D1"/>
    <w:rsid w:val="2FEA5686"/>
    <w:rsid w:val="300268E1"/>
    <w:rsid w:val="300C56F5"/>
    <w:rsid w:val="301F2491"/>
    <w:rsid w:val="302B64CE"/>
    <w:rsid w:val="30462AD4"/>
    <w:rsid w:val="305A55FF"/>
    <w:rsid w:val="30743412"/>
    <w:rsid w:val="30844FA0"/>
    <w:rsid w:val="30855740"/>
    <w:rsid w:val="309726E1"/>
    <w:rsid w:val="30B978B1"/>
    <w:rsid w:val="30BF3A91"/>
    <w:rsid w:val="30C32A4C"/>
    <w:rsid w:val="30E525D2"/>
    <w:rsid w:val="30E65035"/>
    <w:rsid w:val="30EB463C"/>
    <w:rsid w:val="30F84195"/>
    <w:rsid w:val="30FE77EF"/>
    <w:rsid w:val="31073645"/>
    <w:rsid w:val="31125C61"/>
    <w:rsid w:val="31156DA2"/>
    <w:rsid w:val="311704C4"/>
    <w:rsid w:val="3119765D"/>
    <w:rsid w:val="311F6631"/>
    <w:rsid w:val="31205A15"/>
    <w:rsid w:val="314E7A7C"/>
    <w:rsid w:val="31506E73"/>
    <w:rsid w:val="31640AC9"/>
    <w:rsid w:val="317775EC"/>
    <w:rsid w:val="31844239"/>
    <w:rsid w:val="319A1FD4"/>
    <w:rsid w:val="31AF5135"/>
    <w:rsid w:val="31C05506"/>
    <w:rsid w:val="31D41B73"/>
    <w:rsid w:val="31D64263"/>
    <w:rsid w:val="31D85648"/>
    <w:rsid w:val="31E10FA3"/>
    <w:rsid w:val="31E571C0"/>
    <w:rsid w:val="31FE1CB4"/>
    <w:rsid w:val="321207CB"/>
    <w:rsid w:val="32235200"/>
    <w:rsid w:val="323B410E"/>
    <w:rsid w:val="32420B9E"/>
    <w:rsid w:val="324B3BE5"/>
    <w:rsid w:val="32557FD8"/>
    <w:rsid w:val="32603667"/>
    <w:rsid w:val="3282165D"/>
    <w:rsid w:val="32857E18"/>
    <w:rsid w:val="328C1F1E"/>
    <w:rsid w:val="32A3414B"/>
    <w:rsid w:val="32A47584"/>
    <w:rsid w:val="32B745F8"/>
    <w:rsid w:val="32C21077"/>
    <w:rsid w:val="32E02E43"/>
    <w:rsid w:val="32ED176B"/>
    <w:rsid w:val="33110CC3"/>
    <w:rsid w:val="331F31DA"/>
    <w:rsid w:val="33246B8D"/>
    <w:rsid w:val="33285FD4"/>
    <w:rsid w:val="332B524E"/>
    <w:rsid w:val="335154E3"/>
    <w:rsid w:val="338533C6"/>
    <w:rsid w:val="3390524B"/>
    <w:rsid w:val="33C346EA"/>
    <w:rsid w:val="33E1622F"/>
    <w:rsid w:val="340C6591"/>
    <w:rsid w:val="340E4A5E"/>
    <w:rsid w:val="34210434"/>
    <w:rsid w:val="342211BE"/>
    <w:rsid w:val="342313D9"/>
    <w:rsid w:val="342D0C0D"/>
    <w:rsid w:val="343030CB"/>
    <w:rsid w:val="34387F1F"/>
    <w:rsid w:val="34415676"/>
    <w:rsid w:val="34451615"/>
    <w:rsid w:val="34550775"/>
    <w:rsid w:val="3460532F"/>
    <w:rsid w:val="348C48BB"/>
    <w:rsid w:val="3490166C"/>
    <w:rsid w:val="349D1483"/>
    <w:rsid w:val="34AB0767"/>
    <w:rsid w:val="34AE6F4A"/>
    <w:rsid w:val="34B3404A"/>
    <w:rsid w:val="34BC641E"/>
    <w:rsid w:val="34D83BB9"/>
    <w:rsid w:val="34F45798"/>
    <w:rsid w:val="34F67750"/>
    <w:rsid w:val="35033BDD"/>
    <w:rsid w:val="351D42FD"/>
    <w:rsid w:val="35474078"/>
    <w:rsid w:val="354C7E89"/>
    <w:rsid w:val="35556114"/>
    <w:rsid w:val="3560391B"/>
    <w:rsid w:val="3564514F"/>
    <w:rsid w:val="356D59E6"/>
    <w:rsid w:val="35C364A3"/>
    <w:rsid w:val="35D26F18"/>
    <w:rsid w:val="35F50346"/>
    <w:rsid w:val="35F93F85"/>
    <w:rsid w:val="361101B4"/>
    <w:rsid w:val="36182BD0"/>
    <w:rsid w:val="36196B8C"/>
    <w:rsid w:val="362631A0"/>
    <w:rsid w:val="36375ADB"/>
    <w:rsid w:val="363B45C4"/>
    <w:rsid w:val="363D0A61"/>
    <w:rsid w:val="3661600D"/>
    <w:rsid w:val="367F0621"/>
    <w:rsid w:val="36800226"/>
    <w:rsid w:val="3692305A"/>
    <w:rsid w:val="36A97F67"/>
    <w:rsid w:val="36AA1E7F"/>
    <w:rsid w:val="36AD693D"/>
    <w:rsid w:val="36EB2002"/>
    <w:rsid w:val="36EB394D"/>
    <w:rsid w:val="36F60BD0"/>
    <w:rsid w:val="36F74D2F"/>
    <w:rsid w:val="371B02B2"/>
    <w:rsid w:val="372C1D6B"/>
    <w:rsid w:val="37361D5D"/>
    <w:rsid w:val="373A744B"/>
    <w:rsid w:val="376468D2"/>
    <w:rsid w:val="376D606E"/>
    <w:rsid w:val="37784B20"/>
    <w:rsid w:val="377A2F18"/>
    <w:rsid w:val="37882CC4"/>
    <w:rsid w:val="378B1656"/>
    <w:rsid w:val="378F5AF4"/>
    <w:rsid w:val="37A34F74"/>
    <w:rsid w:val="37AA74DF"/>
    <w:rsid w:val="37B0571F"/>
    <w:rsid w:val="37BA2532"/>
    <w:rsid w:val="37C83251"/>
    <w:rsid w:val="37CD2574"/>
    <w:rsid w:val="37D734A1"/>
    <w:rsid w:val="37E86481"/>
    <w:rsid w:val="37F37721"/>
    <w:rsid w:val="37FE3F87"/>
    <w:rsid w:val="38025C30"/>
    <w:rsid w:val="38185AC0"/>
    <w:rsid w:val="3818771B"/>
    <w:rsid w:val="38353D64"/>
    <w:rsid w:val="38556D45"/>
    <w:rsid w:val="38605284"/>
    <w:rsid w:val="386227EF"/>
    <w:rsid w:val="386C745F"/>
    <w:rsid w:val="38777064"/>
    <w:rsid w:val="387F0243"/>
    <w:rsid w:val="38B33DE9"/>
    <w:rsid w:val="38B6521B"/>
    <w:rsid w:val="38C94A65"/>
    <w:rsid w:val="38D179B4"/>
    <w:rsid w:val="390F50AC"/>
    <w:rsid w:val="39286E3E"/>
    <w:rsid w:val="392D069B"/>
    <w:rsid w:val="39503ADC"/>
    <w:rsid w:val="396364DF"/>
    <w:rsid w:val="397A0125"/>
    <w:rsid w:val="397D4470"/>
    <w:rsid w:val="39817E79"/>
    <w:rsid w:val="39841E0D"/>
    <w:rsid w:val="398D5D29"/>
    <w:rsid w:val="39A145E4"/>
    <w:rsid w:val="39AE5E7F"/>
    <w:rsid w:val="3A063454"/>
    <w:rsid w:val="3A1C568F"/>
    <w:rsid w:val="3A2C0938"/>
    <w:rsid w:val="3A2C580E"/>
    <w:rsid w:val="3A2C6405"/>
    <w:rsid w:val="3A3D27A5"/>
    <w:rsid w:val="3A5B22D0"/>
    <w:rsid w:val="3A6A0661"/>
    <w:rsid w:val="3A6D1425"/>
    <w:rsid w:val="3A710B64"/>
    <w:rsid w:val="3A75299D"/>
    <w:rsid w:val="3A786748"/>
    <w:rsid w:val="3A873113"/>
    <w:rsid w:val="3A8E0815"/>
    <w:rsid w:val="3A971A62"/>
    <w:rsid w:val="3A990E0F"/>
    <w:rsid w:val="3AAB6607"/>
    <w:rsid w:val="3AB63DE0"/>
    <w:rsid w:val="3AC86C5A"/>
    <w:rsid w:val="3AD167F9"/>
    <w:rsid w:val="3ADB2617"/>
    <w:rsid w:val="3AE71BD5"/>
    <w:rsid w:val="3B453CE0"/>
    <w:rsid w:val="3B4B796E"/>
    <w:rsid w:val="3B737D51"/>
    <w:rsid w:val="3B7B6961"/>
    <w:rsid w:val="3B811A2B"/>
    <w:rsid w:val="3B8E5BC2"/>
    <w:rsid w:val="3B9845C6"/>
    <w:rsid w:val="3BA614BE"/>
    <w:rsid w:val="3BAA32E8"/>
    <w:rsid w:val="3BC476FB"/>
    <w:rsid w:val="3BCE5E77"/>
    <w:rsid w:val="3BCF0B01"/>
    <w:rsid w:val="3BD978E2"/>
    <w:rsid w:val="3C104A6C"/>
    <w:rsid w:val="3C295E88"/>
    <w:rsid w:val="3C2B49C4"/>
    <w:rsid w:val="3C2D7FC4"/>
    <w:rsid w:val="3C53060D"/>
    <w:rsid w:val="3C5F1075"/>
    <w:rsid w:val="3C652654"/>
    <w:rsid w:val="3C670D2A"/>
    <w:rsid w:val="3C677E9A"/>
    <w:rsid w:val="3C8F7F13"/>
    <w:rsid w:val="3C937E5B"/>
    <w:rsid w:val="3C9B69D0"/>
    <w:rsid w:val="3CC31728"/>
    <w:rsid w:val="3CC970FA"/>
    <w:rsid w:val="3CD06019"/>
    <w:rsid w:val="3CD33665"/>
    <w:rsid w:val="3CD715FD"/>
    <w:rsid w:val="3CE02DB4"/>
    <w:rsid w:val="3CF703F6"/>
    <w:rsid w:val="3CFA0B49"/>
    <w:rsid w:val="3CFD5CB0"/>
    <w:rsid w:val="3D1F368C"/>
    <w:rsid w:val="3D265EC1"/>
    <w:rsid w:val="3D3554FC"/>
    <w:rsid w:val="3D427811"/>
    <w:rsid w:val="3D6F188B"/>
    <w:rsid w:val="3D870B6A"/>
    <w:rsid w:val="3D8D34CB"/>
    <w:rsid w:val="3D9B063C"/>
    <w:rsid w:val="3DA6215D"/>
    <w:rsid w:val="3DA90532"/>
    <w:rsid w:val="3DA96CAA"/>
    <w:rsid w:val="3DDB08E1"/>
    <w:rsid w:val="3E096967"/>
    <w:rsid w:val="3E2D397B"/>
    <w:rsid w:val="3E3F3831"/>
    <w:rsid w:val="3E406B62"/>
    <w:rsid w:val="3E442E2D"/>
    <w:rsid w:val="3E4A5A63"/>
    <w:rsid w:val="3E516D19"/>
    <w:rsid w:val="3E5E4947"/>
    <w:rsid w:val="3E693D60"/>
    <w:rsid w:val="3E6A4627"/>
    <w:rsid w:val="3E6A5BD3"/>
    <w:rsid w:val="3E784D99"/>
    <w:rsid w:val="3E8424F7"/>
    <w:rsid w:val="3E84651A"/>
    <w:rsid w:val="3E8900D3"/>
    <w:rsid w:val="3E895F23"/>
    <w:rsid w:val="3EB11643"/>
    <w:rsid w:val="3EB22FA4"/>
    <w:rsid w:val="3EB33109"/>
    <w:rsid w:val="3EB53E38"/>
    <w:rsid w:val="3EC07E39"/>
    <w:rsid w:val="3ECD4BDF"/>
    <w:rsid w:val="3EDB1A1E"/>
    <w:rsid w:val="3EE32BBD"/>
    <w:rsid w:val="3EE37938"/>
    <w:rsid w:val="3EE8271B"/>
    <w:rsid w:val="3EEE700E"/>
    <w:rsid w:val="3EF1343B"/>
    <w:rsid w:val="3F25512C"/>
    <w:rsid w:val="3F300BE9"/>
    <w:rsid w:val="3F3D5C23"/>
    <w:rsid w:val="3F45748D"/>
    <w:rsid w:val="3F6C27C0"/>
    <w:rsid w:val="3F772938"/>
    <w:rsid w:val="3F7D31A0"/>
    <w:rsid w:val="3F7F2169"/>
    <w:rsid w:val="3F807975"/>
    <w:rsid w:val="3F9F377B"/>
    <w:rsid w:val="3FAE0EDA"/>
    <w:rsid w:val="3FAF3950"/>
    <w:rsid w:val="3FB343F0"/>
    <w:rsid w:val="3FB7079B"/>
    <w:rsid w:val="3FBB6052"/>
    <w:rsid w:val="3FC43026"/>
    <w:rsid w:val="3FC45B45"/>
    <w:rsid w:val="3FD419DD"/>
    <w:rsid w:val="3FF17CB4"/>
    <w:rsid w:val="402D7BD2"/>
    <w:rsid w:val="403535CE"/>
    <w:rsid w:val="405F1FBD"/>
    <w:rsid w:val="407256C1"/>
    <w:rsid w:val="408A4282"/>
    <w:rsid w:val="409C0AE4"/>
    <w:rsid w:val="40C12E22"/>
    <w:rsid w:val="40EF28FB"/>
    <w:rsid w:val="41054799"/>
    <w:rsid w:val="41062A73"/>
    <w:rsid w:val="4106714D"/>
    <w:rsid w:val="411522E6"/>
    <w:rsid w:val="414E509E"/>
    <w:rsid w:val="41722F18"/>
    <w:rsid w:val="417A4E13"/>
    <w:rsid w:val="417E338D"/>
    <w:rsid w:val="419470ED"/>
    <w:rsid w:val="41A5694C"/>
    <w:rsid w:val="41AE414C"/>
    <w:rsid w:val="41C27D46"/>
    <w:rsid w:val="41C40DD2"/>
    <w:rsid w:val="41D60E1F"/>
    <w:rsid w:val="41F11288"/>
    <w:rsid w:val="420E7D3E"/>
    <w:rsid w:val="4216679D"/>
    <w:rsid w:val="42193D73"/>
    <w:rsid w:val="423075EE"/>
    <w:rsid w:val="423471FB"/>
    <w:rsid w:val="4256719E"/>
    <w:rsid w:val="427500ED"/>
    <w:rsid w:val="429816D0"/>
    <w:rsid w:val="42A93A76"/>
    <w:rsid w:val="42C02AA2"/>
    <w:rsid w:val="42C31FB3"/>
    <w:rsid w:val="42C32D63"/>
    <w:rsid w:val="42CE6390"/>
    <w:rsid w:val="42DD270A"/>
    <w:rsid w:val="42ED1B2C"/>
    <w:rsid w:val="43027D63"/>
    <w:rsid w:val="430B0FDE"/>
    <w:rsid w:val="433A2CE3"/>
    <w:rsid w:val="434563DB"/>
    <w:rsid w:val="435A17C9"/>
    <w:rsid w:val="435F1E98"/>
    <w:rsid w:val="4372188D"/>
    <w:rsid w:val="4387690D"/>
    <w:rsid w:val="438B234B"/>
    <w:rsid w:val="439E172B"/>
    <w:rsid w:val="43A77AAF"/>
    <w:rsid w:val="43B5174E"/>
    <w:rsid w:val="43C62738"/>
    <w:rsid w:val="43E5556A"/>
    <w:rsid w:val="440339EE"/>
    <w:rsid w:val="440912E6"/>
    <w:rsid w:val="441061AB"/>
    <w:rsid w:val="44197FAC"/>
    <w:rsid w:val="441E56E1"/>
    <w:rsid w:val="44361E32"/>
    <w:rsid w:val="444D5D3C"/>
    <w:rsid w:val="446116DA"/>
    <w:rsid w:val="44633246"/>
    <w:rsid w:val="4463565D"/>
    <w:rsid w:val="446F7D67"/>
    <w:rsid w:val="447846CC"/>
    <w:rsid w:val="44845314"/>
    <w:rsid w:val="448C0CFC"/>
    <w:rsid w:val="44A84DB0"/>
    <w:rsid w:val="44DC3823"/>
    <w:rsid w:val="44DF21D6"/>
    <w:rsid w:val="44F14C56"/>
    <w:rsid w:val="44FE1316"/>
    <w:rsid w:val="45036701"/>
    <w:rsid w:val="45064338"/>
    <w:rsid w:val="45111785"/>
    <w:rsid w:val="451B7360"/>
    <w:rsid w:val="45240373"/>
    <w:rsid w:val="4533402A"/>
    <w:rsid w:val="45472166"/>
    <w:rsid w:val="45544509"/>
    <w:rsid w:val="456200C3"/>
    <w:rsid w:val="45761A27"/>
    <w:rsid w:val="45865482"/>
    <w:rsid w:val="45A44F5F"/>
    <w:rsid w:val="45B52E4A"/>
    <w:rsid w:val="45D935C8"/>
    <w:rsid w:val="45F43096"/>
    <w:rsid w:val="461F6E4F"/>
    <w:rsid w:val="462D2419"/>
    <w:rsid w:val="46521A81"/>
    <w:rsid w:val="46572E3E"/>
    <w:rsid w:val="46587C4B"/>
    <w:rsid w:val="46672407"/>
    <w:rsid w:val="466C27F0"/>
    <w:rsid w:val="466F6C89"/>
    <w:rsid w:val="46A2758B"/>
    <w:rsid w:val="46AE6B04"/>
    <w:rsid w:val="46C0492F"/>
    <w:rsid w:val="46C50B6E"/>
    <w:rsid w:val="46F02E79"/>
    <w:rsid w:val="46F16852"/>
    <w:rsid w:val="46FC242F"/>
    <w:rsid w:val="470B339F"/>
    <w:rsid w:val="47114DBA"/>
    <w:rsid w:val="471A3CAD"/>
    <w:rsid w:val="47297C92"/>
    <w:rsid w:val="472C1DD4"/>
    <w:rsid w:val="475F55FE"/>
    <w:rsid w:val="47754139"/>
    <w:rsid w:val="478E5644"/>
    <w:rsid w:val="478E6C13"/>
    <w:rsid w:val="479E5611"/>
    <w:rsid w:val="47BB042B"/>
    <w:rsid w:val="47C23AFE"/>
    <w:rsid w:val="47C645ED"/>
    <w:rsid w:val="47D4229F"/>
    <w:rsid w:val="47DA4296"/>
    <w:rsid w:val="47DE3F58"/>
    <w:rsid w:val="47E751CB"/>
    <w:rsid w:val="48091BC0"/>
    <w:rsid w:val="48140B98"/>
    <w:rsid w:val="481C5D94"/>
    <w:rsid w:val="483B3854"/>
    <w:rsid w:val="484017A4"/>
    <w:rsid w:val="484229E7"/>
    <w:rsid w:val="484E1564"/>
    <w:rsid w:val="48542248"/>
    <w:rsid w:val="4864149A"/>
    <w:rsid w:val="486B4B57"/>
    <w:rsid w:val="48724538"/>
    <w:rsid w:val="48795B68"/>
    <w:rsid w:val="488270BA"/>
    <w:rsid w:val="4887582C"/>
    <w:rsid w:val="48995338"/>
    <w:rsid w:val="48BD2F63"/>
    <w:rsid w:val="48D24E0B"/>
    <w:rsid w:val="48D4023B"/>
    <w:rsid w:val="48D44322"/>
    <w:rsid w:val="48D76AC9"/>
    <w:rsid w:val="48DF4418"/>
    <w:rsid w:val="48FB4F4D"/>
    <w:rsid w:val="492B5CD2"/>
    <w:rsid w:val="492F2869"/>
    <w:rsid w:val="495C1A55"/>
    <w:rsid w:val="49635D83"/>
    <w:rsid w:val="4975447B"/>
    <w:rsid w:val="497667A7"/>
    <w:rsid w:val="49796934"/>
    <w:rsid w:val="498736B7"/>
    <w:rsid w:val="49881EB2"/>
    <w:rsid w:val="49943D8F"/>
    <w:rsid w:val="49976C88"/>
    <w:rsid w:val="49BF1C65"/>
    <w:rsid w:val="49C15032"/>
    <w:rsid w:val="49CD7F95"/>
    <w:rsid w:val="49DF1393"/>
    <w:rsid w:val="49F006AD"/>
    <w:rsid w:val="49FF25C9"/>
    <w:rsid w:val="4A02003F"/>
    <w:rsid w:val="4A0940C2"/>
    <w:rsid w:val="4A21514A"/>
    <w:rsid w:val="4A337AC9"/>
    <w:rsid w:val="4A4C3314"/>
    <w:rsid w:val="4A4E3B27"/>
    <w:rsid w:val="4A744CC3"/>
    <w:rsid w:val="4A805B61"/>
    <w:rsid w:val="4A890BC4"/>
    <w:rsid w:val="4A8D2891"/>
    <w:rsid w:val="4A930011"/>
    <w:rsid w:val="4A9963D4"/>
    <w:rsid w:val="4ACD7410"/>
    <w:rsid w:val="4ADC1031"/>
    <w:rsid w:val="4AE63807"/>
    <w:rsid w:val="4AEB623F"/>
    <w:rsid w:val="4B06217F"/>
    <w:rsid w:val="4B076E02"/>
    <w:rsid w:val="4B0A189F"/>
    <w:rsid w:val="4B1466BB"/>
    <w:rsid w:val="4B1857A5"/>
    <w:rsid w:val="4B493BBE"/>
    <w:rsid w:val="4B4B60D7"/>
    <w:rsid w:val="4B4C55B0"/>
    <w:rsid w:val="4B582583"/>
    <w:rsid w:val="4B590536"/>
    <w:rsid w:val="4B630734"/>
    <w:rsid w:val="4B780CC5"/>
    <w:rsid w:val="4B817375"/>
    <w:rsid w:val="4B8960BB"/>
    <w:rsid w:val="4BAD2B49"/>
    <w:rsid w:val="4BDA56EA"/>
    <w:rsid w:val="4BE02137"/>
    <w:rsid w:val="4BE17D27"/>
    <w:rsid w:val="4BE45575"/>
    <w:rsid w:val="4BFB0138"/>
    <w:rsid w:val="4C090308"/>
    <w:rsid w:val="4C09412D"/>
    <w:rsid w:val="4C130CAE"/>
    <w:rsid w:val="4C146AB3"/>
    <w:rsid w:val="4C2101F2"/>
    <w:rsid w:val="4C351611"/>
    <w:rsid w:val="4C4F63E1"/>
    <w:rsid w:val="4C596B85"/>
    <w:rsid w:val="4C5C1644"/>
    <w:rsid w:val="4C5C1A3D"/>
    <w:rsid w:val="4C6430D1"/>
    <w:rsid w:val="4C800294"/>
    <w:rsid w:val="4C81038A"/>
    <w:rsid w:val="4C8E4A8D"/>
    <w:rsid w:val="4C937113"/>
    <w:rsid w:val="4C9A4A14"/>
    <w:rsid w:val="4C9D6ECD"/>
    <w:rsid w:val="4CC251ED"/>
    <w:rsid w:val="4CE87B90"/>
    <w:rsid w:val="4CED0562"/>
    <w:rsid w:val="4CF561A7"/>
    <w:rsid w:val="4CFB26B6"/>
    <w:rsid w:val="4D2907BB"/>
    <w:rsid w:val="4D3A5532"/>
    <w:rsid w:val="4D462398"/>
    <w:rsid w:val="4D655291"/>
    <w:rsid w:val="4D720F8A"/>
    <w:rsid w:val="4D8318B0"/>
    <w:rsid w:val="4D916D29"/>
    <w:rsid w:val="4D9B7DE4"/>
    <w:rsid w:val="4D9C4998"/>
    <w:rsid w:val="4D9D3BDE"/>
    <w:rsid w:val="4DA40EA3"/>
    <w:rsid w:val="4DB06C61"/>
    <w:rsid w:val="4DB91831"/>
    <w:rsid w:val="4DC0799A"/>
    <w:rsid w:val="4DE047B4"/>
    <w:rsid w:val="4DF45D54"/>
    <w:rsid w:val="4DFA58B9"/>
    <w:rsid w:val="4E127009"/>
    <w:rsid w:val="4E1D6406"/>
    <w:rsid w:val="4E242AF1"/>
    <w:rsid w:val="4E533C1A"/>
    <w:rsid w:val="4E5A42AF"/>
    <w:rsid w:val="4E6E7A53"/>
    <w:rsid w:val="4E701B4C"/>
    <w:rsid w:val="4E754E92"/>
    <w:rsid w:val="4E7B20C7"/>
    <w:rsid w:val="4E8F6A61"/>
    <w:rsid w:val="4EA45408"/>
    <w:rsid w:val="4EB41E13"/>
    <w:rsid w:val="4EBD0B31"/>
    <w:rsid w:val="4EBE77E1"/>
    <w:rsid w:val="4EC00994"/>
    <w:rsid w:val="4EC145DD"/>
    <w:rsid w:val="4EF2577E"/>
    <w:rsid w:val="4F125C44"/>
    <w:rsid w:val="4F330D0B"/>
    <w:rsid w:val="4F3C6044"/>
    <w:rsid w:val="4F46078C"/>
    <w:rsid w:val="4F6D37DF"/>
    <w:rsid w:val="4F7210E9"/>
    <w:rsid w:val="4F787631"/>
    <w:rsid w:val="4F8669A9"/>
    <w:rsid w:val="4F922D5B"/>
    <w:rsid w:val="4F94524B"/>
    <w:rsid w:val="4F973F6A"/>
    <w:rsid w:val="4FAC35A1"/>
    <w:rsid w:val="4FAE69F8"/>
    <w:rsid w:val="4FBD4CA9"/>
    <w:rsid w:val="4FD32FF3"/>
    <w:rsid w:val="4FDC4620"/>
    <w:rsid w:val="501775B5"/>
    <w:rsid w:val="50181C3D"/>
    <w:rsid w:val="501C1AB3"/>
    <w:rsid w:val="50214C99"/>
    <w:rsid w:val="503C6CB2"/>
    <w:rsid w:val="504026FF"/>
    <w:rsid w:val="5047465E"/>
    <w:rsid w:val="506E7208"/>
    <w:rsid w:val="507B1AEB"/>
    <w:rsid w:val="50840F54"/>
    <w:rsid w:val="509527F9"/>
    <w:rsid w:val="50C321F5"/>
    <w:rsid w:val="50CC15E2"/>
    <w:rsid w:val="50D82FB0"/>
    <w:rsid w:val="50DE76FD"/>
    <w:rsid w:val="50EE53A3"/>
    <w:rsid w:val="511A7FA1"/>
    <w:rsid w:val="511F0792"/>
    <w:rsid w:val="51224254"/>
    <w:rsid w:val="5132174F"/>
    <w:rsid w:val="513F6F9D"/>
    <w:rsid w:val="51502A13"/>
    <w:rsid w:val="516940BB"/>
    <w:rsid w:val="517178E3"/>
    <w:rsid w:val="517962CF"/>
    <w:rsid w:val="51B921F8"/>
    <w:rsid w:val="51BA1146"/>
    <w:rsid w:val="51BA3FDB"/>
    <w:rsid w:val="51BA4C64"/>
    <w:rsid w:val="51BB78D2"/>
    <w:rsid w:val="51D50BAA"/>
    <w:rsid w:val="51DC16C4"/>
    <w:rsid w:val="51DE4159"/>
    <w:rsid w:val="51F9718E"/>
    <w:rsid w:val="51FB3F8A"/>
    <w:rsid w:val="520B14A2"/>
    <w:rsid w:val="52114E2A"/>
    <w:rsid w:val="52132E93"/>
    <w:rsid w:val="52183750"/>
    <w:rsid w:val="521A1BBE"/>
    <w:rsid w:val="52456CF5"/>
    <w:rsid w:val="524B769F"/>
    <w:rsid w:val="524F1AA2"/>
    <w:rsid w:val="52500178"/>
    <w:rsid w:val="52846F17"/>
    <w:rsid w:val="52966A1A"/>
    <w:rsid w:val="529E5074"/>
    <w:rsid w:val="52E97336"/>
    <w:rsid w:val="52FB1EBC"/>
    <w:rsid w:val="53102564"/>
    <w:rsid w:val="531B0BA3"/>
    <w:rsid w:val="53257AD4"/>
    <w:rsid w:val="533360C0"/>
    <w:rsid w:val="534A2517"/>
    <w:rsid w:val="535242D7"/>
    <w:rsid w:val="53640D88"/>
    <w:rsid w:val="536522FF"/>
    <w:rsid w:val="53667B8B"/>
    <w:rsid w:val="536D66FC"/>
    <w:rsid w:val="538B4E60"/>
    <w:rsid w:val="539B7097"/>
    <w:rsid w:val="53A21653"/>
    <w:rsid w:val="53BB1305"/>
    <w:rsid w:val="53BF0CA5"/>
    <w:rsid w:val="53C80D28"/>
    <w:rsid w:val="53D16838"/>
    <w:rsid w:val="53F00808"/>
    <w:rsid w:val="53F02925"/>
    <w:rsid w:val="53F825F1"/>
    <w:rsid w:val="544D296A"/>
    <w:rsid w:val="545B4B0D"/>
    <w:rsid w:val="546B3416"/>
    <w:rsid w:val="54810736"/>
    <w:rsid w:val="548A0128"/>
    <w:rsid w:val="54A946F4"/>
    <w:rsid w:val="54AD1765"/>
    <w:rsid w:val="54B109EF"/>
    <w:rsid w:val="54C513BF"/>
    <w:rsid w:val="54D95B67"/>
    <w:rsid w:val="54FD7442"/>
    <w:rsid w:val="55144A48"/>
    <w:rsid w:val="551C3A23"/>
    <w:rsid w:val="55255F73"/>
    <w:rsid w:val="552C7D61"/>
    <w:rsid w:val="55322BA6"/>
    <w:rsid w:val="553B0D09"/>
    <w:rsid w:val="55535EA7"/>
    <w:rsid w:val="55717301"/>
    <w:rsid w:val="55721FE0"/>
    <w:rsid w:val="55797875"/>
    <w:rsid w:val="557B7A67"/>
    <w:rsid w:val="557D0300"/>
    <w:rsid w:val="55A26D9E"/>
    <w:rsid w:val="55D65952"/>
    <w:rsid w:val="55F32728"/>
    <w:rsid w:val="56032E63"/>
    <w:rsid w:val="56076C40"/>
    <w:rsid w:val="56160B62"/>
    <w:rsid w:val="56196834"/>
    <w:rsid w:val="56265010"/>
    <w:rsid w:val="562A1742"/>
    <w:rsid w:val="56393F4A"/>
    <w:rsid w:val="564324C7"/>
    <w:rsid w:val="564712C0"/>
    <w:rsid w:val="566E7BC4"/>
    <w:rsid w:val="567B6D4B"/>
    <w:rsid w:val="568273D0"/>
    <w:rsid w:val="5686125F"/>
    <w:rsid w:val="568830BC"/>
    <w:rsid w:val="56C60ADA"/>
    <w:rsid w:val="56C66918"/>
    <w:rsid w:val="56D058E3"/>
    <w:rsid w:val="56E124A7"/>
    <w:rsid w:val="56EF4297"/>
    <w:rsid w:val="56FB43FB"/>
    <w:rsid w:val="56FF6249"/>
    <w:rsid w:val="57185E27"/>
    <w:rsid w:val="571D0BCC"/>
    <w:rsid w:val="57215784"/>
    <w:rsid w:val="572212EC"/>
    <w:rsid w:val="57272F9B"/>
    <w:rsid w:val="573D6436"/>
    <w:rsid w:val="573E229C"/>
    <w:rsid w:val="575E589F"/>
    <w:rsid w:val="576061A3"/>
    <w:rsid w:val="5779477C"/>
    <w:rsid w:val="577F7611"/>
    <w:rsid w:val="578467DE"/>
    <w:rsid w:val="57AC09AB"/>
    <w:rsid w:val="57B55EF4"/>
    <w:rsid w:val="57B75E76"/>
    <w:rsid w:val="57DF2C6F"/>
    <w:rsid w:val="57FE1E1F"/>
    <w:rsid w:val="5806771C"/>
    <w:rsid w:val="580E2D80"/>
    <w:rsid w:val="581D1191"/>
    <w:rsid w:val="581D589F"/>
    <w:rsid w:val="58275983"/>
    <w:rsid w:val="583215A4"/>
    <w:rsid w:val="584B0BA9"/>
    <w:rsid w:val="586566F5"/>
    <w:rsid w:val="58714BBE"/>
    <w:rsid w:val="5874467B"/>
    <w:rsid w:val="58794BA3"/>
    <w:rsid w:val="588D27E9"/>
    <w:rsid w:val="5897213A"/>
    <w:rsid w:val="58A44AC6"/>
    <w:rsid w:val="58AE2D91"/>
    <w:rsid w:val="58B12CE5"/>
    <w:rsid w:val="58B574F5"/>
    <w:rsid w:val="58BE52CE"/>
    <w:rsid w:val="58CC0013"/>
    <w:rsid w:val="58E912EF"/>
    <w:rsid w:val="58EC6829"/>
    <w:rsid w:val="591069E2"/>
    <w:rsid w:val="591C0679"/>
    <w:rsid w:val="592412C3"/>
    <w:rsid w:val="59503CE1"/>
    <w:rsid w:val="59506125"/>
    <w:rsid w:val="59511CB7"/>
    <w:rsid w:val="595556D6"/>
    <w:rsid w:val="596C6DBA"/>
    <w:rsid w:val="5970266A"/>
    <w:rsid w:val="5999189F"/>
    <w:rsid w:val="599B070A"/>
    <w:rsid w:val="59A84D82"/>
    <w:rsid w:val="59AC1DED"/>
    <w:rsid w:val="59C36A4D"/>
    <w:rsid w:val="59C92346"/>
    <w:rsid w:val="59D5189D"/>
    <w:rsid w:val="59D7225D"/>
    <w:rsid w:val="59DA6BAF"/>
    <w:rsid w:val="59E3606B"/>
    <w:rsid w:val="59ED12EA"/>
    <w:rsid w:val="59F35D7F"/>
    <w:rsid w:val="5A3121C1"/>
    <w:rsid w:val="5A3846D9"/>
    <w:rsid w:val="5A407644"/>
    <w:rsid w:val="5A4E5630"/>
    <w:rsid w:val="5A514F28"/>
    <w:rsid w:val="5A565182"/>
    <w:rsid w:val="5A61087A"/>
    <w:rsid w:val="5A753A78"/>
    <w:rsid w:val="5A8C51D4"/>
    <w:rsid w:val="5A912EF9"/>
    <w:rsid w:val="5A9E0E86"/>
    <w:rsid w:val="5ABF3A4A"/>
    <w:rsid w:val="5AC83993"/>
    <w:rsid w:val="5ACA33E4"/>
    <w:rsid w:val="5ACC3645"/>
    <w:rsid w:val="5AD338EA"/>
    <w:rsid w:val="5AE171B4"/>
    <w:rsid w:val="5AE863C3"/>
    <w:rsid w:val="5AEB73F2"/>
    <w:rsid w:val="5B3D412E"/>
    <w:rsid w:val="5B3F754E"/>
    <w:rsid w:val="5B413ADC"/>
    <w:rsid w:val="5B4A5E06"/>
    <w:rsid w:val="5B526D5B"/>
    <w:rsid w:val="5B62144D"/>
    <w:rsid w:val="5B645FA6"/>
    <w:rsid w:val="5B677CE8"/>
    <w:rsid w:val="5B8763B2"/>
    <w:rsid w:val="5B877F27"/>
    <w:rsid w:val="5BBA7A98"/>
    <w:rsid w:val="5BBD7CA3"/>
    <w:rsid w:val="5BBF377C"/>
    <w:rsid w:val="5BC132D9"/>
    <w:rsid w:val="5BD05422"/>
    <w:rsid w:val="5BD50928"/>
    <w:rsid w:val="5BD842CD"/>
    <w:rsid w:val="5BF37E5F"/>
    <w:rsid w:val="5C2B5DB9"/>
    <w:rsid w:val="5C341873"/>
    <w:rsid w:val="5C3B1668"/>
    <w:rsid w:val="5C3E4454"/>
    <w:rsid w:val="5C403FCD"/>
    <w:rsid w:val="5C4C1717"/>
    <w:rsid w:val="5C510A01"/>
    <w:rsid w:val="5C6943C1"/>
    <w:rsid w:val="5C7D1B19"/>
    <w:rsid w:val="5C8A4AAC"/>
    <w:rsid w:val="5C952504"/>
    <w:rsid w:val="5CA208B4"/>
    <w:rsid w:val="5CA44744"/>
    <w:rsid w:val="5CCF2B24"/>
    <w:rsid w:val="5CD215A9"/>
    <w:rsid w:val="5CD30F8C"/>
    <w:rsid w:val="5CD94B60"/>
    <w:rsid w:val="5CF053A1"/>
    <w:rsid w:val="5CF8300C"/>
    <w:rsid w:val="5D051893"/>
    <w:rsid w:val="5D206437"/>
    <w:rsid w:val="5D235C46"/>
    <w:rsid w:val="5D2A75DC"/>
    <w:rsid w:val="5D3506C4"/>
    <w:rsid w:val="5D3612CC"/>
    <w:rsid w:val="5D3908DB"/>
    <w:rsid w:val="5D5F3406"/>
    <w:rsid w:val="5D6541D5"/>
    <w:rsid w:val="5D693B2D"/>
    <w:rsid w:val="5D8E20F3"/>
    <w:rsid w:val="5D9260B0"/>
    <w:rsid w:val="5D9341D6"/>
    <w:rsid w:val="5D9D1E62"/>
    <w:rsid w:val="5DA5123C"/>
    <w:rsid w:val="5DC5024A"/>
    <w:rsid w:val="5DD20FC7"/>
    <w:rsid w:val="5DD35527"/>
    <w:rsid w:val="5DD3588C"/>
    <w:rsid w:val="5DD406CD"/>
    <w:rsid w:val="5DFA1A33"/>
    <w:rsid w:val="5E01711A"/>
    <w:rsid w:val="5E0E40B4"/>
    <w:rsid w:val="5E0F02AE"/>
    <w:rsid w:val="5E1F5069"/>
    <w:rsid w:val="5E2C0A2B"/>
    <w:rsid w:val="5E3136B8"/>
    <w:rsid w:val="5E452345"/>
    <w:rsid w:val="5E4F5CD3"/>
    <w:rsid w:val="5E52588B"/>
    <w:rsid w:val="5E59035D"/>
    <w:rsid w:val="5E621F9A"/>
    <w:rsid w:val="5E6E4329"/>
    <w:rsid w:val="5E7C644B"/>
    <w:rsid w:val="5E857ACA"/>
    <w:rsid w:val="5EBF2534"/>
    <w:rsid w:val="5EC0409B"/>
    <w:rsid w:val="5EC07F40"/>
    <w:rsid w:val="5EC84102"/>
    <w:rsid w:val="5EC95A1F"/>
    <w:rsid w:val="5ED012A4"/>
    <w:rsid w:val="5F0505BA"/>
    <w:rsid w:val="5F120FEF"/>
    <w:rsid w:val="5F121F02"/>
    <w:rsid w:val="5F2E714B"/>
    <w:rsid w:val="5F4D34A7"/>
    <w:rsid w:val="5F572C62"/>
    <w:rsid w:val="5F6A309B"/>
    <w:rsid w:val="5F6E0F6D"/>
    <w:rsid w:val="5F7657BD"/>
    <w:rsid w:val="5F7C3EC0"/>
    <w:rsid w:val="5F7F5CF0"/>
    <w:rsid w:val="5FD0701E"/>
    <w:rsid w:val="5FD170ED"/>
    <w:rsid w:val="5FDE63F7"/>
    <w:rsid w:val="5FE214E4"/>
    <w:rsid w:val="5FE57EC4"/>
    <w:rsid w:val="5FE93F3C"/>
    <w:rsid w:val="600110C8"/>
    <w:rsid w:val="602C1084"/>
    <w:rsid w:val="60316174"/>
    <w:rsid w:val="60591BC7"/>
    <w:rsid w:val="605B293F"/>
    <w:rsid w:val="605E61ED"/>
    <w:rsid w:val="60604627"/>
    <w:rsid w:val="60694766"/>
    <w:rsid w:val="609F1306"/>
    <w:rsid w:val="60B5713C"/>
    <w:rsid w:val="60B97699"/>
    <w:rsid w:val="60C86D1B"/>
    <w:rsid w:val="60E87F16"/>
    <w:rsid w:val="60EE0550"/>
    <w:rsid w:val="60F63762"/>
    <w:rsid w:val="60FA6091"/>
    <w:rsid w:val="6119415C"/>
    <w:rsid w:val="61446E98"/>
    <w:rsid w:val="614C41AB"/>
    <w:rsid w:val="614F1FCE"/>
    <w:rsid w:val="615257BF"/>
    <w:rsid w:val="61600BC4"/>
    <w:rsid w:val="61662191"/>
    <w:rsid w:val="61A63FF0"/>
    <w:rsid w:val="61B76772"/>
    <w:rsid w:val="61BD3E2E"/>
    <w:rsid w:val="61CE7992"/>
    <w:rsid w:val="61F551FF"/>
    <w:rsid w:val="61FE1085"/>
    <w:rsid w:val="620C4EC2"/>
    <w:rsid w:val="622034A1"/>
    <w:rsid w:val="623C63C0"/>
    <w:rsid w:val="624C47B3"/>
    <w:rsid w:val="625101A0"/>
    <w:rsid w:val="625A0A07"/>
    <w:rsid w:val="625F6770"/>
    <w:rsid w:val="62603373"/>
    <w:rsid w:val="62886B44"/>
    <w:rsid w:val="62891DAC"/>
    <w:rsid w:val="62AB1FB0"/>
    <w:rsid w:val="62C51743"/>
    <w:rsid w:val="62CC5346"/>
    <w:rsid w:val="62CD5FA9"/>
    <w:rsid w:val="62E35AB4"/>
    <w:rsid w:val="62E429FF"/>
    <w:rsid w:val="62FD412F"/>
    <w:rsid w:val="63274179"/>
    <w:rsid w:val="63292253"/>
    <w:rsid w:val="632E1114"/>
    <w:rsid w:val="63313EBB"/>
    <w:rsid w:val="633F7041"/>
    <w:rsid w:val="63407BB7"/>
    <w:rsid w:val="634B6F25"/>
    <w:rsid w:val="63615DA5"/>
    <w:rsid w:val="638669BD"/>
    <w:rsid w:val="638753A9"/>
    <w:rsid w:val="638D535D"/>
    <w:rsid w:val="63965BE3"/>
    <w:rsid w:val="63A165A4"/>
    <w:rsid w:val="63A54892"/>
    <w:rsid w:val="63AA57DB"/>
    <w:rsid w:val="63AE6DDE"/>
    <w:rsid w:val="63D46E34"/>
    <w:rsid w:val="63F83C5B"/>
    <w:rsid w:val="63FC2264"/>
    <w:rsid w:val="63FD630F"/>
    <w:rsid w:val="641F7852"/>
    <w:rsid w:val="642228D4"/>
    <w:rsid w:val="642236C3"/>
    <w:rsid w:val="643948E5"/>
    <w:rsid w:val="644A2D72"/>
    <w:rsid w:val="64663C97"/>
    <w:rsid w:val="646E5A8C"/>
    <w:rsid w:val="6479467F"/>
    <w:rsid w:val="64813D61"/>
    <w:rsid w:val="648C4CC8"/>
    <w:rsid w:val="64952410"/>
    <w:rsid w:val="64A03C71"/>
    <w:rsid w:val="64A30198"/>
    <w:rsid w:val="64A471C4"/>
    <w:rsid w:val="64AA53C8"/>
    <w:rsid w:val="64C4653A"/>
    <w:rsid w:val="64C53D94"/>
    <w:rsid w:val="64DA57C4"/>
    <w:rsid w:val="64DC2D45"/>
    <w:rsid w:val="650372FC"/>
    <w:rsid w:val="650C19C3"/>
    <w:rsid w:val="65126760"/>
    <w:rsid w:val="6541159B"/>
    <w:rsid w:val="65453547"/>
    <w:rsid w:val="654B5880"/>
    <w:rsid w:val="655D6343"/>
    <w:rsid w:val="655D63C7"/>
    <w:rsid w:val="656D7541"/>
    <w:rsid w:val="65762A48"/>
    <w:rsid w:val="65772D68"/>
    <w:rsid w:val="657753BD"/>
    <w:rsid w:val="65986BEF"/>
    <w:rsid w:val="65A4001F"/>
    <w:rsid w:val="65B701C0"/>
    <w:rsid w:val="65B80BCF"/>
    <w:rsid w:val="65BE2CA3"/>
    <w:rsid w:val="65EE6CAD"/>
    <w:rsid w:val="65F54560"/>
    <w:rsid w:val="65F6456F"/>
    <w:rsid w:val="65F76293"/>
    <w:rsid w:val="661B6045"/>
    <w:rsid w:val="663743AC"/>
    <w:rsid w:val="663B2CA0"/>
    <w:rsid w:val="665764FF"/>
    <w:rsid w:val="66606BFB"/>
    <w:rsid w:val="666F47ED"/>
    <w:rsid w:val="667C72DE"/>
    <w:rsid w:val="66837633"/>
    <w:rsid w:val="6685751C"/>
    <w:rsid w:val="668622BB"/>
    <w:rsid w:val="668A0345"/>
    <w:rsid w:val="668D7622"/>
    <w:rsid w:val="66AB0C7C"/>
    <w:rsid w:val="66BC562D"/>
    <w:rsid w:val="66C071B7"/>
    <w:rsid w:val="66C86968"/>
    <w:rsid w:val="66CA2D96"/>
    <w:rsid w:val="66CC19F4"/>
    <w:rsid w:val="66D87B0A"/>
    <w:rsid w:val="66D91170"/>
    <w:rsid w:val="66E230AF"/>
    <w:rsid w:val="66E97905"/>
    <w:rsid w:val="670F3382"/>
    <w:rsid w:val="671521D4"/>
    <w:rsid w:val="67206EAF"/>
    <w:rsid w:val="67265D71"/>
    <w:rsid w:val="672E77C9"/>
    <w:rsid w:val="672F7076"/>
    <w:rsid w:val="673D2CB1"/>
    <w:rsid w:val="6741232E"/>
    <w:rsid w:val="675328B2"/>
    <w:rsid w:val="6755587C"/>
    <w:rsid w:val="675D5FEB"/>
    <w:rsid w:val="6760053F"/>
    <w:rsid w:val="67737C8F"/>
    <w:rsid w:val="677A6D59"/>
    <w:rsid w:val="677D12E4"/>
    <w:rsid w:val="67817385"/>
    <w:rsid w:val="67A64A52"/>
    <w:rsid w:val="67D54227"/>
    <w:rsid w:val="67D74E1F"/>
    <w:rsid w:val="67E61AFC"/>
    <w:rsid w:val="67E85CDE"/>
    <w:rsid w:val="67EC3A14"/>
    <w:rsid w:val="67FC78EE"/>
    <w:rsid w:val="680214B9"/>
    <w:rsid w:val="68211972"/>
    <w:rsid w:val="68534A3D"/>
    <w:rsid w:val="687E3F9D"/>
    <w:rsid w:val="68873658"/>
    <w:rsid w:val="688B4767"/>
    <w:rsid w:val="68B369D8"/>
    <w:rsid w:val="68B86410"/>
    <w:rsid w:val="68DE6B45"/>
    <w:rsid w:val="68E92D0C"/>
    <w:rsid w:val="68F54302"/>
    <w:rsid w:val="68F92A73"/>
    <w:rsid w:val="692578A6"/>
    <w:rsid w:val="692664EB"/>
    <w:rsid w:val="69413687"/>
    <w:rsid w:val="694529BA"/>
    <w:rsid w:val="69555BFF"/>
    <w:rsid w:val="69586AB7"/>
    <w:rsid w:val="69865B81"/>
    <w:rsid w:val="69890CEF"/>
    <w:rsid w:val="69BB6A7F"/>
    <w:rsid w:val="69CD6959"/>
    <w:rsid w:val="69E91F63"/>
    <w:rsid w:val="6A10242A"/>
    <w:rsid w:val="6A1F598D"/>
    <w:rsid w:val="6A427D66"/>
    <w:rsid w:val="6A5620C5"/>
    <w:rsid w:val="6A6D696D"/>
    <w:rsid w:val="6AAD5DA3"/>
    <w:rsid w:val="6ABD3477"/>
    <w:rsid w:val="6AC00747"/>
    <w:rsid w:val="6AC605D7"/>
    <w:rsid w:val="6AD0615F"/>
    <w:rsid w:val="6AE532F3"/>
    <w:rsid w:val="6AE853AE"/>
    <w:rsid w:val="6AEB05CD"/>
    <w:rsid w:val="6B1049B7"/>
    <w:rsid w:val="6B225833"/>
    <w:rsid w:val="6B3A71D7"/>
    <w:rsid w:val="6B5B191F"/>
    <w:rsid w:val="6B62690D"/>
    <w:rsid w:val="6B677454"/>
    <w:rsid w:val="6B6A4EB3"/>
    <w:rsid w:val="6B767960"/>
    <w:rsid w:val="6B8A6B03"/>
    <w:rsid w:val="6B8C5E01"/>
    <w:rsid w:val="6B9A3EB3"/>
    <w:rsid w:val="6BA21D36"/>
    <w:rsid w:val="6BA36362"/>
    <w:rsid w:val="6BAE4425"/>
    <w:rsid w:val="6BBB0908"/>
    <w:rsid w:val="6BD05E9C"/>
    <w:rsid w:val="6BDD1101"/>
    <w:rsid w:val="6BF9405F"/>
    <w:rsid w:val="6BFE5BC3"/>
    <w:rsid w:val="6C376A7C"/>
    <w:rsid w:val="6C3B6710"/>
    <w:rsid w:val="6C412D23"/>
    <w:rsid w:val="6C4D62CD"/>
    <w:rsid w:val="6C5013F6"/>
    <w:rsid w:val="6C512708"/>
    <w:rsid w:val="6C5159D5"/>
    <w:rsid w:val="6C6E1CC3"/>
    <w:rsid w:val="6C7626D5"/>
    <w:rsid w:val="6C893499"/>
    <w:rsid w:val="6C897824"/>
    <w:rsid w:val="6C9F4771"/>
    <w:rsid w:val="6C9F5C42"/>
    <w:rsid w:val="6CA24EBF"/>
    <w:rsid w:val="6CAF7ADF"/>
    <w:rsid w:val="6CB85E39"/>
    <w:rsid w:val="6CC51C2A"/>
    <w:rsid w:val="6CCA76C8"/>
    <w:rsid w:val="6CCD7260"/>
    <w:rsid w:val="6CE81E40"/>
    <w:rsid w:val="6CEE66E4"/>
    <w:rsid w:val="6CF10EA2"/>
    <w:rsid w:val="6CFC76D6"/>
    <w:rsid w:val="6D054F1C"/>
    <w:rsid w:val="6D13481F"/>
    <w:rsid w:val="6D254CBE"/>
    <w:rsid w:val="6D3C68CF"/>
    <w:rsid w:val="6D4366D3"/>
    <w:rsid w:val="6D45524E"/>
    <w:rsid w:val="6D4843AA"/>
    <w:rsid w:val="6D6C7B50"/>
    <w:rsid w:val="6D737733"/>
    <w:rsid w:val="6D7B5275"/>
    <w:rsid w:val="6D82149A"/>
    <w:rsid w:val="6D9A6865"/>
    <w:rsid w:val="6DA423E7"/>
    <w:rsid w:val="6DA77476"/>
    <w:rsid w:val="6DBF0E8C"/>
    <w:rsid w:val="6DE36A64"/>
    <w:rsid w:val="6E161DA3"/>
    <w:rsid w:val="6E175B42"/>
    <w:rsid w:val="6E287750"/>
    <w:rsid w:val="6E39346C"/>
    <w:rsid w:val="6E4E431E"/>
    <w:rsid w:val="6E5A18B1"/>
    <w:rsid w:val="6E6702FF"/>
    <w:rsid w:val="6E71425E"/>
    <w:rsid w:val="6E7E1A2B"/>
    <w:rsid w:val="6E8D0BFC"/>
    <w:rsid w:val="6E8D5365"/>
    <w:rsid w:val="6E962E66"/>
    <w:rsid w:val="6EA15EBA"/>
    <w:rsid w:val="6EA5186F"/>
    <w:rsid w:val="6EA61E82"/>
    <w:rsid w:val="6EB97EC9"/>
    <w:rsid w:val="6EBD3F00"/>
    <w:rsid w:val="6ED107E5"/>
    <w:rsid w:val="6EDA326B"/>
    <w:rsid w:val="6EE02C9D"/>
    <w:rsid w:val="6EE56B81"/>
    <w:rsid w:val="6EEE0C64"/>
    <w:rsid w:val="6EF30A85"/>
    <w:rsid w:val="6F0165B2"/>
    <w:rsid w:val="6F025681"/>
    <w:rsid w:val="6F193688"/>
    <w:rsid w:val="6F2A20E0"/>
    <w:rsid w:val="6F2E795C"/>
    <w:rsid w:val="6F313B6A"/>
    <w:rsid w:val="6F325F6F"/>
    <w:rsid w:val="6F3A165C"/>
    <w:rsid w:val="6F413613"/>
    <w:rsid w:val="6F457EF9"/>
    <w:rsid w:val="6F5823A1"/>
    <w:rsid w:val="6F5D6844"/>
    <w:rsid w:val="6F602AEC"/>
    <w:rsid w:val="6F6D01E5"/>
    <w:rsid w:val="6FA3265E"/>
    <w:rsid w:val="6FAA288E"/>
    <w:rsid w:val="6FBC4F3C"/>
    <w:rsid w:val="6FEF64B0"/>
    <w:rsid w:val="6FF6329C"/>
    <w:rsid w:val="70087DA7"/>
    <w:rsid w:val="70270420"/>
    <w:rsid w:val="702A1073"/>
    <w:rsid w:val="702F67CE"/>
    <w:rsid w:val="70431ECF"/>
    <w:rsid w:val="70486C6D"/>
    <w:rsid w:val="705A632B"/>
    <w:rsid w:val="705B366D"/>
    <w:rsid w:val="708817E6"/>
    <w:rsid w:val="708D0C54"/>
    <w:rsid w:val="709C2173"/>
    <w:rsid w:val="70B22BF6"/>
    <w:rsid w:val="70BC6710"/>
    <w:rsid w:val="70C3336F"/>
    <w:rsid w:val="70C419E8"/>
    <w:rsid w:val="70CE3200"/>
    <w:rsid w:val="70DE17B3"/>
    <w:rsid w:val="70F207B7"/>
    <w:rsid w:val="70F55EC3"/>
    <w:rsid w:val="70F62F42"/>
    <w:rsid w:val="71081A16"/>
    <w:rsid w:val="710D5C67"/>
    <w:rsid w:val="711E28CC"/>
    <w:rsid w:val="71283ACF"/>
    <w:rsid w:val="712D2387"/>
    <w:rsid w:val="71307229"/>
    <w:rsid w:val="713B0825"/>
    <w:rsid w:val="714A7E7A"/>
    <w:rsid w:val="714F757C"/>
    <w:rsid w:val="715C01C4"/>
    <w:rsid w:val="716E0957"/>
    <w:rsid w:val="71952F2F"/>
    <w:rsid w:val="71AB0AC5"/>
    <w:rsid w:val="71BC3B29"/>
    <w:rsid w:val="71C11724"/>
    <w:rsid w:val="71D15CEA"/>
    <w:rsid w:val="71D22D7C"/>
    <w:rsid w:val="71DA75D4"/>
    <w:rsid w:val="71F64E43"/>
    <w:rsid w:val="71FD7FF5"/>
    <w:rsid w:val="72125D1B"/>
    <w:rsid w:val="72334D8A"/>
    <w:rsid w:val="72351BD9"/>
    <w:rsid w:val="7236769E"/>
    <w:rsid w:val="724E4251"/>
    <w:rsid w:val="725D11BC"/>
    <w:rsid w:val="726E441A"/>
    <w:rsid w:val="72793E1D"/>
    <w:rsid w:val="727C55DA"/>
    <w:rsid w:val="728B3C86"/>
    <w:rsid w:val="72C24B8A"/>
    <w:rsid w:val="72C45BD6"/>
    <w:rsid w:val="72CC622C"/>
    <w:rsid w:val="72D264CE"/>
    <w:rsid w:val="72DA473D"/>
    <w:rsid w:val="72DE44A6"/>
    <w:rsid w:val="72E11E13"/>
    <w:rsid w:val="72EA12BF"/>
    <w:rsid w:val="73413CC4"/>
    <w:rsid w:val="73481C45"/>
    <w:rsid w:val="73621353"/>
    <w:rsid w:val="73665C9F"/>
    <w:rsid w:val="738E5E69"/>
    <w:rsid w:val="73933B66"/>
    <w:rsid w:val="739939DE"/>
    <w:rsid w:val="739B5BDA"/>
    <w:rsid w:val="739D0FC9"/>
    <w:rsid w:val="73E54924"/>
    <w:rsid w:val="740A7AC0"/>
    <w:rsid w:val="740B21CD"/>
    <w:rsid w:val="741B368E"/>
    <w:rsid w:val="74312B86"/>
    <w:rsid w:val="74343A80"/>
    <w:rsid w:val="74437849"/>
    <w:rsid w:val="74671EF2"/>
    <w:rsid w:val="74774603"/>
    <w:rsid w:val="747D6758"/>
    <w:rsid w:val="74A93811"/>
    <w:rsid w:val="74AB43D6"/>
    <w:rsid w:val="74BA1D25"/>
    <w:rsid w:val="74CD78DA"/>
    <w:rsid w:val="74D9532D"/>
    <w:rsid w:val="74DC1B39"/>
    <w:rsid w:val="74FB1C94"/>
    <w:rsid w:val="750B2F41"/>
    <w:rsid w:val="75177194"/>
    <w:rsid w:val="752155F1"/>
    <w:rsid w:val="75277688"/>
    <w:rsid w:val="7528178B"/>
    <w:rsid w:val="753455BD"/>
    <w:rsid w:val="754F3FA1"/>
    <w:rsid w:val="755B1F62"/>
    <w:rsid w:val="75616879"/>
    <w:rsid w:val="756534A6"/>
    <w:rsid w:val="75824839"/>
    <w:rsid w:val="758510F8"/>
    <w:rsid w:val="758C0929"/>
    <w:rsid w:val="75B54CFD"/>
    <w:rsid w:val="75D46DFF"/>
    <w:rsid w:val="75DA67E5"/>
    <w:rsid w:val="75E86D3D"/>
    <w:rsid w:val="7624531D"/>
    <w:rsid w:val="762B159F"/>
    <w:rsid w:val="76324310"/>
    <w:rsid w:val="76444E8C"/>
    <w:rsid w:val="764B75FE"/>
    <w:rsid w:val="76514994"/>
    <w:rsid w:val="765D7AAF"/>
    <w:rsid w:val="76607052"/>
    <w:rsid w:val="76613559"/>
    <w:rsid w:val="76646179"/>
    <w:rsid w:val="76653D3B"/>
    <w:rsid w:val="76705C76"/>
    <w:rsid w:val="7676252E"/>
    <w:rsid w:val="76781B4D"/>
    <w:rsid w:val="76815C6F"/>
    <w:rsid w:val="769D24BE"/>
    <w:rsid w:val="769F5396"/>
    <w:rsid w:val="76B93921"/>
    <w:rsid w:val="76C35E3C"/>
    <w:rsid w:val="76D54AC1"/>
    <w:rsid w:val="76E50015"/>
    <w:rsid w:val="76FB3890"/>
    <w:rsid w:val="76FB7DBC"/>
    <w:rsid w:val="772D0828"/>
    <w:rsid w:val="773720BA"/>
    <w:rsid w:val="77387AF4"/>
    <w:rsid w:val="773B1F39"/>
    <w:rsid w:val="774D3A4B"/>
    <w:rsid w:val="7751624F"/>
    <w:rsid w:val="7753114B"/>
    <w:rsid w:val="77757872"/>
    <w:rsid w:val="77765A7C"/>
    <w:rsid w:val="777B2729"/>
    <w:rsid w:val="777C42C5"/>
    <w:rsid w:val="778920F9"/>
    <w:rsid w:val="77AE7641"/>
    <w:rsid w:val="77BA350B"/>
    <w:rsid w:val="77BF2685"/>
    <w:rsid w:val="77CD2789"/>
    <w:rsid w:val="77D36396"/>
    <w:rsid w:val="77D906D9"/>
    <w:rsid w:val="77E90C1E"/>
    <w:rsid w:val="77EE4D35"/>
    <w:rsid w:val="77F456D3"/>
    <w:rsid w:val="77F611C3"/>
    <w:rsid w:val="77F621D5"/>
    <w:rsid w:val="77F921C1"/>
    <w:rsid w:val="7817746C"/>
    <w:rsid w:val="78491053"/>
    <w:rsid w:val="785C5881"/>
    <w:rsid w:val="78742287"/>
    <w:rsid w:val="787E6526"/>
    <w:rsid w:val="78997007"/>
    <w:rsid w:val="789B7530"/>
    <w:rsid w:val="789F3549"/>
    <w:rsid w:val="78C8181E"/>
    <w:rsid w:val="78D22B3E"/>
    <w:rsid w:val="79085EC8"/>
    <w:rsid w:val="79217B05"/>
    <w:rsid w:val="79343BEB"/>
    <w:rsid w:val="794A145E"/>
    <w:rsid w:val="795D3F68"/>
    <w:rsid w:val="795F3881"/>
    <w:rsid w:val="79705E5C"/>
    <w:rsid w:val="79842D88"/>
    <w:rsid w:val="79966F3B"/>
    <w:rsid w:val="79A70C20"/>
    <w:rsid w:val="79A76C86"/>
    <w:rsid w:val="79AB7FA5"/>
    <w:rsid w:val="79B34C67"/>
    <w:rsid w:val="79B51A94"/>
    <w:rsid w:val="79C61B22"/>
    <w:rsid w:val="79D207C1"/>
    <w:rsid w:val="79D97204"/>
    <w:rsid w:val="79FA5038"/>
    <w:rsid w:val="7A036A88"/>
    <w:rsid w:val="7A1F10E0"/>
    <w:rsid w:val="7A2C5669"/>
    <w:rsid w:val="7A3F5E1A"/>
    <w:rsid w:val="7A474704"/>
    <w:rsid w:val="7A546DAA"/>
    <w:rsid w:val="7A5D57C6"/>
    <w:rsid w:val="7A7E5B1B"/>
    <w:rsid w:val="7A8444FE"/>
    <w:rsid w:val="7A8F7C35"/>
    <w:rsid w:val="7AA74FD4"/>
    <w:rsid w:val="7ACC4D88"/>
    <w:rsid w:val="7B0555D9"/>
    <w:rsid w:val="7B124D34"/>
    <w:rsid w:val="7B1370DB"/>
    <w:rsid w:val="7B392491"/>
    <w:rsid w:val="7B39485F"/>
    <w:rsid w:val="7B5D048D"/>
    <w:rsid w:val="7B734509"/>
    <w:rsid w:val="7B8858B4"/>
    <w:rsid w:val="7B893F2B"/>
    <w:rsid w:val="7B925BCD"/>
    <w:rsid w:val="7BA7227B"/>
    <w:rsid w:val="7BB1786E"/>
    <w:rsid w:val="7BB5147A"/>
    <w:rsid w:val="7BB72D46"/>
    <w:rsid w:val="7BC6135B"/>
    <w:rsid w:val="7BC9672D"/>
    <w:rsid w:val="7BD72DE1"/>
    <w:rsid w:val="7BE32712"/>
    <w:rsid w:val="7C1A0D58"/>
    <w:rsid w:val="7C1C42C7"/>
    <w:rsid w:val="7C29484B"/>
    <w:rsid w:val="7C4A591C"/>
    <w:rsid w:val="7C653819"/>
    <w:rsid w:val="7C6A54F4"/>
    <w:rsid w:val="7C7953F5"/>
    <w:rsid w:val="7CAC769D"/>
    <w:rsid w:val="7CB34EF6"/>
    <w:rsid w:val="7CC550EE"/>
    <w:rsid w:val="7CC644E5"/>
    <w:rsid w:val="7CCC25CB"/>
    <w:rsid w:val="7CD2473C"/>
    <w:rsid w:val="7CD91982"/>
    <w:rsid w:val="7CE45CF8"/>
    <w:rsid w:val="7CEE664D"/>
    <w:rsid w:val="7CF604C4"/>
    <w:rsid w:val="7CF801C5"/>
    <w:rsid w:val="7CFB5A0F"/>
    <w:rsid w:val="7D031CF7"/>
    <w:rsid w:val="7D095D46"/>
    <w:rsid w:val="7D101D76"/>
    <w:rsid w:val="7D3908B5"/>
    <w:rsid w:val="7DAB0961"/>
    <w:rsid w:val="7DB83011"/>
    <w:rsid w:val="7DBC31B1"/>
    <w:rsid w:val="7DDF530A"/>
    <w:rsid w:val="7DEC065D"/>
    <w:rsid w:val="7DEE3FFE"/>
    <w:rsid w:val="7E1E1FFA"/>
    <w:rsid w:val="7E6771BB"/>
    <w:rsid w:val="7E6A5448"/>
    <w:rsid w:val="7E830FC8"/>
    <w:rsid w:val="7E8323AC"/>
    <w:rsid w:val="7E85761B"/>
    <w:rsid w:val="7E9A0F40"/>
    <w:rsid w:val="7E9C60C4"/>
    <w:rsid w:val="7E9C66C0"/>
    <w:rsid w:val="7EB87FFF"/>
    <w:rsid w:val="7ECB5D1E"/>
    <w:rsid w:val="7ED77474"/>
    <w:rsid w:val="7EE100FD"/>
    <w:rsid w:val="7F1C1A0B"/>
    <w:rsid w:val="7F651620"/>
    <w:rsid w:val="7F6C7F20"/>
    <w:rsid w:val="7F766CD2"/>
    <w:rsid w:val="7F9036DD"/>
    <w:rsid w:val="7F9E1F86"/>
    <w:rsid w:val="7FB2745B"/>
    <w:rsid w:val="7FE87DC9"/>
    <w:rsid w:val="7FF9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260" w:after="260" w:line="416" w:lineRule="auto"/>
      <w:outlineLvl w:val="2"/>
    </w:pPr>
    <w:rPr>
      <w:b/>
      <w:szCs w:val="32"/>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Heading3"/>
    <w:basedOn w:val="1"/>
    <w:next w:val="1"/>
    <w:qFormat/>
    <w:uiPriority w:val="0"/>
    <w:pPr>
      <w:jc w:val="left"/>
      <w:textAlignment w:val="baseline"/>
    </w:pPr>
    <w:rPr>
      <w:rFonts w:ascii="宋体" w:hAnsi="宋体" w:eastAsia="宋体" w:cs="Times New Roman"/>
      <w:b/>
      <w:bCs/>
      <w:kern w:val="0"/>
      <w:sz w:val="27"/>
      <w:szCs w:val="27"/>
      <w:lang w:val="en-US" w:eastAsia="zh-CN" w:bidi="ar-SA"/>
    </w:rPr>
  </w:style>
  <w:style w:type="paragraph" w:styleId="6">
    <w:name w:val="Body Text First Indent"/>
    <w:basedOn w:val="7"/>
    <w:next w:val="8"/>
    <w:qFormat/>
    <w:uiPriority w:val="99"/>
    <w:pPr>
      <w:tabs>
        <w:tab w:val="left" w:pos="1890"/>
      </w:tabs>
      <w:spacing w:after="0"/>
      <w:ind w:firstLine="200" w:firstLineChars="200"/>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annotation text"/>
    <w:basedOn w:val="1"/>
    <w:qFormat/>
    <w:uiPriority w:val="0"/>
    <w:pPr>
      <w:jc w:val="left"/>
    </w:pPr>
  </w:style>
  <w:style w:type="paragraph" w:styleId="10">
    <w:name w:val="index 6"/>
    <w:basedOn w:val="1"/>
    <w:next w:val="1"/>
    <w:unhideWhenUsed/>
    <w:qFormat/>
    <w:uiPriority w:val="99"/>
    <w:pPr>
      <w:ind w:left="1000" w:leftChars="1000"/>
    </w:pPr>
  </w:style>
  <w:style w:type="paragraph" w:styleId="11">
    <w:name w:val="Body Text Indent"/>
    <w:basedOn w:val="1"/>
    <w:next w:val="12"/>
    <w:unhideWhenUsed/>
    <w:qFormat/>
    <w:uiPriority w:val="0"/>
    <w:pPr>
      <w:spacing w:line="240" w:lineRule="atLeast"/>
      <w:ind w:left="900" w:hanging="900"/>
    </w:pPr>
  </w:style>
  <w:style w:type="paragraph" w:styleId="12">
    <w:name w:val="Body Text First Indent 2"/>
    <w:basedOn w:val="11"/>
    <w:next w:val="13"/>
    <w:unhideWhenUsed/>
    <w:qFormat/>
    <w:uiPriority w:val="0"/>
    <w:pPr>
      <w:ind w:firstLine="200" w:firstLineChars="200"/>
    </w:pPr>
  </w:style>
  <w:style w:type="paragraph" w:styleId="13">
    <w:name w:val="Plain Text"/>
    <w:basedOn w:val="1"/>
    <w:next w:val="14"/>
    <w:qFormat/>
    <w:uiPriority w:val="0"/>
    <w:rPr>
      <w:rFonts w:ascii="宋体" w:hAnsi="Courier New" w:eastAsia="宋体" w:cs="Times New Roman"/>
      <w:sz w:val="28"/>
      <w:szCs w:val="20"/>
    </w:rPr>
  </w:style>
  <w:style w:type="paragraph" w:styleId="14">
    <w:name w:val="List Number 5"/>
    <w:basedOn w:val="1"/>
    <w:qFormat/>
    <w:uiPriority w:val="0"/>
    <w:pPr>
      <w:numPr>
        <w:ilvl w:val="0"/>
        <w:numId w:val="1"/>
      </w:numPr>
    </w:pPr>
  </w:style>
  <w:style w:type="paragraph" w:styleId="15">
    <w:name w:val="envelope return"/>
    <w:basedOn w:val="1"/>
    <w:qFormat/>
    <w:uiPriority w:val="99"/>
    <w:pPr>
      <w:snapToGrid w:val="0"/>
    </w:pPr>
    <w:rPr>
      <w:rFonts w:ascii="Arial" w:hAnsi="Arial" w:cs="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Default"/>
    <w:next w:val="1"/>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23">
    <w:name w:val="引用"/>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
    <w:name w:val="明显引用1"/>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customStyle="1" w:styleId="25">
    <w:name w:val="p0"/>
    <w:basedOn w:val="1"/>
    <w:qFormat/>
    <w:uiPriority w:val="99"/>
    <w:pPr>
      <w:widowControl/>
    </w:pPr>
    <w:rPr>
      <w:kern w:val="0"/>
    </w:rPr>
  </w:style>
  <w:style w:type="table" w:customStyle="1" w:styleId="26">
    <w:name w:val="Table Normal"/>
    <w:unhideWhenUsed/>
    <w:qFormat/>
    <w:uiPriority w:val="0"/>
    <w:tblPr>
      <w:tblLayout w:type="fixed"/>
      <w:tblCellMar>
        <w:top w:w="0" w:type="dxa"/>
        <w:left w:w="0" w:type="dxa"/>
        <w:bottom w:w="0" w:type="dxa"/>
        <w:right w:w="0" w:type="dxa"/>
      </w:tblCellMar>
    </w:tblPr>
  </w:style>
  <w:style w:type="character" w:customStyle="1" w:styleId="27">
    <w:name w:val="fontstyle01"/>
    <w:qFormat/>
    <w:uiPriority w:val="0"/>
    <w:rPr>
      <w:rFonts w:ascii="黑体" w:hAnsi="宋体" w:eastAsia="黑体" w:cs="黑体"/>
      <w:color w:val="000000"/>
      <w:sz w:val="28"/>
      <w:szCs w:val="28"/>
    </w:rPr>
  </w:style>
  <w:style w:type="paragraph" w:customStyle="1" w:styleId="28">
    <w:name w:val="Body Text First Indent 21"/>
    <w:basedOn w:val="29"/>
    <w:qFormat/>
    <w:uiPriority w:val="0"/>
    <w:pPr>
      <w:ind w:firstLine="420" w:firstLineChars="200"/>
    </w:pPr>
    <w:rPr>
      <w:rFonts w:ascii="Times New Roman" w:hAnsi="Times New Roman" w:eastAsia="宋体" w:cs="Times New Roman"/>
    </w:rPr>
  </w:style>
  <w:style w:type="paragraph" w:customStyle="1" w:styleId="29">
    <w:name w:val="Body Text Indent1"/>
    <w:basedOn w:val="1"/>
    <w:qFormat/>
    <w:uiPriority w:val="0"/>
    <w:pPr>
      <w:ind w:left="420" w:leftChars="200"/>
    </w:pPr>
    <w:rPr>
      <w:rFonts w:ascii="Times New Roman" w:hAnsi="Times New Roman" w:eastAsia="宋体" w:cs="Times New Roman"/>
    </w:rPr>
  </w:style>
  <w:style w:type="character" w:customStyle="1" w:styleId="30">
    <w:name w:val="font21"/>
    <w:basedOn w:val="18"/>
    <w:qFormat/>
    <w:uiPriority w:val="0"/>
    <w:rPr>
      <w:rFonts w:hint="eastAsia" w:ascii="方正仿宋_GBK" w:hAnsi="方正仿宋_GBK" w:eastAsia="方正仿宋_GBK" w:cs="方正仿宋_GBK"/>
      <w:color w:val="222222"/>
      <w:sz w:val="24"/>
      <w:szCs w:val="24"/>
      <w:u w:val="none"/>
    </w:rPr>
  </w:style>
  <w:style w:type="character" w:customStyle="1" w:styleId="31">
    <w:name w:val="font61"/>
    <w:basedOn w:val="1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2022-01-09T11:10:00Z</dcterms:created>
  <dc:creator>lenovo</dc:creator>
  <cp:lastModifiedBy>Administrator</cp:lastModifiedBy>
  <cp:lastPrinted>2026-04-27T03:43:00Z</cp:lastPrinted>
  <dcterms:modified xsi:type="dcterms:W3CDTF">2026-04-29T11:30:32Z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