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p>
    <w:p>
      <w:pPr>
        <w:spacing w:line="600" w:lineRule="exact"/>
        <w:rPr>
          <w:rFonts w:hint="eastAsia" w:ascii="仿宋" w:hAnsi="仿宋" w:eastAsia="仿宋" w:cs="仿宋"/>
          <w:sz w:val="32"/>
          <w:szCs w:val="32"/>
        </w:rPr>
      </w:pP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自治区教师系列职称申报人员师德师风</w:t>
      </w: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情况说明</w:t>
      </w:r>
    </w:p>
    <w:p>
      <w:pPr>
        <w:spacing w:line="560" w:lineRule="exact"/>
        <w:jc w:val="center"/>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为贯彻落实教育部关于新时代师德师风建设和教师职业行为准则等一系列文件精神和要求，在本次教师系列专业技术职称推荐中，坚持德才兼备、以德为先。经全面考察申报人员的职业操守和师德师风情况，</w:t>
      </w:r>
      <w:r>
        <w:rPr>
          <w:rFonts w:hint="eastAsia" w:ascii="方正仿宋_GBK" w:hAnsi="方正仿宋_GBK" w:eastAsia="方正仿宋_GBK" w:cs="方正仿宋_GBK"/>
          <w:b w:val="0"/>
          <w:bCs w:val="0"/>
          <w:sz w:val="32"/>
          <w:szCs w:val="32"/>
          <w:lang w:val="en-US" w:eastAsia="zh-CN"/>
        </w:rPr>
        <w:t>XXX等XX位同志（名单附后）目前没有违反教师行为准则和师德师风的情况。</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特</w:t>
      </w:r>
      <w:bookmarkStart w:id="0" w:name="_GoBack"/>
      <w:bookmarkEnd w:id="0"/>
      <w:r>
        <w:rPr>
          <w:rFonts w:hint="eastAsia" w:ascii="方正仿宋_GBK" w:hAnsi="方正仿宋_GBK" w:eastAsia="方正仿宋_GBK" w:cs="方正仿宋_GBK"/>
          <w:b w:val="0"/>
          <w:bCs w:val="0"/>
          <w:sz w:val="32"/>
          <w:szCs w:val="32"/>
          <w:lang w:val="en-US" w:eastAsia="zh-CN"/>
        </w:rPr>
        <w:t>此说明。</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单位</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640" w:firstLineChars="200"/>
        <w:jc w:val="left"/>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日期</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5D9"/>
    <w:rsid w:val="00082608"/>
    <w:rsid w:val="000A02AE"/>
    <w:rsid w:val="000D57CB"/>
    <w:rsid w:val="001401DE"/>
    <w:rsid w:val="0039665B"/>
    <w:rsid w:val="00446009"/>
    <w:rsid w:val="004751D9"/>
    <w:rsid w:val="004754E2"/>
    <w:rsid w:val="004A79F5"/>
    <w:rsid w:val="004E25E1"/>
    <w:rsid w:val="005C0E88"/>
    <w:rsid w:val="005D323C"/>
    <w:rsid w:val="005E15A1"/>
    <w:rsid w:val="00601215"/>
    <w:rsid w:val="006169EC"/>
    <w:rsid w:val="00637E48"/>
    <w:rsid w:val="00676235"/>
    <w:rsid w:val="006B2424"/>
    <w:rsid w:val="0073463C"/>
    <w:rsid w:val="00735E3C"/>
    <w:rsid w:val="007A295E"/>
    <w:rsid w:val="007F2381"/>
    <w:rsid w:val="00800D51"/>
    <w:rsid w:val="008F3BB6"/>
    <w:rsid w:val="00921DEC"/>
    <w:rsid w:val="009635FB"/>
    <w:rsid w:val="009A43F5"/>
    <w:rsid w:val="009E3905"/>
    <w:rsid w:val="00A12251"/>
    <w:rsid w:val="00AC7DE5"/>
    <w:rsid w:val="00AD305B"/>
    <w:rsid w:val="00B005D9"/>
    <w:rsid w:val="00B5542E"/>
    <w:rsid w:val="00B67E56"/>
    <w:rsid w:val="00B8043A"/>
    <w:rsid w:val="00BD7943"/>
    <w:rsid w:val="00CB2D98"/>
    <w:rsid w:val="00CC4EA5"/>
    <w:rsid w:val="00D81FDE"/>
    <w:rsid w:val="00D92421"/>
    <w:rsid w:val="00DB54A7"/>
    <w:rsid w:val="00DD4EB8"/>
    <w:rsid w:val="00DF13C3"/>
    <w:rsid w:val="00E528B5"/>
    <w:rsid w:val="00E677BC"/>
    <w:rsid w:val="00EF14D1"/>
    <w:rsid w:val="00F60C6F"/>
    <w:rsid w:val="00FB29C6"/>
    <w:rsid w:val="00FE266E"/>
    <w:rsid w:val="122F55DA"/>
    <w:rsid w:val="1FD51B01"/>
    <w:rsid w:val="241A1C7B"/>
    <w:rsid w:val="330D6E01"/>
    <w:rsid w:val="36903CA1"/>
    <w:rsid w:val="39E6F461"/>
    <w:rsid w:val="3C9F264E"/>
    <w:rsid w:val="3FF48E86"/>
    <w:rsid w:val="485D538E"/>
    <w:rsid w:val="4A5B304E"/>
    <w:rsid w:val="5C5C78E3"/>
    <w:rsid w:val="5DFE04FF"/>
    <w:rsid w:val="5F434684"/>
    <w:rsid w:val="5FE91BD8"/>
    <w:rsid w:val="798B0592"/>
    <w:rsid w:val="79BE28E9"/>
    <w:rsid w:val="7BEE4551"/>
    <w:rsid w:val="C9A6F2B0"/>
    <w:rsid w:val="DAFF531C"/>
    <w:rsid w:val="EDB2B425"/>
    <w:rsid w:val="F497F24D"/>
    <w:rsid w:val="FF3F3151"/>
    <w:rsid w:val="FFDD0494"/>
    <w:rsid w:val="FFFDDDB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Body text|1"/>
    <w:basedOn w:val="1"/>
    <w:qFormat/>
    <w:uiPriority w:val="0"/>
    <w:pPr>
      <w:spacing w:line="372" w:lineRule="auto"/>
      <w:ind w:firstLine="400"/>
    </w:pPr>
    <w:rPr>
      <w:rFonts w:ascii="MingLiU" w:hAnsi="MingLiU" w:eastAsia="MingLiU" w:cs="MingLiU"/>
      <w:sz w:val="20"/>
      <w:szCs w:val="20"/>
      <w:lang w:val="zh-TW" w:eastAsia="zh-TW" w:bidi="zh-TW"/>
    </w:rPr>
  </w:style>
  <w:style w:type="character" w:customStyle="1" w:styleId="7">
    <w:name w:val="font2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18</TotalTime>
  <ScaleCrop>false</ScaleCrop>
  <LinksUpToDate>false</LinksUpToDate>
  <CharactersWithSpaces>491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Administrator</cp:lastModifiedBy>
  <cp:lastPrinted>2022-09-30T10:53:09Z</cp:lastPrinted>
  <dcterms:modified xsi:type="dcterms:W3CDTF">2022-09-30T10:53:49Z</dcterms:modified>
  <dc:title>2019年克州教师系列职称评审工作实施方案</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