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件1</w:t>
      </w: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年农业经营主体能力提升（农业社会化服务）项目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  <w:t>责任落实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表</w:t>
      </w:r>
    </w:p>
    <w:bookmarkEnd w:id="0"/>
    <w:tbl>
      <w:tblPr>
        <w:tblStyle w:val="7"/>
        <w:tblW w:w="14020" w:type="dxa"/>
        <w:jc w:val="center"/>
        <w:tblInd w:w="4" w:type="dxa"/>
        <w:tblLayout w:type="fixed"/>
        <w:tblCellMar>
          <w:top w:w="46" w:type="dxa"/>
          <w:left w:w="0" w:type="dxa"/>
          <w:bottom w:w="46" w:type="dxa"/>
          <w:right w:w="0" w:type="dxa"/>
        </w:tblCellMar>
      </w:tblPr>
      <w:tblGrid>
        <w:gridCol w:w="1559"/>
        <w:gridCol w:w="5441"/>
        <w:gridCol w:w="5266"/>
        <w:gridCol w:w="1754"/>
      </w:tblGrid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152" w:hRule="exact"/>
          <w:jc w:val="center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单  位</w:t>
            </w: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项目主管（监管）责任人姓名及职务</w:t>
            </w:r>
          </w:p>
        </w:tc>
        <w:tc>
          <w:tcPr>
            <w:tcW w:w="5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项目实施（监管）负责人姓名及职务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负责人联系方式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223" w:hRule="exact"/>
          <w:jc w:val="center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highlight w:val="none"/>
              </w:rPr>
              <w:t>克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highlight w:val="none"/>
              </w:rPr>
              <w:t xml:space="preserve"> 州</w:t>
            </w: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</w:rPr>
              <w:t xml:space="preserve">农村合作经济发展指导中心 书记 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刘丰梅</w:t>
            </w:r>
          </w:p>
        </w:tc>
        <w:tc>
          <w:tcPr>
            <w:tcW w:w="5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</w:rPr>
              <w:t xml:space="preserve">农村合作经济发展指导中心 副科长 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阿不都赛米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·多力昆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13899494090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468" w:hRule="exact"/>
          <w:jc w:val="center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阿图什市</w:t>
            </w: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阿图什市农业农村局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局长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穆萨江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·合力力</w:t>
            </w:r>
          </w:p>
        </w:tc>
        <w:tc>
          <w:tcPr>
            <w:tcW w:w="5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农村合作经济发展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指导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中心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支部书记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杨国全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19399423456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448" w:hRule="exact"/>
          <w:jc w:val="center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阿克陶县</w:t>
            </w: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阿克陶县农业农村局 副局长 张德勇</w:t>
            </w:r>
          </w:p>
        </w:tc>
        <w:tc>
          <w:tcPr>
            <w:tcW w:w="5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农村合作经济发展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指导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中心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党支部书记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李学超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16609080808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457" w:hRule="exact"/>
          <w:jc w:val="center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阿合奇县</w:t>
            </w: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阿合奇县农业农村局党组副书记、局长                  阿斯力别克·亚力坤</w:t>
            </w:r>
          </w:p>
        </w:tc>
        <w:tc>
          <w:tcPr>
            <w:tcW w:w="5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阿合奇县农村合作经济发展指导中心 支部书记 杨灿</w:t>
            </w:r>
          </w:p>
        </w:tc>
        <w:tc>
          <w:tcPr>
            <w:tcW w:w="1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17794959495</w:t>
            </w:r>
          </w:p>
        </w:tc>
      </w:tr>
    </w:tbl>
    <w:p/>
    <w:sectPr>
      <w:headerReference r:id="rId3" w:type="default"/>
      <w:footerReference r:id="rId4" w:type="default"/>
      <w:pgSz w:w="16838" w:h="11906" w:orient="landscape"/>
      <w:pgMar w:top="1576" w:right="1440" w:bottom="1576" w:left="144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3"/>
    </w:pPr>
  </w:p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121920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9.6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bp5jR9MA&#10;AAAHAQAADwAAAAAAAAABACAAAAAiAAAAZHJzL2Rvd25yZXYueG1sUEsBAhQAFAAAAAgAh07iQHfO&#10;UYWyAQAAWQMAAA4AAAAAAAAAAQAgAAAAI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77F4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3">
    <w:name w:val="Block Text"/>
    <w:basedOn w:val="1"/>
    <w:uiPriority w:val="0"/>
    <w:pPr>
      <w:spacing w:after="120"/>
      <w:ind w:left="700" w:leftChars="700" w:right="700" w:rightChars="700"/>
    </w:pPr>
  </w:style>
  <w:style w:type="paragraph" w:styleId="4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2026-07-23T09:12:06Z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