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全国法律援助工作先进集体审批表</w:t>
      </w: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6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单位名称：</w:t>
      </w:r>
      <w:r>
        <w:rPr>
          <w:rFonts w:ascii="仿宋_GB2312" w:hAnsi="宋体" w:eastAsia="仿宋_GB2312"/>
          <w:sz w:val="32"/>
          <w:u w:val="single"/>
        </w:rPr>
        <w:t xml:space="preserve">                         </w:t>
      </w: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</w:p>
    <w:p>
      <w:pPr>
        <w:pStyle w:val="2"/>
        <w:adjustRightInd w:val="0"/>
        <w:snapToGrid w:val="0"/>
        <w:spacing w:line="360" w:lineRule="auto"/>
        <w:ind w:firstLine="1440" w:firstLineChars="45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推荐单位（省级）：</w:t>
      </w:r>
      <w:r>
        <w:rPr>
          <w:rFonts w:ascii="仿宋_GB2312" w:hAnsi="宋体" w:eastAsia="仿宋_GB2312"/>
          <w:sz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u w:val="single"/>
        </w:rPr>
        <w:t>盖章</w:t>
      </w:r>
      <w:r>
        <w:rPr>
          <w:rFonts w:ascii="仿宋_GB2312" w:hAnsi="宋体" w:eastAsia="仿宋_GB2312"/>
          <w:sz w:val="32"/>
          <w:u w:val="single"/>
        </w:rPr>
        <w:t xml:space="preserve">             </w:t>
      </w:r>
    </w:p>
    <w:p>
      <w:pPr>
        <w:pStyle w:val="2"/>
        <w:adjustRightInd w:val="0"/>
        <w:snapToGrid w:val="0"/>
        <w:spacing w:line="360" w:lineRule="auto"/>
        <w:ind w:firstLine="31680"/>
        <w:rPr>
          <w:rFonts w:ascii="仿宋_GB2312" w:hAnsi="宋体" w:eastAsia="仿宋_GB2312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2560" w:firstLineChars="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中华人民共和国司法部制</w:t>
      </w:r>
    </w:p>
    <w:p>
      <w:pPr>
        <w:ind w:firstLine="600"/>
      </w:pPr>
    </w:p>
    <w:p>
      <w:pPr>
        <w:spacing w:line="520" w:lineRule="atLeast"/>
        <w:ind w:firstLine="720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520" w:lineRule="atLeast"/>
        <w:ind w:firstLine="720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520" w:lineRule="atLeast"/>
        <w:ind w:firstLine="3240" w:firstLineChars="900"/>
        <w:rPr>
          <w:rFonts w:ascii="黑体" w:hAnsi="仿宋" w:eastAsia="黑体"/>
          <w:sz w:val="36"/>
          <w:szCs w:val="36"/>
        </w:rPr>
      </w:pPr>
    </w:p>
    <w:p>
      <w:pPr>
        <w:spacing w:line="520" w:lineRule="atLeast"/>
        <w:ind w:firstLine="3240" w:firstLineChars="900"/>
        <w:rPr>
          <w:rFonts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6"/>
          <w:szCs w:val="36"/>
        </w:rPr>
        <w:t>填</w:t>
      </w:r>
      <w:r>
        <w:rPr>
          <w:rFonts w:ascii="黑体" w:hAnsi="仿宋" w:eastAsia="黑体"/>
          <w:sz w:val="36"/>
          <w:szCs w:val="36"/>
        </w:rPr>
        <w:t xml:space="preserve"> </w:t>
      </w:r>
      <w:r>
        <w:rPr>
          <w:rFonts w:hint="eastAsia" w:ascii="黑体" w:hAnsi="仿宋" w:eastAsia="黑体"/>
          <w:sz w:val="36"/>
          <w:szCs w:val="36"/>
        </w:rPr>
        <w:t>表</w:t>
      </w:r>
      <w:r>
        <w:rPr>
          <w:rFonts w:ascii="黑体" w:hAnsi="仿宋" w:eastAsia="黑体"/>
          <w:sz w:val="36"/>
          <w:szCs w:val="36"/>
        </w:rPr>
        <w:t xml:space="preserve"> </w:t>
      </w:r>
      <w:r>
        <w:rPr>
          <w:rFonts w:hint="eastAsia" w:ascii="黑体" w:hAnsi="仿宋" w:eastAsia="黑体"/>
          <w:sz w:val="36"/>
          <w:szCs w:val="36"/>
        </w:rPr>
        <w:t>说</w:t>
      </w:r>
      <w:r>
        <w:rPr>
          <w:rFonts w:ascii="黑体" w:hAnsi="仿宋" w:eastAsia="黑体"/>
          <w:sz w:val="36"/>
          <w:szCs w:val="36"/>
        </w:rPr>
        <w:t xml:space="preserve"> </w:t>
      </w:r>
      <w:r>
        <w:rPr>
          <w:rFonts w:hint="eastAsia" w:ascii="黑体" w:hAnsi="仿宋" w:eastAsia="黑体"/>
          <w:sz w:val="36"/>
          <w:szCs w:val="36"/>
        </w:rPr>
        <w:t>明</w:t>
      </w:r>
    </w:p>
    <w:p>
      <w:pPr>
        <w:spacing w:line="520" w:lineRule="atLeast"/>
        <w:ind w:firstLine="720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</w:t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本表是“全国法律援助工作先进集体”审批用表，必须如实填写，不得作假，违者取消评选资格；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</w:t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本表用打印方式或用钢笔、签字笔填写，字迹清晰工整，数字统一使用阿拉伯数字；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</w:t>
      </w:r>
      <w:r>
        <w:rPr>
          <w:rFonts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单位名称栏填写被推荐单位全称：如</w:t>
      </w:r>
      <w:r>
        <w:rPr>
          <w:rFonts w:ascii="仿宋_GB2312" w:hAnsi="仿宋" w:eastAsia="仿宋_GB2312"/>
          <w:sz w:val="30"/>
          <w:szCs w:val="30"/>
        </w:rPr>
        <w:t>XX</w:t>
      </w:r>
      <w:r>
        <w:rPr>
          <w:rFonts w:hint="eastAsia" w:ascii="仿宋_GB2312" w:hAnsi="仿宋" w:eastAsia="仿宋_GB2312"/>
          <w:sz w:val="30"/>
          <w:szCs w:val="30"/>
        </w:rPr>
        <w:t>省（区、市）</w:t>
      </w:r>
      <w:r>
        <w:rPr>
          <w:rFonts w:ascii="仿宋_GB2312" w:hAnsi="仿宋" w:eastAsia="仿宋_GB2312"/>
          <w:sz w:val="30"/>
          <w:szCs w:val="30"/>
        </w:rPr>
        <w:t>XX</w:t>
      </w:r>
      <w:r>
        <w:rPr>
          <w:rFonts w:hint="eastAsia" w:ascii="仿宋_GB2312" w:hAnsi="仿宋" w:eastAsia="仿宋_GB2312"/>
          <w:sz w:val="30"/>
          <w:szCs w:val="30"/>
        </w:rPr>
        <w:t>市</w:t>
      </w:r>
      <w:r>
        <w:rPr>
          <w:rFonts w:ascii="仿宋_GB2312" w:hAnsi="仿宋" w:eastAsia="仿宋_GB2312"/>
          <w:sz w:val="30"/>
          <w:szCs w:val="30"/>
        </w:rPr>
        <w:t>XX</w:t>
      </w:r>
      <w:r>
        <w:rPr>
          <w:rFonts w:hint="eastAsia" w:ascii="仿宋_GB2312" w:hAnsi="仿宋" w:eastAsia="仿宋_GB2312"/>
          <w:sz w:val="30"/>
          <w:szCs w:val="30"/>
        </w:rPr>
        <w:t>县（市、区）法律援助中心；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四、推荐单位栏填写省（区、市）司法厅（局）名称；</w:t>
      </w:r>
    </w:p>
    <w:p>
      <w:pPr>
        <w:snapToGrid w:val="0"/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五、单位性质栏填写属于通知先进集体评选条件中何种单位类别；</w:t>
      </w:r>
    </w:p>
    <w:p>
      <w:pPr>
        <w:snapToGrid w:val="0"/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六、受奖励情况栏填写何时何地受过何种奖励；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七、盖章栏均需要相关负责人签字确认并加盖公章</w:t>
      </w:r>
      <w:r>
        <w:rPr>
          <w:rFonts w:ascii="仿宋_GB2312" w:hAnsi="仿宋" w:eastAsia="仿宋_GB2312"/>
          <w:sz w:val="30"/>
          <w:szCs w:val="30"/>
        </w:rPr>
        <w:t>;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八、主要事迹要求内容详实、重点突出，字数</w:t>
      </w:r>
      <w:r>
        <w:rPr>
          <w:rFonts w:ascii="仿宋_GB2312" w:hAnsi="仿宋" w:eastAsia="仿宋_GB2312"/>
          <w:sz w:val="30"/>
          <w:szCs w:val="30"/>
        </w:rPr>
        <w:t>2000</w:t>
      </w:r>
      <w:r>
        <w:rPr>
          <w:rFonts w:hint="eastAsia" w:ascii="仿宋_GB2312" w:hAnsi="仿宋" w:eastAsia="仿宋_GB2312"/>
          <w:sz w:val="30"/>
          <w:szCs w:val="30"/>
        </w:rPr>
        <w:t>字以内，可另行附页；</w:t>
      </w:r>
    </w:p>
    <w:p>
      <w:pPr>
        <w:spacing w:line="560" w:lineRule="exact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九、本表规格为</w:t>
      </w:r>
      <w:r>
        <w:rPr>
          <w:rFonts w:ascii="仿宋_GB2312" w:hAnsi="仿宋" w:eastAsia="仿宋_GB2312"/>
          <w:sz w:val="30"/>
          <w:szCs w:val="30"/>
        </w:rPr>
        <w:t>A4</w:t>
      </w:r>
      <w:r>
        <w:rPr>
          <w:rFonts w:hint="eastAsia" w:ascii="仿宋_GB2312" w:hAnsi="仿宋" w:eastAsia="仿宋_GB2312"/>
          <w:sz w:val="30"/>
          <w:szCs w:val="30"/>
        </w:rPr>
        <w:t>纸。</w:t>
      </w: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全国法律援助工作先进集体审批表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992"/>
        <w:gridCol w:w="1985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现有人数</w:t>
            </w:r>
          </w:p>
        </w:tc>
        <w:tc>
          <w:tcPr>
            <w:tcW w:w="2157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414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trike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工作实绩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trike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例：</w:t>
            </w:r>
            <w:r>
              <w:rPr>
                <w:rFonts w:ascii="仿宋_GB2312" w:hAnsi="宋体" w:eastAsia="仿宋_GB2312"/>
                <w:szCs w:val="30"/>
              </w:rPr>
              <w:t>2016-2018</w:t>
            </w:r>
            <w:r>
              <w:rPr>
                <w:rFonts w:hint="eastAsia" w:ascii="仿宋_GB2312" w:hAnsi="宋体" w:eastAsia="仿宋_GB2312"/>
                <w:szCs w:val="30"/>
              </w:rPr>
              <w:t>年，共办理援助案件数量（）件，共提供法律咨询（）人次，完成课题或理论研究成果（）个，组织开展重大宣传活动（）次等……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_GB2312" w:hAnsi="仿宋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受奖励情况</w:t>
            </w:r>
          </w:p>
        </w:tc>
        <w:tc>
          <w:tcPr>
            <w:tcW w:w="6977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8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主要事迹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字以内）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呈报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省级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厅（局）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司法部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77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/>
                <w:sz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843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6977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3C99"/>
    <w:rsid w:val="21A43C99"/>
    <w:rsid w:val="6AFEEF3D"/>
    <w:rsid w:val="BCF3D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900" w:firstLineChars="300"/>
    </w:pPr>
    <w:rPr>
      <w:rFonts w:ascii="Times New Roman" w:hAnsi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2020-12-27T00:34:00Z</dcterms:created>
  <dc:creator>司法局收文员</dc:creator>
  <cp:lastModifiedBy>uos</cp:lastModifiedBy>
  <cp:lastPrinted>2021-10-13T12:37:25Z</cp:lastPrinted>
  <dcterms:modified xsi:type="dcterms:W3CDTF">2021-10-13T12:37:28Z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