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1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3：</w:t>
      </w:r>
    </w:p>
    <w:p>
      <w:pPr>
        <w:jc w:val="center"/>
        <w:outlineLvl w:val="1"/>
        <w:rPr>
          <w:rFonts w:hint="eastAsia" w:eastAsia="方正小标宋简体"/>
          <w:sz w:val="24"/>
          <w:szCs w:val="1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食用农产品（农药残留）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小知识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（第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val="en-US" w:eastAsia="zh-CN"/>
        </w:rPr>
        <w:t>4期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）</w:t>
      </w:r>
    </w:p>
    <w:p>
      <w:pPr>
        <w:pStyle w:val="7"/>
        <w:ind w:firstLine="642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7"/>
        <w:ind w:firstLine="642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一、吡虫啉</w:t>
      </w:r>
    </w:p>
    <w:p>
      <w:pPr>
        <w:pStyle w:val="2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吡虫啉属内吸性杀虫剂，具有触杀和胃毒作用。少量的农药残留不会引起人体急性中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毒，但长期食用吡虫啉残留超标的食品，对人体健康可能有一定影响。《食品安全国家标准 食品中农药最大残留限量》（GB 2763—2021）中规定，在香蕉的最大残留限量值为0.05mg/kg。吡虫啉残留量超标的原因，可能是种植户为快速控制虫害，加大用药量或未遵守采摘间隔期规定，致使上市销售的产品中残留量超标。</w:t>
      </w:r>
    </w:p>
    <w:p>
      <w:pPr>
        <w:pStyle w:val="7"/>
        <w:ind w:firstLine="642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二、噻虫胺</w:t>
      </w:r>
    </w:p>
    <w:p>
      <w:pPr>
        <w:pStyle w:val="7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噻虫胺是新烟碱类杀虫剂，是一类高效安全、高选择性的新型杀虫剂，其作用与烟碱乙酰胆碱受体类似，具有触杀、胃毒和内吸活性。《食品安全国家标准食品中农药最大残留限量》（GB 2763—2021）中规定，噻虫胺在根茎类蔬菜中的最大残留限量值为0.2mg/kg，姜中噻虫胺残留量超标的原因，可能是菜农为控制虫害而违规加大用药量，或者没有按规定的采摘期进行采摘所致。</w:t>
      </w:r>
    </w:p>
    <w:p>
      <w:pPr>
        <w:pStyle w:val="7"/>
        <w:ind w:firstLine="642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三、噻虫嗪</w:t>
      </w:r>
    </w:p>
    <w:p>
      <w:pPr>
        <w:pStyle w:val="7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噻虫嗪是一种全新结构的第二代烟碱类高效低毒杀虫剂，对害虫具有胃毒、触杀及内吸活性，用于叶面喷雾及土壤灌根处理。食品中少量的农药残留不会引起人体急性中毒，但长期食用噻虫嗪残留超标的食品对人体健康有一定影响。《食品安全国家标准食品中农药最大残留限量》（GB 2763—2021）中规定，噻虫嗪在姜中的最大残留限量值为0.3mg/kg。姜中噻虫嗪残留量超标的原因，可能是种植户为快速控制虫害，加大用药量或未遵守采摘间隔期规定，致使上市销售的产品中噻虫嗪残留量超标。</w:t>
      </w:r>
    </w:p>
    <w:p>
      <w:pPr>
        <w:pStyle w:val="7"/>
        <w:ind w:firstLine="5140" w:firstLineChars="1600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（克州市场监督管理局宣）</w:t>
      </w: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TBmMWM5N2VkZGMzNjgxZGE1MjczMmRjZDEzNT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108A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23740C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2A028EC"/>
    <w:rsid w:val="13A02D2C"/>
    <w:rsid w:val="157E5278"/>
    <w:rsid w:val="169D136B"/>
    <w:rsid w:val="170B4961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F3A64DA"/>
    <w:rsid w:val="2F5FF82E"/>
    <w:rsid w:val="312B6BF1"/>
    <w:rsid w:val="313B60D6"/>
    <w:rsid w:val="343B3C9B"/>
    <w:rsid w:val="34A10D49"/>
    <w:rsid w:val="353051B6"/>
    <w:rsid w:val="37B5B0DF"/>
    <w:rsid w:val="396E63A7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09E3"/>
    <w:rsid w:val="40DF5746"/>
    <w:rsid w:val="41011D84"/>
    <w:rsid w:val="426B3C81"/>
    <w:rsid w:val="43784FA8"/>
    <w:rsid w:val="449A0830"/>
    <w:rsid w:val="44CF69EE"/>
    <w:rsid w:val="45107FD3"/>
    <w:rsid w:val="45C0682A"/>
    <w:rsid w:val="462A4554"/>
    <w:rsid w:val="46601D24"/>
    <w:rsid w:val="47075DCC"/>
    <w:rsid w:val="47811D3F"/>
    <w:rsid w:val="48655E99"/>
    <w:rsid w:val="48686106"/>
    <w:rsid w:val="488E348C"/>
    <w:rsid w:val="49107A31"/>
    <w:rsid w:val="49227764"/>
    <w:rsid w:val="49971F00"/>
    <w:rsid w:val="4AA63504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6A1E86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CCB869F"/>
    <w:rsid w:val="6D0E14DC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B27D8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40672B"/>
    <w:rsid w:val="7DAB5A58"/>
    <w:rsid w:val="7DC149D8"/>
    <w:rsid w:val="7ECE4128"/>
    <w:rsid w:val="7F77CFFA"/>
    <w:rsid w:val="7F7F6AAB"/>
    <w:rsid w:val="7F907247"/>
    <w:rsid w:val="7FAAA59C"/>
    <w:rsid w:val="7FD92FCE"/>
    <w:rsid w:val="7FDE0516"/>
    <w:rsid w:val="7FF6324C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CE9F8D8F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DFDC020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13</Pages>
  <Words>6372</Words>
  <Characters>6873</Characters>
  <Lines>22</Lines>
  <Paragraphs>6</Paragraphs>
  <TotalTime>4</TotalTime>
  <ScaleCrop>false</ScaleCrop>
  <LinksUpToDate>false</LinksUpToDate>
  <CharactersWithSpaces>6913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2019-04-20T04:31:00Z</dcterms:created>
  <dc:creator>SDWM</dc:creator>
  <cp:lastModifiedBy>uos</cp:lastModifiedBy>
  <cp:lastPrinted>2016-09-13T02:58:00Z</cp:lastPrinted>
  <dcterms:modified xsi:type="dcterms:W3CDTF">2024-05-27T17:08:38Z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E5316D933FEE4EFC806967DFB580BE00_13</vt:lpwstr>
  </property>
</Properties>
</file>