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自治州第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次全国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eastAsia="zh-CN"/>
        </w:rPr>
        <w:t>经济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普查领导小组办公室及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内设工作组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组成人员名单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办公室组成人员名单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 xml:space="preserve"> </w:t>
      </w:r>
    </w:p>
    <w:tbl>
      <w:tblPr>
        <w:tblStyle w:val="9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  <w:gridCol w:w="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任：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哈力甫·买买提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克州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统计局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党组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书记、副局长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徐志明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 w:eastAsia="zh-CN"/>
              </w:rPr>
              <w:t>克州统计局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党组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副书记、局长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主任：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ab/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克州发改委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党组成员、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海肉拉·努肉拉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胡若霖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克州财政局党组成员、副局长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克州统计局党组成员、副局长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员：周世纪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新闻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宣传中心主任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李占虎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克州政法委副书记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华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党委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网信办副主任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87" w:firstLineChars="45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w w:val="100"/>
                <w:sz w:val="32"/>
                <w:szCs w:val="32"/>
                <w:lang w:val="en-US" w:eastAsia="zh-CN"/>
              </w:rPr>
              <w:t>阿曼吐尔·艾力塔亚尼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9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克州党委编办副主任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pacing w:val="-4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库尔班江·买买提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9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克州教育局党组成员、副局长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唐努尔·阿洪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克州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科技局副局长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莫合塔尔·依马木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9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right="-512" w:rightChars="-244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克州工信局党组成员、副局长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巴合提亚·哈兰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克州民宗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党组成员、副局长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right="-512" w:rightChars="-244"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图尔迪古丽·塔西拜克克州民政局党组书记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副局长</w:t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海热拉·买买提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克州司法局党组成员、副局长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方建斌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1"/>
                <w:sz w:val="32"/>
                <w:szCs w:val="32"/>
                <w:lang w:val="en-US" w:eastAsia="zh-CN"/>
              </w:rPr>
              <w:t>克州</w:t>
            </w:r>
            <w:r>
              <w:rPr>
                <w:rFonts w:hint="default" w:ascii="Times New Roman" w:hAnsi="Times New Roman" w:eastAsia="方正仿宋_GBK" w:cs="Times New Roman"/>
                <w:spacing w:val="-51"/>
                <w:sz w:val="32"/>
                <w:szCs w:val="32"/>
              </w:rPr>
              <w:t>人社</w:t>
            </w:r>
            <w:r>
              <w:rPr>
                <w:rFonts w:hint="default" w:ascii="Times New Roman" w:hAnsi="Times New Roman" w:eastAsia="方正仿宋_GBK" w:cs="Times New Roman"/>
                <w:spacing w:val="-51"/>
                <w:sz w:val="32"/>
                <w:szCs w:val="32"/>
                <w:lang w:val="en-US" w:eastAsia="zh-CN"/>
              </w:rPr>
              <w:t>局党组成员、公共就业服务中心主任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right="-512" w:rightChars="-244" w:firstLine="1280" w:firstLineChars="400"/>
        <w:textAlignment w:val="auto"/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尼加提江·铁来西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克州自然资源局党组成员、副局长</w:t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12" w:rightChars="-244" w:firstLine="1233" w:firstLineChars="4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3"/>
          <w:sz w:val="32"/>
          <w:szCs w:val="32"/>
        </w:rPr>
        <w:t>吾拉依木·塔西买买提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克州住建局党组成员、副局长</w:t>
      </w:r>
    </w:p>
    <w:tbl>
      <w:tblPr>
        <w:tblStyle w:val="9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文  川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pacing w:val="-2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3"/>
                <w:sz w:val="32"/>
                <w:szCs w:val="32"/>
              </w:rPr>
              <w:t>克州交通</w:t>
            </w:r>
            <w:r>
              <w:rPr>
                <w:rFonts w:hint="default" w:ascii="Times New Roman" w:hAnsi="Times New Roman" w:eastAsia="方正仿宋_GBK" w:cs="Times New Roman"/>
                <w:spacing w:val="-23"/>
                <w:sz w:val="32"/>
                <w:szCs w:val="32"/>
                <w:lang w:eastAsia="zh-CN"/>
              </w:rPr>
              <w:t>运输局</w:t>
            </w:r>
            <w:r>
              <w:rPr>
                <w:rFonts w:hint="default" w:ascii="Times New Roman" w:hAnsi="Times New Roman" w:eastAsia="方正仿宋_GBK" w:cs="Times New Roman"/>
                <w:spacing w:val="-23"/>
                <w:sz w:val="32"/>
                <w:szCs w:val="32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肉孜·吐尔逊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sz w:val="32"/>
                <w:szCs w:val="32"/>
              </w:rPr>
              <w:t>克州农业农村局党组成员、副局长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李文娟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ab/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克州商务局党组成员、副局长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鹏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克州文旅局党组成员、副局长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张振海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克州卫健委党组成员、副主任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96" w:firstLineChars="45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  <w:lang w:val="en-US" w:eastAsia="zh-CN"/>
              </w:rPr>
              <w:t>艾克白尔·买买提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right="-512" w:rightChars="-244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0"/>
                <w:w w:val="100"/>
                <w:sz w:val="32"/>
                <w:szCs w:val="32"/>
                <w:lang w:val="en-US" w:eastAsia="zh-CN"/>
              </w:rPr>
              <w:t>克州市场监督管理局党组成员、副局长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贺桥云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克州广电局党组成员、副局长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谢恒勤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0"/>
                <w:w w:val="100"/>
                <w:sz w:val="32"/>
                <w:szCs w:val="32"/>
              </w:rPr>
              <w:t>吐尔尕特口岸党工委委员、管委会副主任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宋志刚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51"/>
                <w:w w:val="100"/>
                <w:sz w:val="32"/>
                <w:szCs w:val="32"/>
              </w:rPr>
              <w:t>伊尔克什坦口岸园区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1"/>
                <w:w w:val="100"/>
                <w:sz w:val="32"/>
                <w:szCs w:val="32"/>
                <w:lang w:eastAsia="zh-CN"/>
              </w:rPr>
              <w:t>党工委委员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51"/>
                <w:w w:val="10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1"/>
                <w:w w:val="100"/>
                <w:sz w:val="32"/>
                <w:szCs w:val="32"/>
              </w:rPr>
              <w:t>管委会副主任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张建军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克州税务局第二税务分局局长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瓦力·哈斯木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0"/>
                <w:w w:val="100"/>
                <w:sz w:val="32"/>
                <w:szCs w:val="32"/>
                <w:lang w:val="en-US" w:eastAsia="zh-CN"/>
              </w:rPr>
              <w:t>国家统计局克孜勒苏调查队专项科副科长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强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5"/>
                <w:w w:val="100"/>
                <w:sz w:val="32"/>
                <w:szCs w:val="32"/>
              </w:rPr>
              <w:t>克州邮政管理局党组成员、纪检</w:t>
            </w:r>
            <w:r>
              <w:rPr>
                <w:rFonts w:hint="default" w:ascii="Times New Roman" w:hAnsi="Times New Roman" w:eastAsia="方正仿宋_GBK" w:cs="Times New Roman"/>
                <w:spacing w:val="-45"/>
                <w:w w:val="100"/>
                <w:sz w:val="32"/>
                <w:szCs w:val="32"/>
                <w:lang w:val="en-US" w:eastAsia="zh-CN"/>
              </w:rPr>
              <w:t xml:space="preserve">组 </w:t>
            </w:r>
            <w:r>
              <w:rPr>
                <w:rFonts w:hint="default" w:ascii="Times New Roman" w:hAnsi="Times New Roman" w:eastAsia="方正仿宋_GBK" w:cs="Times New Roman"/>
                <w:spacing w:val="-45"/>
                <w:w w:val="100"/>
                <w:sz w:val="32"/>
                <w:szCs w:val="32"/>
              </w:rPr>
              <w:t>长、副局长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陈定海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4"/>
                <w:w w:val="100"/>
                <w:sz w:val="32"/>
                <w:szCs w:val="32"/>
                <w:lang w:val="en"/>
              </w:rPr>
              <w:t>人民银行克州中心支行党委委员、副行长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李英杰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34"/>
                <w:w w:val="100"/>
                <w:sz w:val="32"/>
                <w:szCs w:val="32"/>
                <w:lang w:val="en"/>
              </w:rPr>
              <w:t>克孜勒苏银保监分局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34"/>
                <w:w w:val="100"/>
                <w:sz w:val="32"/>
                <w:szCs w:val="32"/>
                <w:lang w:val="en" w:eastAsia="zh-CN"/>
              </w:rPr>
              <w:t>党委委员、副局长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32"/>
                <w:szCs w:val="32"/>
                <w:lang w:val="en-US" w:eastAsia="zh-CN"/>
              </w:rPr>
              <w:t>白克吐尔·居马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克州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统计局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党组成员、副局长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二、办公室部门联络员名单</w:t>
      </w:r>
    </w:p>
    <w:tbl>
      <w:tblPr>
        <w:tblStyle w:val="9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鹏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克州新闻宣传中心干部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皓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57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57"/>
                <w:sz w:val="32"/>
                <w:szCs w:val="32"/>
              </w:rPr>
              <w:t>克州政法委网格化服务中心治安信息研判室副主任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丽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克州网信办网评中心主任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易小刚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8"/>
                <w:sz w:val="32"/>
                <w:szCs w:val="32"/>
                <w:lang w:val="en-US" w:eastAsia="zh-CN"/>
              </w:rPr>
              <w:t>克州党委编办电子政务中心副主任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许  铭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克州人民政府秘书二科干部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杨景轩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克州发改委综合规划科副科长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木孜帕尔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吾普尔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克州教育局教育科副科长</w:t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尔阿利亚·吾甫尔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克州科技局办公室干部</w:t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12" w:rightChars="-244" w:firstLine="1287" w:firstLineChars="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吐尔孙买买提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  <w:t xml:space="preserve">·依马木 </w:t>
      </w:r>
      <w:r>
        <w:rPr>
          <w:rFonts w:hint="eastAsia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克州民宗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局民族事务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科干部</w:t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邓红艳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3"/>
                <w:w w:val="90"/>
                <w:sz w:val="32"/>
                <w:szCs w:val="32"/>
              </w:rPr>
              <w:t>克州民政局社会救助和民间组织中心科长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right="-512" w:rightChars="-244"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古再努尔·吐尔洪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克州司法局社区缴证科干部</w:t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余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波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克州财政局文行科负责人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庞倩君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克州自然资源局办公室干部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阿迪莱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·塔依尔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克州住建局房产科科员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艾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麦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提江·依明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克州交通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运输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局公路科科员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60" w:firstLineChars="45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阿依努尔·阿不力米提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51"/>
                <w:sz w:val="32"/>
                <w:szCs w:val="32"/>
              </w:rPr>
              <w:t>克州农业农村局种植业管理科四级主任科员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曾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程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克州商务局招商科干部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right="-512" w:rightChars="-244"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加尼百克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吐尔地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克州文旅局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一级科员</w:t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陈晓鸽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32"/>
                <w:szCs w:val="32"/>
              </w:rPr>
              <w:t>克州卫健委办公室科员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昆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pacing w:val="-62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62"/>
                <w:sz w:val="32"/>
                <w:szCs w:val="32"/>
              </w:rPr>
              <w:t>克州市场监督管理局</w:t>
            </w:r>
            <w:r>
              <w:rPr>
                <w:rFonts w:hint="default" w:ascii="Times New Roman" w:hAnsi="Times New Roman" w:eastAsia="方正仿宋_GBK" w:cs="Times New Roman"/>
                <w:spacing w:val="-62"/>
                <w:sz w:val="32"/>
                <w:szCs w:val="32"/>
                <w:lang w:eastAsia="zh-CN"/>
              </w:rPr>
              <w:t>登记</w:t>
            </w:r>
            <w:r>
              <w:rPr>
                <w:rFonts w:hint="default" w:ascii="Times New Roman" w:hAnsi="Times New Roman" w:eastAsia="方正仿宋_GBK" w:cs="Times New Roman"/>
                <w:spacing w:val="-62"/>
                <w:sz w:val="32"/>
                <w:szCs w:val="32"/>
              </w:rPr>
              <w:t>注册</w:t>
            </w:r>
            <w:r>
              <w:rPr>
                <w:rFonts w:hint="default" w:ascii="Times New Roman" w:hAnsi="Times New Roman" w:eastAsia="方正仿宋_GBK" w:cs="Times New Roman"/>
                <w:spacing w:val="-62"/>
                <w:sz w:val="32"/>
                <w:szCs w:val="32"/>
                <w:lang w:eastAsia="zh-CN"/>
              </w:rPr>
              <w:t>行政许可审批</w:t>
            </w:r>
            <w:r>
              <w:rPr>
                <w:rFonts w:hint="default" w:ascii="Times New Roman" w:hAnsi="Times New Roman" w:eastAsia="方正仿宋_GBK" w:cs="Times New Roman"/>
                <w:spacing w:val="-62"/>
                <w:sz w:val="32"/>
                <w:szCs w:val="32"/>
              </w:rPr>
              <w:t>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60" w:firstLineChars="45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阿依取如克·阿曼吐尔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pacing w:val="-6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克州广电局农服中心干部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殷国进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吐尔尕特口岸服务中心主任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李俊梅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8"/>
                <w:w w:val="90"/>
                <w:sz w:val="32"/>
                <w:szCs w:val="32"/>
              </w:rPr>
              <w:t>伊尔克什坦口岸园区管委会发促局局长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胡庆坤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</w:rPr>
              <w:t>克州税务局第二税务分局三级主管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松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32"/>
                <w:szCs w:val="32"/>
              </w:rPr>
              <w:t>克州邮政管理局办公室科员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马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坤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w w:val="90"/>
                <w:sz w:val="32"/>
                <w:szCs w:val="32"/>
              </w:rPr>
              <w:t>人民银行克州中心支行调统科副科长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4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黄伟敬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克孜勒苏银保监分局统信科干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部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三、办公室内设工作组组成人员名单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综合组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组  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0"/>
              </w:rPr>
              <w:t>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克州统计局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普查中心主任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副组长：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赵雨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克州统计局办公室副主任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-340" w:rightChars="-16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乌斯曼江·吐尔洪、艾热提·依萨、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刘宝童  </w:t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葛春梅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right="-766" w:rightChars="-365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宣传组</w:t>
            </w: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组  长：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right="-483" w:rightChars="-23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克州统计局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普查中心主任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副组长：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赵雨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克州统计局办公室副主任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right="-313" w:rightChars="-149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乌斯曼江·吐尔洪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刘宝童、艾来提·依萨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联系人：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方案与实施组：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组  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0"/>
              </w:rPr>
              <w:t>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克州统计局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普查中心主任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副组长：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赵雨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right="-340" w:rightChars="-162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克州统计局办公室副主任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left="1280" w:hanging="1280" w:hangingChars="400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成  员：艾尼瓦尔·马木提、热衣汗古丽·依布拉音木、马莉、阿扎提·要力达西、马依努尔·卡尔、乌斯曼江·吐尔洪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艾力亚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尔·艾尔肯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0"/>
              </w:rPr>
              <w:t>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right="-340" w:rightChars="-162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投入产出调查组：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组  长：马莉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克州统计局综合科副科长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成  员：艾力亚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尔·艾尔肯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联系人：马莉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审核验收组：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组  长：葛春梅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克州统计局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普查中心主任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艾尼瓦尔·马木提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克州统计局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城统科科长</w:t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left="1280" w:hanging="1280" w:hangingChars="400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热衣汗古丽·依布拉音木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赵雨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马莉、阿扎提·要力达西、马依努尔·卡尔、乌斯曼江·吐尔洪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艾力亚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尔·艾尔肯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联系人：乌斯曼江·吐尔洪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32"/>
                <w:szCs w:val="32"/>
                <w:lang w:val="en-US" w:eastAsia="zh-CN"/>
              </w:rPr>
              <w:t>资料开发组：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组  长：葛春梅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0"/>
              </w:rPr>
              <w:t>克州统计局普查中心主任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副组长：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赵雨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克州统计局办公室副主任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left="1280" w:right="-512" w:rightChars="-244" w:hanging="1280" w:hangingChars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艾尼瓦尔·马木提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热衣汗古丽·依布拉音木、马莉、阿扎提·要力达西、马依努尔·卡尔、乌斯曼江·吐尔洪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艾力亚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尔·艾尔肯</w:t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right="-512" w:rightChars="-244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20"/>
        </w:rPr>
        <w:t>葛春梅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right="-340" w:rightChars="-162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32"/>
                <w:szCs w:val="32"/>
                <w:lang w:val="en-US" w:eastAsia="zh-CN"/>
              </w:rPr>
              <w:t>数据处理组：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CESI仿宋-GB2312" w:cs="Times New Roman"/>
                <w:w w:val="1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right="-512" w:rightChars="-244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组  长：阿依帕夏·玉麦尔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克州统计局电子计算站副站长</w:t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成  员：艾力亚尔·艾尔肯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联系人：阿依帕夏·玉麦尔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right="-340" w:rightChars="-162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32"/>
                <w:szCs w:val="32"/>
              </w:rPr>
              <w:t>执法检查组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组  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刘亮平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  <w:t>克州统计局法制科科长（四级调研员）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ind w:right="-733" w:rightChars="-349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艾尼瓦尔·马木提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葛春梅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马莉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阿扎提·要力达西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299"/>
        </w:tabs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阿扎提·要力达西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后勤保障组：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组  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0"/>
              </w:rPr>
              <w:t>克州统计局普查中心主任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副组长：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0"/>
                <w:lang w:val="en-US" w:eastAsia="zh-CN"/>
              </w:rPr>
              <w:t xml:space="preserve">赵 雨 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克州统计局办公室副主任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28"/>
          <w:tab w:val="left" w:pos="4299"/>
        </w:tabs>
        <w:kinsoku/>
        <w:wordWrap/>
        <w:topLinePunct w:val="0"/>
        <w:autoSpaceDE/>
        <w:autoSpaceDN/>
        <w:bidi w:val="0"/>
        <w:adjustRightInd/>
        <w:spacing w:line="580" w:lineRule="exact"/>
        <w:ind w:left="1280" w:hanging="1280" w:hangingChars="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  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艾热提·依萨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乌斯曼江·吐尔洪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伍杰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乃比热古丽·吐尔洪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0"/>
                <w:lang w:val="en-US" w:eastAsia="zh-CN"/>
              </w:rPr>
              <w:t>葛春梅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32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32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20955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1.65pt;height:0pt;width:432pt;z-index:251659264;mso-width-relative:page;mso-height-relative:page;" filled="f" stroked="t" coordsize="21600,21600" o:gfxdata="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aXv6fTAAAABgEAAA8AAAAAAAAAAQAg&#10;AAAAIgAAAGRycy9kb3ducmV2LnhtbFBLAQIUABQAAAAIAIdO4kBS34Bk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克孜勒苏柯尔克孜自治州统计局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 xml:space="preserve">办公室    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 xml:space="preserve">日印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58240;mso-width-relative:page;mso-height-relative:page;" filled="f" stroked="t" coordsize="21600,21600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savj0AAAAAIBAAAPAAAAAAAAAAEAIAAA&#10;ACIAAABkcnMvZG93bnJldi54bWxQSwECFAAUAAAACACHTuJAYWIs09sBAACW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07" w:right="1800" w:bottom="1440" w:left="1800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72984"/>
    <w:rsid w:val="02136C84"/>
    <w:rsid w:val="09C45626"/>
    <w:rsid w:val="0C635A4C"/>
    <w:rsid w:val="14D6605E"/>
    <w:rsid w:val="172D690C"/>
    <w:rsid w:val="1796186C"/>
    <w:rsid w:val="19F3152E"/>
    <w:rsid w:val="24EF0541"/>
    <w:rsid w:val="3F216CF4"/>
    <w:rsid w:val="406C431F"/>
    <w:rsid w:val="469628E2"/>
    <w:rsid w:val="4D5F2628"/>
    <w:rsid w:val="4F272984"/>
    <w:rsid w:val="5C8A50C7"/>
    <w:rsid w:val="5CE92E17"/>
    <w:rsid w:val="63A43B60"/>
    <w:rsid w:val="66EF66A5"/>
    <w:rsid w:val="6C2933AB"/>
    <w:rsid w:val="72947C3A"/>
    <w:rsid w:val="74337DE3"/>
    <w:rsid w:val="747B3FC9"/>
    <w:rsid w:val="765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color w:val="145799"/>
      <w:kern w:val="44"/>
      <w:sz w:val="24"/>
      <w:szCs w:val="24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 w:line="600" w:lineRule="exact"/>
      <w:ind w:firstLine="883" w:firstLineChars="200"/>
    </w:pPr>
    <w:rPr>
      <w:rFonts w:ascii="仿宋_GB2312" w:hAnsi="仿宋_GB2312" w:eastAsia="仿宋_GB2312" w:cs="Times New Roman"/>
      <w:sz w:val="32"/>
    </w:rPr>
  </w:style>
  <w:style w:type="paragraph" w:styleId="6">
    <w:name w:val="Body Text Indent"/>
    <w:basedOn w:val="1"/>
    <w:qFormat/>
    <w:uiPriority w:val="0"/>
    <w:pPr>
      <w:ind w:firstLine="5355" w:firstLineChars="1700"/>
      <w:jc w:val="center"/>
    </w:pPr>
    <w:rPr>
      <w:b/>
      <w:bCs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2021-10-20T05:19:00Z</dcterms:created>
  <dc:creator>Administrator</dc:creator>
  <cp:lastModifiedBy>Administrator</cp:lastModifiedBy>
  <cp:lastPrinted>2023-04-12T02:24:00Z</cp:lastPrinted>
  <dcterms:modified xsi:type="dcterms:W3CDTF">2023-04-23T10:11:54Z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