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年度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克州高新技术企业、科技型中小企业奖励资金申请表</w:t>
      </w:r>
    </w:p>
    <w:bookmarkEnd w:id="0"/>
    <w:tbl>
      <w:tblPr>
        <w:tblStyle w:val="8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285"/>
        <w:gridCol w:w="1928"/>
        <w:gridCol w:w="159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企业名称（盖章）</w:t>
            </w:r>
          </w:p>
        </w:tc>
        <w:tc>
          <w:tcPr>
            <w:tcW w:w="76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企业信息</w:t>
            </w: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单位地址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统一社会信用代码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9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法定代表人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9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开户银行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银行账号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申报奖励类别</w:t>
            </w:r>
          </w:p>
        </w:tc>
        <w:tc>
          <w:tcPr>
            <w:tcW w:w="76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高新技术企业认定奖励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首次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高新技术企业认定奖励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再次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高新技术企业研发费用奖励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科技型中小企业评价入库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申报单位说明</w:t>
            </w:r>
          </w:p>
        </w:tc>
        <w:tc>
          <w:tcPr>
            <w:tcW w:w="76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我单位郑重承诺：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1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该申请表及提供的所有申报材料均是真实、准确、合法的，如有虚假引起的一切后果，由本单位自行承担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1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在奖励发放的高新技术企业三年有效期内，如被取消高新技术企业资格，原数返还所有高新技术企业奖励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资金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1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在奖励发放的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科技型中小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企业有效期内，如被取消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科技型中小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企业资格，原数返还所有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科技型中小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资金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法定代表人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签字：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spacing w:val="8"/>
                <w:sz w:val="24"/>
                <w:szCs w:val="24"/>
                <w:shd w:val="clear" w:color="auto" w:fill="FFFFFF"/>
                <w:lang w:eastAsia="zh-CN"/>
              </w:rPr>
              <w:t>（手签字或印章）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（盖章）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县市级科技部门推荐意见</w:t>
            </w:r>
          </w:p>
        </w:tc>
        <w:tc>
          <w:tcPr>
            <w:tcW w:w="7602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firstLine="384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州级科技部门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602" w:type="dxa"/>
            <w:gridSpan w:val="4"/>
            <w:vAlign w:val="bottom"/>
          </w:tcPr>
          <w:p>
            <w:pPr>
              <w:pStyle w:val="3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firstLine="384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（盖章）     年   月   日</w:t>
            </w:r>
          </w:p>
        </w:tc>
      </w:tr>
    </w:tbl>
    <w:p/>
    <w:sectPr>
      <w:footerReference r:id="rId3" w:type="default"/>
      <w:pgSz w:w="11906" w:h="16838"/>
      <w:pgMar w:top="2120" w:right="1576" w:bottom="2007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60D41B9"/>
    <w:multiLevelType w:val="singleLevel"/>
    <w:tmpl w:val="660D41B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2FEF"/>
    <w:rsid w:val="22C82FEF"/>
    <w:rsid w:val="325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eastAsia="仿宋_GB2312"/>
      <w:b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Number 5"/>
    <w:basedOn w:val="1"/>
    <w:uiPriority w:val="0"/>
    <w:pPr>
      <w:numPr>
        <w:ilvl w:val="0"/>
        <w:numId w:val="2"/>
      </w:numPr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2024-04-03T11:43:00Z</dcterms:created>
  <dc:creator>健康万岁！</dc:creator>
  <cp:lastModifiedBy>健康万岁！</cp:lastModifiedBy>
  <dcterms:modified xsi:type="dcterms:W3CDTF">2024-04-06T02:08:18Z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