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s="宋体"/>
          <w:bCs/>
          <w:kern w:val="0"/>
          <w:sz w:val="32"/>
          <w:szCs w:val="32"/>
        </w:rPr>
      </w:pPr>
      <w:r>
        <w:rPr>
          <w:rFonts w:hint="eastAsia" w:ascii="黑体" w:eastAsia="黑体" w:cs="宋体"/>
          <w:bCs/>
          <w:kern w:val="0"/>
          <w:sz w:val="32"/>
          <w:szCs w:val="32"/>
        </w:rPr>
        <w:t>附件：</w:t>
      </w:r>
    </w:p>
    <w:p>
      <w:pPr>
        <w:rPr>
          <w:rFonts w:ascii="黑体" w:hAnsi="黑体" w:eastAsia="黑体"/>
          <w:sz w:val="32"/>
          <w:szCs w:val="32"/>
        </w:rPr>
      </w:pPr>
    </w:p>
    <w:p>
      <w:pPr>
        <w:rPr>
          <w:rFonts w:ascii="宋体" w:cs="宋体"/>
          <w:b/>
          <w:bCs/>
          <w:kern w:val="0"/>
          <w:sz w:val="44"/>
          <w:szCs w:val="44"/>
        </w:rPr>
      </w:pPr>
    </w:p>
    <w:p>
      <w:pPr>
        <w:rPr>
          <w:rFonts w:ascii="宋体" w:cs="宋体"/>
          <w:b/>
          <w:bCs/>
          <w:kern w:val="0"/>
          <w:sz w:val="44"/>
          <w:szCs w:val="44"/>
        </w:rPr>
      </w:pPr>
    </w:p>
    <w:p>
      <w:pPr>
        <w:rPr>
          <w:rFonts w:ascii="宋体" w:cs="宋体"/>
          <w:b/>
          <w:bCs/>
          <w:kern w:val="0"/>
          <w:sz w:val="44"/>
          <w:szCs w:val="44"/>
        </w:rPr>
      </w:pPr>
    </w:p>
    <w:p>
      <w:pPr>
        <w:rPr>
          <w:rFonts w:asci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克孜勒苏柯尔克孜自治州机要保密局</w:t>
      </w:r>
    </w:p>
    <w:p>
      <w:pPr>
        <w:widowControl/>
        <w:spacing w:before="100" w:beforeAutospacing="1" w:after="100" w:afterAutospacing="1"/>
        <w:jc w:val="center"/>
        <w:outlineLvl w:val="1"/>
        <w:rPr>
          <w:rFonts w:ascii="方正小标宋_GBK" w:hAnsi="宋体" w:eastAsia="方正小标宋_GBK"/>
          <w:kern w:val="0"/>
          <w:sz w:val="44"/>
          <w:szCs w:val="44"/>
        </w:rPr>
      </w:pPr>
      <w:r>
        <w:rPr>
          <w:rFonts w:ascii="方正小标宋_GBK" w:hAnsi="宋体" w:eastAsia="方正小标宋_GBK"/>
          <w:kern w:val="0"/>
          <w:sz w:val="44"/>
          <w:szCs w:val="44"/>
        </w:rPr>
        <w:t>2021</w:t>
      </w:r>
      <w:r>
        <w:rPr>
          <w:rFonts w:hint="eastAsia" w:ascii="方正小标宋_GBK" w:hAnsi="宋体" w:eastAsia="方正小标宋_GBK"/>
          <w:kern w:val="0"/>
          <w:sz w:val="44"/>
          <w:szCs w:val="44"/>
        </w:rPr>
        <w:t>年预算公开</w:t>
      </w: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line="440" w:lineRule="exact"/>
        <w:jc w:val="center"/>
        <w:outlineLvl w:val="1"/>
        <w:rPr>
          <w:rFonts w:ascii="宋体"/>
          <w:b/>
          <w:kern w:val="0"/>
          <w:sz w:val="44"/>
          <w:szCs w:val="44"/>
        </w:rPr>
      </w:pPr>
    </w:p>
    <w:p>
      <w:pPr>
        <w:widowControl/>
        <w:spacing w:line="440" w:lineRule="exact"/>
        <w:jc w:val="center"/>
        <w:outlineLvl w:val="1"/>
        <w:rPr>
          <w:rFonts w:ascii="黑体" w:hAnsi="黑体" w:eastAsia="黑体"/>
          <w:kern w:val="0"/>
          <w:sz w:val="36"/>
          <w:szCs w:val="32"/>
        </w:rPr>
      </w:pPr>
      <w:r>
        <w:rPr>
          <w:rFonts w:hint="eastAsia" w:ascii="黑体" w:hAnsi="黑体" w:eastAsia="黑体"/>
          <w:kern w:val="0"/>
          <w:sz w:val="36"/>
          <w:szCs w:val="32"/>
        </w:rPr>
        <w:t>目</w:t>
      </w:r>
      <w:r>
        <w:rPr>
          <w:rFonts w:ascii="黑体" w:hAnsi="黑体" w:eastAsia="黑体"/>
          <w:kern w:val="0"/>
          <w:sz w:val="36"/>
          <w:szCs w:val="32"/>
        </w:rPr>
        <w:t xml:space="preserve"> </w:t>
      </w:r>
      <w:r>
        <w:rPr>
          <w:rFonts w:hint="eastAsia" w:ascii="黑体" w:hAnsi="黑体" w:eastAsia="黑体"/>
          <w:kern w:val="0"/>
          <w:sz w:val="36"/>
          <w:szCs w:val="32"/>
        </w:rPr>
        <w:t>录</w:t>
      </w:r>
    </w:p>
    <w:p>
      <w:pPr>
        <w:widowControl/>
        <w:spacing w:line="440" w:lineRule="exact"/>
        <w:ind w:firstLine="883" w:firstLineChars="200"/>
        <w:outlineLvl w:val="1"/>
        <w:rPr>
          <w:rFonts w:ascii="宋体"/>
          <w:b/>
          <w:kern w:val="0"/>
          <w:sz w:val="44"/>
          <w:szCs w:val="44"/>
        </w:rPr>
      </w:pP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克州机要保密局概况</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w:t>
      </w:r>
      <w:r>
        <w:rPr>
          <w:rFonts w:ascii="仿宋_GB2312" w:hAnsi="宋体" w:eastAsia="仿宋_GB2312"/>
          <w:b/>
          <w:kern w:val="0"/>
          <w:sz w:val="32"/>
          <w:szCs w:val="32"/>
        </w:rPr>
        <w:t xml:space="preserve">  2021</w:t>
      </w:r>
      <w:r>
        <w:rPr>
          <w:rFonts w:hint="eastAsia" w:ascii="仿宋_GB2312" w:hAnsi="宋体" w:eastAsia="仿宋_GB2312"/>
          <w:b/>
          <w:kern w:val="0"/>
          <w:sz w:val="32"/>
          <w:szCs w:val="32"/>
        </w:rPr>
        <w:t>年克州机要保密局预算公开表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一、部门（单位）收支总体情况表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二、部门（单位）收入总体情况表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三、部门（单位）支出总体情况表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七、一般公共预算</w:t>
      </w:r>
      <w:r>
        <w:rPr>
          <w:rFonts w:hint="eastAsia" w:ascii="仿宋_GB2312" w:hAnsi="宋体" w:eastAsia="仿宋_GB2312"/>
          <w:bCs/>
          <w:kern w:val="0"/>
          <w:sz w:val="32"/>
          <w:szCs w:val="32"/>
        </w:rPr>
        <w:t>项目支出情况表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w:t>
      </w:r>
      <w:r>
        <w:rPr>
          <w:rFonts w:ascii="仿宋_GB2312" w:hAnsi="宋体" w:eastAsia="仿宋_GB2312"/>
          <w:b/>
          <w:kern w:val="0"/>
          <w:sz w:val="32"/>
          <w:szCs w:val="32"/>
        </w:rPr>
        <w:t xml:space="preserve">  2021</w:t>
      </w:r>
      <w:r>
        <w:rPr>
          <w:rFonts w:hint="eastAsia" w:ascii="仿宋_GB2312" w:hAnsi="宋体" w:eastAsia="仿宋_GB2312"/>
          <w:b/>
          <w:kern w:val="0"/>
          <w:sz w:val="32"/>
          <w:szCs w:val="32"/>
        </w:rPr>
        <w:t>年克州机要保密局预算情况说明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一、关于克州机要保密局</w:t>
      </w:r>
      <w:r>
        <w:rPr>
          <w:rFonts w:ascii="仿宋_GB2312" w:hAnsi="宋体" w:eastAsia="仿宋_GB2312"/>
          <w:kern w:val="0"/>
          <w:sz w:val="32"/>
          <w:szCs w:val="32"/>
        </w:rPr>
        <w:t>2021</w:t>
      </w:r>
      <w:r>
        <w:rPr>
          <w:rFonts w:hint="eastAsia" w:ascii="仿宋_GB2312" w:hAnsi="宋体" w:eastAsia="仿宋_GB2312"/>
          <w:kern w:val="0"/>
          <w:sz w:val="32"/>
          <w:szCs w:val="32"/>
        </w:rPr>
        <w:t>年收支预算情况的总体说明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二、关于克州机要保密局</w:t>
      </w:r>
      <w:r>
        <w:rPr>
          <w:rFonts w:ascii="仿宋_GB2312" w:hAnsi="宋体" w:eastAsia="仿宋_GB2312"/>
          <w:kern w:val="0"/>
          <w:sz w:val="32"/>
          <w:szCs w:val="32"/>
        </w:rPr>
        <w:t>2021</w:t>
      </w:r>
      <w:r>
        <w:rPr>
          <w:rFonts w:hint="eastAsia" w:ascii="仿宋_GB2312" w:hAnsi="宋体" w:eastAsia="仿宋_GB2312"/>
          <w:kern w:val="0"/>
          <w:sz w:val="32"/>
          <w:szCs w:val="32"/>
        </w:rPr>
        <w:t>年收入预算情况说明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三、关于克州机要保密局</w:t>
      </w:r>
      <w:r>
        <w:rPr>
          <w:rFonts w:ascii="仿宋_GB2312" w:hAnsi="宋体" w:eastAsia="仿宋_GB2312"/>
          <w:kern w:val="0"/>
          <w:sz w:val="32"/>
          <w:szCs w:val="32"/>
        </w:rPr>
        <w:t>2021</w:t>
      </w:r>
      <w:r>
        <w:rPr>
          <w:rFonts w:hint="eastAsia" w:ascii="仿宋_GB2312" w:hAnsi="宋体" w:eastAsia="仿宋_GB2312"/>
          <w:kern w:val="0"/>
          <w:sz w:val="32"/>
          <w:szCs w:val="32"/>
        </w:rPr>
        <w:t>年支出预算情况说明</w:t>
      </w:r>
    </w:p>
    <w:p>
      <w:pPr>
        <w:widowControl/>
        <w:spacing w:line="44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rPr>
        <w:t>克州机要保密局</w:t>
      </w:r>
      <w:r>
        <w:rPr>
          <w:rFonts w:ascii="仿宋_GB2312" w:hAnsi="宋体" w:eastAsia="仿宋_GB2312"/>
          <w:kern w:val="0"/>
          <w:sz w:val="32"/>
          <w:szCs w:val="32"/>
        </w:rPr>
        <w:t>2021</w:t>
      </w:r>
      <w:r>
        <w:rPr>
          <w:rFonts w:hint="eastAsia" w:ascii="仿宋_GB2312" w:hAnsi="宋体" w:eastAsia="仿宋_GB2312"/>
          <w:bCs/>
          <w:kern w:val="0"/>
          <w:sz w:val="32"/>
          <w:szCs w:val="32"/>
        </w:rPr>
        <w:t>年财政拨款收支预算情况的总体说明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五、关于克州机要保密局</w:t>
      </w:r>
      <w:r>
        <w:rPr>
          <w:rFonts w:ascii="仿宋_GB2312" w:hAnsi="宋体" w:eastAsia="仿宋_GB2312"/>
          <w:kern w:val="0"/>
          <w:sz w:val="32"/>
          <w:szCs w:val="32"/>
        </w:rPr>
        <w:t>2021</w:t>
      </w:r>
      <w:r>
        <w:rPr>
          <w:rFonts w:hint="eastAsia" w:ascii="仿宋_GB2312" w:hAnsi="宋体" w:eastAsia="仿宋_GB2312"/>
          <w:kern w:val="0"/>
          <w:sz w:val="32"/>
          <w:szCs w:val="32"/>
        </w:rPr>
        <w:t>年一般公共预算当年拨款情况说明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六、关于克州机要保密局</w:t>
      </w:r>
      <w:r>
        <w:rPr>
          <w:rFonts w:ascii="仿宋_GB2312" w:hAnsi="宋体" w:eastAsia="仿宋_GB2312"/>
          <w:kern w:val="0"/>
          <w:sz w:val="32"/>
          <w:szCs w:val="32"/>
        </w:rPr>
        <w:t>2021</w:t>
      </w:r>
      <w:r>
        <w:rPr>
          <w:rFonts w:hint="eastAsia" w:ascii="仿宋_GB2312" w:hAnsi="宋体" w:eastAsia="仿宋_GB2312"/>
          <w:kern w:val="0"/>
          <w:sz w:val="32"/>
          <w:szCs w:val="32"/>
        </w:rPr>
        <w:t>年一般公共预算基本支出情况说明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七、关于克州机要保密局</w:t>
      </w:r>
      <w:r>
        <w:rPr>
          <w:rFonts w:ascii="仿宋_GB2312" w:hAnsi="宋体" w:eastAsia="仿宋_GB2312"/>
          <w:kern w:val="0"/>
          <w:sz w:val="32"/>
          <w:szCs w:val="32"/>
        </w:rPr>
        <w:t>2021</w:t>
      </w:r>
      <w:r>
        <w:rPr>
          <w:rFonts w:hint="eastAsia" w:ascii="仿宋_GB2312" w:hAnsi="宋体" w:eastAsia="仿宋_GB2312"/>
          <w:kern w:val="0"/>
          <w:sz w:val="32"/>
          <w:szCs w:val="32"/>
        </w:rPr>
        <w:t>年一般公共预算项目支出情况说明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八、关于克州机要保密局</w:t>
      </w:r>
      <w:r>
        <w:rPr>
          <w:rFonts w:ascii="仿宋_GB2312" w:hAnsi="宋体" w:eastAsia="仿宋_GB2312"/>
          <w:kern w:val="0"/>
          <w:sz w:val="32"/>
          <w:szCs w:val="32"/>
        </w:rPr>
        <w:t>2021</w:t>
      </w:r>
      <w:r>
        <w:rPr>
          <w:rFonts w:hint="eastAsia" w:ascii="仿宋_GB2312" w:hAnsi="宋体" w:eastAsia="仿宋_GB2312"/>
          <w:kern w:val="0"/>
          <w:sz w:val="32"/>
          <w:szCs w:val="32"/>
        </w:rPr>
        <w:t>年一般公共预算“三公”经费预算情况说明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九、关于克州机要保密局</w:t>
      </w:r>
      <w:r>
        <w:rPr>
          <w:rFonts w:ascii="仿宋_GB2312" w:hAnsi="宋体" w:eastAsia="仿宋_GB2312"/>
          <w:kern w:val="0"/>
          <w:sz w:val="32"/>
          <w:szCs w:val="32"/>
        </w:rPr>
        <w:t>2021</w:t>
      </w:r>
      <w:r>
        <w:rPr>
          <w:rFonts w:hint="eastAsia" w:ascii="仿宋_GB2312" w:hAnsi="宋体" w:eastAsia="仿宋_GB2312"/>
          <w:kern w:val="0"/>
          <w:sz w:val="32"/>
          <w:szCs w:val="32"/>
        </w:rPr>
        <w:t>年政府性基金预算拨款情况说明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40" w:lineRule="exact"/>
        <w:ind w:firstLine="643" w:firstLineChars="200"/>
        <w:outlineLvl w:val="1"/>
        <w:rPr>
          <w:rFonts w:ascii="仿宋_GB2312" w:hAnsi="宋体" w:eastAsia="仿宋_GB2312"/>
          <w:b/>
          <w:kern w:val="0"/>
          <w:sz w:val="32"/>
          <w:szCs w:val="32"/>
        </w:rPr>
      </w:pP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名词解释</w:t>
      </w: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第一部分</w:t>
      </w:r>
      <w:r>
        <w:rPr>
          <w:rFonts w:ascii="黑体" w:hAnsi="黑体" w:eastAsia="黑体"/>
          <w:kern w:val="0"/>
          <w:sz w:val="32"/>
          <w:szCs w:val="32"/>
        </w:rPr>
        <w:t xml:space="preserve">   </w:t>
      </w:r>
      <w:r>
        <w:rPr>
          <w:rFonts w:hint="eastAsia" w:ascii="黑体" w:hAnsi="黑体" w:eastAsia="黑体"/>
          <w:kern w:val="0"/>
          <w:sz w:val="32"/>
          <w:szCs w:val="32"/>
        </w:rPr>
        <w:t>克州机要保密局概况</w:t>
      </w:r>
    </w:p>
    <w:p>
      <w:pPr>
        <w:widowControl/>
        <w:jc w:val="center"/>
        <w:outlineLvl w:val="1"/>
        <w:rPr>
          <w:rFonts w:asci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w:t>
      </w:r>
      <w:r>
        <w:rPr>
          <w:rFonts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560" w:lineRule="exact"/>
        <w:jc w:val="left"/>
        <w:rPr>
          <w:rFonts w:ascii="仿宋_GB2312" w:hAnsi="宋体" w:eastAsia="仿宋_GB2312" w:cs="宋体"/>
          <w:bCs/>
          <w:kern w:val="0"/>
          <w:sz w:val="32"/>
          <w:szCs w:val="32"/>
        </w:rPr>
      </w:pPr>
      <w:r>
        <w:rPr>
          <w:rFonts w:ascii="黑体" w:hAnsi="黑体" w:eastAsia="黑体" w:cs="宋体"/>
          <w:bCs/>
          <w:kern w:val="0"/>
          <w:sz w:val="32"/>
          <w:szCs w:val="32"/>
        </w:rPr>
        <w:t xml:space="preserve">   </w:t>
      </w:r>
      <w:r>
        <w:rPr>
          <w:rFonts w:ascii="仿宋_GB2312" w:hAnsi="黑体" w:eastAsia="仿宋_GB2312" w:cs="宋体"/>
          <w:bCs/>
          <w:kern w:val="0"/>
          <w:sz w:val="32"/>
          <w:szCs w:val="32"/>
        </w:rPr>
        <w:t xml:space="preserve"> </w:t>
      </w:r>
      <w:r>
        <w:rPr>
          <w:rFonts w:hint="eastAsia" w:ascii="仿宋_GB2312" w:hAnsi="黑体" w:eastAsia="仿宋_GB2312" w:cs="宋体"/>
          <w:bCs/>
          <w:kern w:val="0"/>
          <w:sz w:val="32"/>
          <w:szCs w:val="32"/>
        </w:rPr>
        <w:t>克州机要保密局主要职责：一是及时传递上级党委、政府机关下达的秘密机要文件及向上级机关上报我州党委政府机关的秘密机要文件等相关工作；二是维护和防止政府机关、事业单位及各社会团体等相关单位秘密资料及信息的外泄以及被不法人员的盗取。</w:t>
      </w:r>
      <w:r>
        <w:rPr>
          <w:rFonts w:ascii="仿宋_GB2312" w:hAnsi="宋体" w:eastAsia="仿宋_GB2312" w:cs="宋体"/>
          <w:bCs/>
          <w:kern w:val="0"/>
          <w:sz w:val="32"/>
          <w:szCs w:val="32"/>
        </w:rPr>
        <w:t xml:space="preserve"> </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w:t>
      </w:r>
      <w:r>
        <w:rPr>
          <w:rFonts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ind w:firstLine="640"/>
        <w:jc w:val="left"/>
        <w:rPr>
          <w:rFonts w:ascii="仿宋_GB2312" w:hAnsi="宋体" w:eastAsia="仿宋_GB2312" w:cs="宋体"/>
          <w:kern w:val="0"/>
          <w:sz w:val="32"/>
          <w:szCs w:val="32"/>
        </w:rPr>
      </w:pPr>
      <w:r>
        <w:rPr>
          <w:rFonts w:hint="eastAsia" w:ascii="仿宋_GB2312" w:hAnsi="黑体" w:eastAsia="仿宋_GB2312" w:cs="宋体"/>
          <w:bCs/>
          <w:kern w:val="0"/>
          <w:sz w:val="32"/>
          <w:szCs w:val="32"/>
        </w:rPr>
        <w:t>克州机要保密局无下属预算单位，下设</w:t>
      </w:r>
      <w:r>
        <w:rPr>
          <w:rFonts w:ascii="仿宋_GB2312" w:hAnsi="黑体" w:eastAsia="仿宋_GB2312" w:cs="宋体"/>
          <w:bCs/>
          <w:kern w:val="0"/>
          <w:sz w:val="32"/>
          <w:szCs w:val="32"/>
        </w:rPr>
        <w:t>6</w:t>
      </w:r>
      <w:r>
        <w:rPr>
          <w:rFonts w:hint="eastAsia" w:ascii="仿宋_GB2312" w:hAnsi="黑体" w:eastAsia="仿宋_GB2312" w:cs="宋体"/>
          <w:bCs/>
          <w:kern w:val="0"/>
          <w:sz w:val="32"/>
          <w:szCs w:val="32"/>
        </w:rPr>
        <w:t>个处室，分别是：</w:t>
      </w:r>
      <w:r>
        <w:rPr>
          <w:rFonts w:hint="eastAsia" w:ascii="仿宋_GB2312" w:hAnsi="宋体" w:eastAsia="仿宋_GB2312" w:cs="宋体"/>
          <w:kern w:val="0"/>
          <w:sz w:val="32"/>
          <w:szCs w:val="32"/>
        </w:rPr>
        <w:t>检查指导科、综合科、密码通信报务科、信息化管理办公室、保密技术监测中心、涉密载体销毁中心。</w:t>
      </w:r>
    </w:p>
    <w:p>
      <w:pPr>
        <w:widowControl/>
        <w:spacing w:line="56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克州机要保密局单位编制数</w:t>
      </w:r>
      <w:r>
        <w:rPr>
          <w:rFonts w:ascii="仿宋_GB2312" w:hAnsi="宋体" w:eastAsia="仿宋_GB2312" w:cs="宋体"/>
          <w:kern w:val="0"/>
          <w:sz w:val="32"/>
          <w:szCs w:val="32"/>
        </w:rPr>
        <w:t>27</w:t>
      </w:r>
      <w:r>
        <w:rPr>
          <w:rFonts w:hint="eastAsia" w:ascii="仿宋_GB2312" w:hAnsi="宋体" w:eastAsia="仿宋_GB2312" w:cs="宋体"/>
          <w:kern w:val="0"/>
          <w:sz w:val="32"/>
          <w:szCs w:val="32"/>
        </w:rPr>
        <w:t>人，实有人数</w:t>
      </w:r>
      <w:r>
        <w:rPr>
          <w:rFonts w:ascii="仿宋_GB2312" w:hAnsi="宋体" w:eastAsia="仿宋_GB2312" w:cs="宋体"/>
          <w:kern w:val="0"/>
          <w:sz w:val="32"/>
          <w:szCs w:val="32"/>
        </w:rPr>
        <w:t>23</w:t>
      </w:r>
      <w:r>
        <w:rPr>
          <w:rFonts w:hint="eastAsia" w:ascii="仿宋_GB2312" w:hAnsi="宋体" w:eastAsia="仿宋_GB2312" w:cs="宋体"/>
          <w:kern w:val="0"/>
          <w:sz w:val="32"/>
          <w:szCs w:val="32"/>
        </w:rPr>
        <w:t>人，其中：在职</w:t>
      </w:r>
      <w:r>
        <w:rPr>
          <w:rFonts w:ascii="仿宋_GB2312" w:hAnsi="宋体" w:eastAsia="仿宋_GB2312" w:cs="宋体"/>
          <w:kern w:val="0"/>
          <w:sz w:val="32"/>
          <w:szCs w:val="32"/>
        </w:rPr>
        <w:t>22</w:t>
      </w:r>
      <w:r>
        <w:rPr>
          <w:rFonts w:hint="eastAsia" w:ascii="仿宋_GB2312" w:hAnsi="宋体" w:eastAsia="仿宋_GB2312" w:cs="宋体"/>
          <w:kern w:val="0"/>
          <w:sz w:val="32"/>
          <w:szCs w:val="32"/>
        </w:rPr>
        <w:t>人，增加</w:t>
      </w:r>
      <w:r>
        <w:rPr>
          <w:rFonts w:ascii="仿宋_GB2312" w:hAnsi="宋体" w:eastAsia="仿宋_GB2312" w:cs="宋体"/>
          <w:kern w:val="0"/>
          <w:sz w:val="32"/>
          <w:szCs w:val="32"/>
        </w:rPr>
        <w:t>7</w:t>
      </w:r>
      <w:r>
        <w:rPr>
          <w:rFonts w:hint="eastAsia" w:ascii="仿宋_GB2312" w:hAnsi="宋体" w:eastAsia="仿宋_GB2312" w:cs="宋体"/>
          <w:kern w:val="0"/>
          <w:sz w:val="32"/>
          <w:szCs w:val="32"/>
        </w:rPr>
        <w:t>人；退休</w:t>
      </w:r>
      <w:r>
        <w:rPr>
          <w:rFonts w:ascii="仿宋_GB2312" w:hAnsi="宋体" w:eastAsia="仿宋_GB2312" w:cs="宋体"/>
          <w:kern w:val="0"/>
          <w:sz w:val="32"/>
          <w:szCs w:val="32"/>
        </w:rPr>
        <w:t>1</w:t>
      </w:r>
      <w:r>
        <w:rPr>
          <w:rFonts w:hint="eastAsia" w:ascii="仿宋_GB2312" w:hAnsi="宋体" w:eastAsia="仿宋_GB2312" w:cs="宋体"/>
          <w:kern w:val="0"/>
          <w:sz w:val="32"/>
          <w:szCs w:val="32"/>
        </w:rPr>
        <w:t>人，增加</w:t>
      </w:r>
      <w:r>
        <w:rPr>
          <w:rFonts w:ascii="仿宋_GB2312" w:hAnsi="宋体" w:eastAsia="仿宋_GB2312" w:cs="宋体"/>
          <w:kern w:val="0"/>
          <w:sz w:val="32"/>
          <w:szCs w:val="32"/>
        </w:rPr>
        <w:t>0</w:t>
      </w:r>
      <w:r>
        <w:rPr>
          <w:rFonts w:hint="eastAsia" w:ascii="仿宋_GB2312" w:hAnsi="宋体" w:eastAsia="仿宋_GB2312" w:cs="宋体"/>
          <w:kern w:val="0"/>
          <w:sz w:val="32"/>
          <w:szCs w:val="32"/>
        </w:rPr>
        <w:t>人。</w:t>
      </w:r>
      <w:r>
        <w:rPr>
          <w:rFonts w:ascii="仿宋_GB2312" w:hAnsi="宋体" w:eastAsia="仿宋_GB2312" w:cs="宋体"/>
          <w:kern w:val="0"/>
          <w:sz w:val="32"/>
          <w:szCs w:val="32"/>
        </w:rPr>
        <w:t xml:space="preserve">  </w:t>
      </w:r>
      <w:r>
        <w:rPr>
          <w:rFonts w:ascii="仿宋_GB2312" w:hAnsi="宋体" w:eastAsia="仿宋_GB2312" w:cs="宋体"/>
          <w:b/>
          <w:kern w:val="0"/>
          <w:sz w:val="32"/>
          <w:szCs w:val="32"/>
        </w:rPr>
        <w:t xml:space="preserve"> </w:t>
      </w:r>
    </w:p>
    <w:p>
      <w:pPr>
        <w:widowControl/>
        <w:jc w:val="left"/>
        <w:rPr>
          <w:rFonts w:ascii="仿宋_GB2312" w:hAnsi="宋体" w:eastAsia="仿宋_GB2312" w:cs="宋体"/>
          <w:b/>
          <w:kern w:val="0"/>
          <w:sz w:val="32"/>
          <w:szCs w:val="32"/>
        </w:rPr>
      </w:pPr>
    </w:p>
    <w:p>
      <w:pPr>
        <w:widowControl/>
        <w:spacing w:line="360" w:lineRule="auto"/>
        <w:jc w:val="center"/>
        <w:outlineLvl w:val="1"/>
        <w:rPr>
          <w:rFonts w:ascii="黑体" w:hAnsi="黑体" w:eastAsia="黑体"/>
          <w:kern w:val="0"/>
          <w:sz w:val="32"/>
          <w:szCs w:val="32"/>
        </w:rPr>
      </w:pPr>
    </w:p>
    <w:p>
      <w:pPr>
        <w:widowControl/>
        <w:spacing w:line="360" w:lineRule="auto"/>
        <w:jc w:val="center"/>
        <w:outlineLvl w:val="1"/>
        <w:rPr>
          <w:rFonts w:ascii="黑体" w:hAnsi="黑体" w:eastAsia="黑体"/>
          <w:kern w:val="0"/>
          <w:sz w:val="32"/>
          <w:szCs w:val="32"/>
        </w:rPr>
      </w:pPr>
      <w:r>
        <w:rPr>
          <w:rFonts w:hint="eastAsia" w:ascii="黑体" w:hAnsi="黑体" w:eastAsia="黑体"/>
          <w:kern w:val="0"/>
          <w:sz w:val="32"/>
          <w:szCs w:val="32"/>
        </w:rPr>
        <w:t>第二部分</w:t>
      </w:r>
      <w:r>
        <w:rPr>
          <w:rFonts w:ascii="黑体" w:hAnsi="黑体" w:eastAsia="黑体"/>
          <w:kern w:val="0"/>
          <w:sz w:val="32"/>
          <w:szCs w:val="32"/>
        </w:rPr>
        <w:t xml:space="preserve">  2021</w:t>
      </w:r>
      <w:r>
        <w:rPr>
          <w:rFonts w:hint="eastAsia" w:ascii="黑体" w:hAnsi="黑体" w:eastAsia="黑体"/>
          <w:kern w:val="0"/>
          <w:sz w:val="32"/>
          <w:szCs w:val="32"/>
        </w:rPr>
        <w:t>年克州机要保密局预算公开表</w:t>
      </w:r>
    </w:p>
    <w:p>
      <w:pPr>
        <w:widowControl/>
        <w:outlineLvl w:val="1"/>
        <w:rPr>
          <w:rFonts w:ascii="仿宋_GB2312" w:hAnsi="宋体" w:eastAsia="仿宋_GB2312"/>
          <w:b/>
          <w:kern w:val="0"/>
          <w:sz w:val="32"/>
          <w:szCs w:val="32"/>
        </w:rPr>
      </w:pPr>
    </w:p>
    <w:p>
      <w:pPr>
        <w:widowControl/>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部门（单位）收支总体情况表</w:t>
      </w:r>
    </w:p>
    <w:p>
      <w:pPr>
        <w:widowControl/>
        <w:spacing w:line="280" w:lineRule="exact"/>
        <w:outlineLvl w:val="1"/>
        <w:rPr>
          <w:rFonts w:ascii="仿宋_GB2312" w:hAnsi="宋体" w:eastAsia="仿宋_GB2312"/>
          <w:kern w:val="0"/>
          <w:sz w:val="24"/>
        </w:rPr>
      </w:pPr>
      <w:r>
        <w:rPr>
          <w:rFonts w:hint="eastAsia" w:ascii="仿宋_GB2312" w:hAnsi="宋体" w:eastAsia="仿宋_GB2312"/>
          <w:kern w:val="0"/>
          <w:sz w:val="24"/>
        </w:rPr>
        <w:t>编制部门（单位）：克州机要保密局</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9"/>
        <w:tblW w:w="8733" w:type="dxa"/>
        <w:tblInd w:w="108" w:type="dxa"/>
        <w:tblLayout w:type="fixed"/>
        <w:tblCellMar>
          <w:top w:w="0" w:type="dxa"/>
          <w:left w:w="108" w:type="dxa"/>
          <w:bottom w:w="0" w:type="dxa"/>
          <w:right w:w="108" w:type="dxa"/>
        </w:tblCellMar>
      </w:tblPr>
      <w:tblGrid>
        <w:gridCol w:w="2294"/>
        <w:gridCol w:w="2092"/>
        <w:gridCol w:w="2831"/>
        <w:gridCol w:w="1516"/>
      </w:tblGrid>
      <w:tr>
        <w:tblPrEx>
          <w:tblLayout w:type="fixed"/>
          <w:tblCellMar>
            <w:top w:w="0" w:type="dxa"/>
            <w:left w:w="108" w:type="dxa"/>
            <w:bottom w:w="0" w:type="dxa"/>
            <w:right w:w="108" w:type="dxa"/>
          </w:tblCellMar>
        </w:tblPrEx>
        <w:trPr>
          <w:trHeight w:val="360" w:hRule="atLeast"/>
        </w:trPr>
        <w:tc>
          <w:tcPr>
            <w:tcW w:w="4386" w:type="dxa"/>
            <w:gridSpan w:val="2"/>
            <w:tcBorders>
              <w:top w:val="single" w:color="auto" w:sz="4" w:space="0"/>
              <w:left w:val="single" w:color="auto" w:sz="4" w:space="0"/>
              <w:bottom w:val="single" w:color="auto" w:sz="4" w:space="0"/>
              <w:right w:val="single" w:color="000000" w:sz="4" w:space="0"/>
            </w:tcBorders>
            <w:noWrap/>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收</w:t>
            </w:r>
            <w:r>
              <w:rPr>
                <w:rFonts w:ascii="仿宋_GB2312" w:hAnsi="宋体" w:eastAsia="仿宋_GB2312" w:cs="宋体"/>
                <w:b/>
                <w:bCs/>
                <w:kern w:val="0"/>
                <w:sz w:val="24"/>
              </w:rPr>
              <w:t xml:space="preserve">     </w:t>
            </w:r>
            <w:r>
              <w:rPr>
                <w:rFonts w:hint="eastAsia" w:ascii="仿宋_GB2312" w:hAnsi="宋体" w:eastAsia="仿宋_GB2312" w:cs="宋体"/>
                <w:b/>
                <w:bCs/>
                <w:kern w:val="0"/>
                <w:sz w:val="24"/>
              </w:rPr>
              <w:t>入</w:t>
            </w:r>
          </w:p>
        </w:tc>
        <w:tc>
          <w:tcPr>
            <w:tcW w:w="4347" w:type="dxa"/>
            <w:gridSpan w:val="2"/>
            <w:tcBorders>
              <w:top w:val="single" w:color="auto" w:sz="4" w:space="0"/>
              <w:left w:val="nil"/>
              <w:bottom w:val="single" w:color="auto" w:sz="4" w:space="0"/>
              <w:right w:val="single" w:color="auto" w:sz="4" w:space="0"/>
            </w:tcBorders>
            <w:noWrap/>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支</w:t>
            </w:r>
            <w:r>
              <w:rPr>
                <w:rFonts w:ascii="仿宋_GB2312" w:hAnsi="宋体" w:eastAsia="仿宋_GB2312" w:cs="宋体"/>
                <w:b/>
                <w:bCs/>
                <w:kern w:val="0"/>
                <w:sz w:val="24"/>
              </w:rPr>
              <w:t xml:space="preserve">     </w:t>
            </w:r>
            <w:r>
              <w:rPr>
                <w:rFonts w:hint="eastAsia" w:ascii="仿宋_GB2312" w:hAnsi="宋体" w:eastAsia="仿宋_GB2312" w:cs="宋体"/>
                <w:b/>
                <w:bCs/>
                <w:kern w:val="0"/>
                <w:sz w:val="24"/>
              </w:rPr>
              <w:t>出</w:t>
            </w:r>
          </w:p>
        </w:tc>
      </w:tr>
      <w:tr>
        <w:tblPrEx>
          <w:tblLayout w:type="fixed"/>
          <w:tblCellMar>
            <w:top w:w="0" w:type="dxa"/>
            <w:left w:w="108" w:type="dxa"/>
            <w:bottom w:w="0" w:type="dxa"/>
            <w:right w:w="108" w:type="dxa"/>
          </w:tblCellMar>
        </w:tblPrEx>
        <w:trPr>
          <w:trHeight w:val="312" w:hRule="exact"/>
        </w:trPr>
        <w:tc>
          <w:tcPr>
            <w:tcW w:w="2294"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w:t>
            </w:r>
            <w:r>
              <w:rPr>
                <w:rFonts w:ascii="仿宋_GB2312" w:hAnsi="宋体" w:eastAsia="仿宋_GB2312" w:cs="宋体"/>
                <w:b/>
                <w:kern w:val="0"/>
                <w:sz w:val="20"/>
                <w:szCs w:val="20"/>
              </w:rPr>
              <w:t xml:space="preserve">     </w:t>
            </w:r>
            <w:r>
              <w:rPr>
                <w:rFonts w:hint="eastAsia" w:ascii="仿宋_GB2312" w:hAnsi="宋体" w:eastAsia="仿宋_GB2312" w:cs="宋体"/>
                <w:b/>
                <w:kern w:val="0"/>
                <w:sz w:val="20"/>
                <w:szCs w:val="20"/>
              </w:rPr>
              <w:t>目</w:t>
            </w:r>
          </w:p>
        </w:tc>
        <w:tc>
          <w:tcPr>
            <w:tcW w:w="2092"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831"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516"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Layout w:type="fixed"/>
          <w:tblCellMar>
            <w:top w:w="0" w:type="dxa"/>
            <w:left w:w="108" w:type="dxa"/>
            <w:bottom w:w="0" w:type="dxa"/>
            <w:right w:w="108" w:type="dxa"/>
          </w:tblCellMar>
        </w:tblPrEx>
        <w:trPr>
          <w:trHeight w:val="312" w:hRule="exact"/>
        </w:trPr>
        <w:tc>
          <w:tcPr>
            <w:tcW w:w="2294"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财政拨款（补助）</w:t>
            </w:r>
          </w:p>
        </w:tc>
        <w:tc>
          <w:tcPr>
            <w:tcW w:w="20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377.95</w:t>
            </w:r>
          </w:p>
        </w:tc>
        <w:tc>
          <w:tcPr>
            <w:tcW w:w="2831"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201 </w:t>
            </w:r>
            <w:r>
              <w:rPr>
                <w:rFonts w:hint="eastAsia" w:ascii="宋体" w:hAnsi="宋体" w:cs="宋体"/>
                <w:kern w:val="0"/>
                <w:sz w:val="18"/>
                <w:szCs w:val="18"/>
              </w:rPr>
              <w:t>一般公共服务支出</w:t>
            </w:r>
          </w:p>
        </w:tc>
        <w:tc>
          <w:tcPr>
            <w:tcW w:w="151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389.95</w:t>
            </w:r>
          </w:p>
        </w:tc>
      </w:tr>
      <w:tr>
        <w:tblPrEx>
          <w:tblLayout w:type="fixed"/>
          <w:tblCellMar>
            <w:top w:w="0" w:type="dxa"/>
            <w:left w:w="108" w:type="dxa"/>
            <w:bottom w:w="0" w:type="dxa"/>
            <w:right w:w="108" w:type="dxa"/>
          </w:tblCellMar>
        </w:tblPrEx>
        <w:trPr>
          <w:trHeight w:val="312" w:hRule="exact"/>
        </w:trPr>
        <w:tc>
          <w:tcPr>
            <w:tcW w:w="2294"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一般公共预算</w:t>
            </w:r>
          </w:p>
        </w:tc>
        <w:tc>
          <w:tcPr>
            <w:tcW w:w="20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377.95</w:t>
            </w:r>
          </w:p>
        </w:tc>
        <w:tc>
          <w:tcPr>
            <w:tcW w:w="2831"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202 </w:t>
            </w:r>
            <w:r>
              <w:rPr>
                <w:rFonts w:hint="eastAsia" w:ascii="宋体" w:hAnsi="宋体" w:cs="宋体"/>
                <w:kern w:val="0"/>
                <w:sz w:val="18"/>
                <w:szCs w:val="18"/>
              </w:rPr>
              <w:t>外交支出</w:t>
            </w:r>
          </w:p>
        </w:tc>
        <w:tc>
          <w:tcPr>
            <w:tcW w:w="151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94"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政府性基金预算</w:t>
            </w:r>
          </w:p>
        </w:tc>
        <w:tc>
          <w:tcPr>
            <w:tcW w:w="2092"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2831"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203 </w:t>
            </w:r>
            <w:r>
              <w:rPr>
                <w:rFonts w:hint="eastAsia" w:ascii="宋体" w:hAnsi="宋体" w:cs="宋体"/>
                <w:kern w:val="0"/>
                <w:sz w:val="18"/>
                <w:szCs w:val="18"/>
              </w:rPr>
              <w:t>国防支出</w:t>
            </w:r>
          </w:p>
        </w:tc>
        <w:tc>
          <w:tcPr>
            <w:tcW w:w="151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94"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教育收费（财政专户）</w:t>
            </w:r>
          </w:p>
        </w:tc>
        <w:tc>
          <w:tcPr>
            <w:tcW w:w="2092"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2831"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204 </w:t>
            </w:r>
            <w:r>
              <w:rPr>
                <w:rFonts w:hint="eastAsia" w:ascii="宋体" w:hAnsi="宋体" w:cs="宋体"/>
                <w:kern w:val="0"/>
                <w:sz w:val="18"/>
                <w:szCs w:val="18"/>
              </w:rPr>
              <w:t>公共安全支出</w:t>
            </w:r>
          </w:p>
        </w:tc>
        <w:tc>
          <w:tcPr>
            <w:tcW w:w="151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94"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事业收入</w:t>
            </w:r>
          </w:p>
        </w:tc>
        <w:tc>
          <w:tcPr>
            <w:tcW w:w="2092"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2831"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205 </w:t>
            </w:r>
            <w:r>
              <w:rPr>
                <w:rFonts w:hint="eastAsia" w:ascii="宋体" w:hAnsi="宋体" w:cs="宋体"/>
                <w:kern w:val="0"/>
                <w:sz w:val="18"/>
                <w:szCs w:val="18"/>
              </w:rPr>
              <w:t>教育支出</w:t>
            </w:r>
          </w:p>
        </w:tc>
        <w:tc>
          <w:tcPr>
            <w:tcW w:w="151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94"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上级补助收入</w:t>
            </w:r>
          </w:p>
        </w:tc>
        <w:tc>
          <w:tcPr>
            <w:tcW w:w="20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12.00</w:t>
            </w:r>
          </w:p>
        </w:tc>
        <w:tc>
          <w:tcPr>
            <w:tcW w:w="2831"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206 </w:t>
            </w:r>
            <w:r>
              <w:rPr>
                <w:rFonts w:hint="eastAsia" w:ascii="宋体" w:hAnsi="宋体" w:cs="宋体"/>
                <w:kern w:val="0"/>
                <w:sz w:val="18"/>
                <w:szCs w:val="18"/>
              </w:rPr>
              <w:t>科学技术支出</w:t>
            </w:r>
          </w:p>
        </w:tc>
        <w:tc>
          <w:tcPr>
            <w:tcW w:w="151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94"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事业单位经营收入</w:t>
            </w:r>
          </w:p>
        </w:tc>
        <w:tc>
          <w:tcPr>
            <w:tcW w:w="2092"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2831"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207 </w:t>
            </w:r>
            <w:r>
              <w:rPr>
                <w:rFonts w:hint="eastAsia" w:ascii="宋体" w:hAnsi="宋体" w:cs="宋体"/>
                <w:kern w:val="0"/>
                <w:sz w:val="18"/>
                <w:szCs w:val="18"/>
              </w:rPr>
              <w:t>文化旅游体育与传媒支出</w:t>
            </w:r>
          </w:p>
        </w:tc>
        <w:tc>
          <w:tcPr>
            <w:tcW w:w="151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94"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单位其他资金收入</w:t>
            </w:r>
          </w:p>
        </w:tc>
        <w:tc>
          <w:tcPr>
            <w:tcW w:w="2092"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2831"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208 </w:t>
            </w:r>
            <w:r>
              <w:rPr>
                <w:rFonts w:hint="eastAsia" w:ascii="宋体" w:hAnsi="宋体" w:cs="宋体"/>
                <w:kern w:val="0"/>
                <w:sz w:val="18"/>
                <w:szCs w:val="18"/>
              </w:rPr>
              <w:t>社会保障和就业支出</w:t>
            </w:r>
          </w:p>
        </w:tc>
        <w:tc>
          <w:tcPr>
            <w:tcW w:w="151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94"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上级专项收入</w:t>
            </w:r>
          </w:p>
        </w:tc>
        <w:tc>
          <w:tcPr>
            <w:tcW w:w="2092"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831"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209 </w:t>
            </w:r>
            <w:r>
              <w:rPr>
                <w:rFonts w:hint="eastAsia" w:ascii="宋体" w:hAnsi="宋体" w:cs="宋体"/>
                <w:kern w:val="0"/>
                <w:sz w:val="18"/>
                <w:szCs w:val="18"/>
              </w:rPr>
              <w:t>社会保险基金支出</w:t>
            </w:r>
          </w:p>
        </w:tc>
        <w:tc>
          <w:tcPr>
            <w:tcW w:w="151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94"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用事业基金弥补收支差额</w:t>
            </w:r>
          </w:p>
        </w:tc>
        <w:tc>
          <w:tcPr>
            <w:tcW w:w="2092"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831"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210</w:t>
            </w:r>
            <w:r>
              <w:rPr>
                <w:rFonts w:hint="eastAsia" w:ascii="宋体" w:hAnsi="宋体" w:cs="宋体"/>
                <w:kern w:val="0"/>
                <w:sz w:val="18"/>
                <w:szCs w:val="18"/>
              </w:rPr>
              <w:t>卫生健康支出</w:t>
            </w:r>
          </w:p>
        </w:tc>
        <w:tc>
          <w:tcPr>
            <w:tcW w:w="151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94"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2092"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831"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211 </w:t>
            </w:r>
            <w:r>
              <w:rPr>
                <w:rFonts w:hint="eastAsia" w:ascii="宋体" w:hAnsi="宋体" w:cs="宋体"/>
                <w:kern w:val="0"/>
                <w:sz w:val="18"/>
                <w:szCs w:val="18"/>
              </w:rPr>
              <w:t>节能环保支出</w:t>
            </w:r>
          </w:p>
        </w:tc>
        <w:tc>
          <w:tcPr>
            <w:tcW w:w="151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94"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2092"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831"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212 </w:t>
            </w:r>
            <w:r>
              <w:rPr>
                <w:rFonts w:hint="eastAsia" w:ascii="宋体" w:hAnsi="宋体" w:cs="宋体"/>
                <w:kern w:val="0"/>
                <w:sz w:val="18"/>
                <w:szCs w:val="18"/>
              </w:rPr>
              <w:t>城乡社区支出</w:t>
            </w:r>
          </w:p>
        </w:tc>
        <w:tc>
          <w:tcPr>
            <w:tcW w:w="151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94"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2092"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831"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213 </w:t>
            </w:r>
            <w:r>
              <w:rPr>
                <w:rFonts w:hint="eastAsia" w:ascii="宋体" w:hAnsi="宋体" w:cs="宋体"/>
                <w:kern w:val="0"/>
                <w:sz w:val="18"/>
                <w:szCs w:val="18"/>
              </w:rPr>
              <w:t>农林水支出</w:t>
            </w:r>
          </w:p>
        </w:tc>
        <w:tc>
          <w:tcPr>
            <w:tcW w:w="151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94"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2092"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831"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214 </w:t>
            </w:r>
            <w:r>
              <w:rPr>
                <w:rFonts w:hint="eastAsia" w:ascii="宋体" w:hAnsi="宋体" w:cs="宋体"/>
                <w:kern w:val="0"/>
                <w:sz w:val="18"/>
                <w:szCs w:val="18"/>
              </w:rPr>
              <w:t>交通运输支出</w:t>
            </w:r>
          </w:p>
        </w:tc>
        <w:tc>
          <w:tcPr>
            <w:tcW w:w="151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94"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2092"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831"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215 </w:t>
            </w:r>
            <w:r>
              <w:rPr>
                <w:rFonts w:hint="eastAsia" w:ascii="宋体" w:hAnsi="宋体" w:cs="宋体"/>
                <w:kern w:val="0"/>
                <w:sz w:val="18"/>
                <w:szCs w:val="18"/>
              </w:rPr>
              <w:t>资源勘探工业信息等支出</w:t>
            </w:r>
          </w:p>
        </w:tc>
        <w:tc>
          <w:tcPr>
            <w:tcW w:w="151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94"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2092"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831"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216 </w:t>
            </w:r>
            <w:r>
              <w:rPr>
                <w:rFonts w:hint="eastAsia" w:ascii="宋体" w:hAnsi="宋体" w:cs="宋体"/>
                <w:kern w:val="0"/>
                <w:sz w:val="18"/>
                <w:szCs w:val="18"/>
              </w:rPr>
              <w:t>商业服务业等支出</w:t>
            </w:r>
          </w:p>
        </w:tc>
        <w:tc>
          <w:tcPr>
            <w:tcW w:w="151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94"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2092"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831"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217 </w:t>
            </w:r>
            <w:r>
              <w:rPr>
                <w:rFonts w:hint="eastAsia" w:ascii="宋体" w:hAnsi="宋体" w:cs="宋体"/>
                <w:kern w:val="0"/>
                <w:sz w:val="18"/>
                <w:szCs w:val="18"/>
              </w:rPr>
              <w:t>金融支出</w:t>
            </w:r>
          </w:p>
        </w:tc>
        <w:tc>
          <w:tcPr>
            <w:tcW w:w="151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94"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2092"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831"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219 </w:t>
            </w:r>
            <w:r>
              <w:rPr>
                <w:rFonts w:hint="eastAsia" w:ascii="宋体" w:hAnsi="宋体" w:cs="宋体"/>
                <w:kern w:val="0"/>
                <w:sz w:val="18"/>
                <w:szCs w:val="18"/>
              </w:rPr>
              <w:t>援助其他地区支出</w:t>
            </w:r>
          </w:p>
        </w:tc>
        <w:tc>
          <w:tcPr>
            <w:tcW w:w="151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94"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2092"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831"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220 </w:t>
            </w:r>
            <w:r>
              <w:rPr>
                <w:rFonts w:hint="eastAsia" w:ascii="宋体" w:hAnsi="宋体" w:cs="宋体"/>
                <w:kern w:val="0"/>
                <w:sz w:val="18"/>
                <w:szCs w:val="18"/>
              </w:rPr>
              <w:t>自然资源海洋气象等支出</w:t>
            </w:r>
          </w:p>
        </w:tc>
        <w:tc>
          <w:tcPr>
            <w:tcW w:w="151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94"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2092"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831"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221 </w:t>
            </w:r>
            <w:r>
              <w:rPr>
                <w:rFonts w:hint="eastAsia" w:ascii="宋体" w:hAnsi="宋体" w:cs="宋体"/>
                <w:kern w:val="0"/>
                <w:sz w:val="18"/>
                <w:szCs w:val="18"/>
              </w:rPr>
              <w:t>住房保障支出</w:t>
            </w:r>
          </w:p>
        </w:tc>
        <w:tc>
          <w:tcPr>
            <w:tcW w:w="151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94"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p>
        </w:tc>
        <w:tc>
          <w:tcPr>
            <w:tcW w:w="2092"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831"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222 </w:t>
            </w:r>
            <w:r>
              <w:rPr>
                <w:rFonts w:hint="eastAsia" w:ascii="宋体" w:hAnsi="宋体" w:cs="宋体"/>
                <w:kern w:val="0"/>
                <w:sz w:val="18"/>
                <w:szCs w:val="18"/>
              </w:rPr>
              <w:t>粮油物资管理支出</w:t>
            </w:r>
          </w:p>
        </w:tc>
        <w:tc>
          <w:tcPr>
            <w:tcW w:w="151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94"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p>
        </w:tc>
        <w:tc>
          <w:tcPr>
            <w:tcW w:w="2092"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831"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223 </w:t>
            </w:r>
            <w:r>
              <w:rPr>
                <w:rFonts w:hint="eastAsia" w:ascii="宋体" w:hAnsi="宋体" w:cs="宋体"/>
                <w:kern w:val="0"/>
                <w:sz w:val="18"/>
                <w:szCs w:val="18"/>
              </w:rPr>
              <w:t>国有资本经营预算支出</w:t>
            </w:r>
          </w:p>
        </w:tc>
        <w:tc>
          <w:tcPr>
            <w:tcW w:w="151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94"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2092"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831"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224</w:t>
            </w:r>
            <w:r>
              <w:rPr>
                <w:rFonts w:hint="eastAsia" w:ascii="宋体" w:hAnsi="宋体" w:cs="宋体"/>
                <w:kern w:val="0"/>
                <w:sz w:val="18"/>
                <w:szCs w:val="18"/>
              </w:rPr>
              <w:t>灾害防治及应急管理支出</w:t>
            </w:r>
          </w:p>
        </w:tc>
        <w:tc>
          <w:tcPr>
            <w:tcW w:w="151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94"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p>
        </w:tc>
        <w:tc>
          <w:tcPr>
            <w:tcW w:w="2092"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831"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227 </w:t>
            </w:r>
            <w:r>
              <w:rPr>
                <w:rFonts w:hint="eastAsia" w:ascii="宋体" w:hAnsi="宋体" w:cs="宋体"/>
                <w:kern w:val="0"/>
                <w:sz w:val="18"/>
                <w:szCs w:val="18"/>
              </w:rPr>
              <w:t>预备费</w:t>
            </w:r>
          </w:p>
        </w:tc>
        <w:tc>
          <w:tcPr>
            <w:tcW w:w="151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94"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2092"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831"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229 </w:t>
            </w:r>
            <w:r>
              <w:rPr>
                <w:rFonts w:hint="eastAsia" w:ascii="宋体" w:hAnsi="宋体" w:cs="宋体"/>
                <w:kern w:val="0"/>
                <w:sz w:val="18"/>
                <w:szCs w:val="18"/>
              </w:rPr>
              <w:t>其他支出</w:t>
            </w:r>
          </w:p>
        </w:tc>
        <w:tc>
          <w:tcPr>
            <w:tcW w:w="151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94"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p>
        </w:tc>
        <w:tc>
          <w:tcPr>
            <w:tcW w:w="2092"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831"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230</w:t>
            </w:r>
            <w:r>
              <w:rPr>
                <w:rFonts w:hint="eastAsia" w:ascii="宋体" w:hAnsi="宋体" w:cs="宋体"/>
                <w:kern w:val="0"/>
                <w:sz w:val="18"/>
                <w:szCs w:val="18"/>
              </w:rPr>
              <w:t>转移性支出</w:t>
            </w:r>
          </w:p>
        </w:tc>
        <w:tc>
          <w:tcPr>
            <w:tcW w:w="151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94"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2092"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831"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231 </w:t>
            </w:r>
            <w:r>
              <w:rPr>
                <w:rFonts w:hint="eastAsia" w:ascii="宋体" w:hAnsi="宋体" w:cs="宋体"/>
                <w:kern w:val="0"/>
                <w:sz w:val="18"/>
                <w:szCs w:val="18"/>
              </w:rPr>
              <w:t>债务还本支出</w:t>
            </w:r>
          </w:p>
        </w:tc>
        <w:tc>
          <w:tcPr>
            <w:tcW w:w="151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94"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2092"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831"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232 </w:t>
            </w:r>
            <w:r>
              <w:rPr>
                <w:rFonts w:hint="eastAsia" w:ascii="宋体" w:hAnsi="宋体" w:cs="宋体"/>
                <w:kern w:val="0"/>
                <w:sz w:val="18"/>
                <w:szCs w:val="18"/>
              </w:rPr>
              <w:t>债务付息支出</w:t>
            </w:r>
          </w:p>
        </w:tc>
        <w:tc>
          <w:tcPr>
            <w:tcW w:w="151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94"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2092"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831"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233 </w:t>
            </w:r>
            <w:r>
              <w:rPr>
                <w:rFonts w:hint="eastAsia" w:ascii="宋体" w:hAnsi="宋体" w:cs="宋体"/>
                <w:kern w:val="0"/>
                <w:sz w:val="18"/>
                <w:szCs w:val="18"/>
              </w:rPr>
              <w:t>债务发行费用支出</w:t>
            </w:r>
          </w:p>
        </w:tc>
        <w:tc>
          <w:tcPr>
            <w:tcW w:w="151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94" w:type="dxa"/>
            <w:tcBorders>
              <w:top w:val="nil"/>
              <w:left w:val="single" w:color="auto" w:sz="4" w:space="0"/>
              <w:bottom w:val="single" w:color="auto" w:sz="4" w:space="0"/>
              <w:right w:val="nil"/>
            </w:tcBorders>
            <w:noWrap/>
            <w:vAlign w:val="center"/>
          </w:tcPr>
          <w:p>
            <w:pPr>
              <w:widowControl/>
              <w:spacing w:line="280" w:lineRule="exact"/>
              <w:jc w:val="left"/>
              <w:rPr>
                <w:rFonts w:ascii="宋体" w:cs="宋体"/>
                <w:kern w:val="0"/>
                <w:sz w:val="18"/>
                <w:szCs w:val="18"/>
              </w:rPr>
            </w:pPr>
          </w:p>
        </w:tc>
        <w:tc>
          <w:tcPr>
            <w:tcW w:w="2092"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宋体" w:cs="宋体"/>
                <w:kern w:val="0"/>
                <w:sz w:val="18"/>
                <w:szCs w:val="18"/>
              </w:rPr>
            </w:pPr>
          </w:p>
        </w:tc>
        <w:tc>
          <w:tcPr>
            <w:tcW w:w="2831" w:type="dxa"/>
            <w:tcBorders>
              <w:top w:val="nil"/>
              <w:left w:val="nil"/>
              <w:bottom w:val="single" w:color="auto" w:sz="4" w:space="0"/>
              <w:right w:val="single" w:color="auto" w:sz="4" w:space="0"/>
            </w:tcBorders>
            <w:noWrap/>
            <w:vAlign w:val="center"/>
          </w:tcPr>
          <w:p>
            <w:pPr>
              <w:widowControl/>
              <w:spacing w:line="280" w:lineRule="exact"/>
              <w:jc w:val="left"/>
              <w:textAlignment w:val="center"/>
              <w:rPr>
                <w:rFonts w:ascii="宋体" w:cs="宋体"/>
                <w:color w:val="000000"/>
                <w:sz w:val="18"/>
                <w:szCs w:val="18"/>
              </w:rPr>
            </w:pPr>
            <w:r>
              <w:rPr>
                <w:rFonts w:ascii="宋体" w:hAnsi="宋体" w:cs="宋体"/>
                <w:color w:val="000000"/>
                <w:kern w:val="0"/>
                <w:sz w:val="18"/>
                <w:szCs w:val="18"/>
              </w:rPr>
              <w:t xml:space="preserve">234 </w:t>
            </w:r>
            <w:r>
              <w:rPr>
                <w:rFonts w:hint="eastAsia" w:ascii="宋体" w:hAnsi="宋体" w:cs="宋体"/>
                <w:color w:val="000000"/>
                <w:kern w:val="0"/>
                <w:sz w:val="18"/>
                <w:szCs w:val="18"/>
              </w:rPr>
              <w:t>抗疫特别国债还本支出</w:t>
            </w:r>
          </w:p>
        </w:tc>
        <w:tc>
          <w:tcPr>
            <w:tcW w:w="1516" w:type="dxa"/>
            <w:tcBorders>
              <w:top w:val="nil"/>
              <w:left w:val="nil"/>
              <w:bottom w:val="single" w:color="auto" w:sz="4" w:space="0"/>
              <w:right w:val="single" w:color="auto" w:sz="4" w:space="0"/>
            </w:tcBorders>
            <w:noWrap/>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94" w:type="dxa"/>
            <w:tcBorders>
              <w:top w:val="nil"/>
              <w:left w:val="single" w:color="auto" w:sz="4" w:space="0"/>
              <w:bottom w:val="single" w:color="auto" w:sz="4" w:space="0"/>
              <w:right w:val="nil"/>
            </w:tcBorders>
            <w:noWrap/>
            <w:vAlign w:val="center"/>
          </w:tcPr>
          <w:p>
            <w:pPr>
              <w:widowControl/>
              <w:spacing w:line="280" w:lineRule="exact"/>
              <w:jc w:val="left"/>
              <w:rPr>
                <w:rFonts w:ascii="宋体" w:cs="宋体"/>
                <w:kern w:val="0"/>
                <w:sz w:val="18"/>
                <w:szCs w:val="18"/>
              </w:rPr>
            </w:pPr>
          </w:p>
        </w:tc>
        <w:tc>
          <w:tcPr>
            <w:tcW w:w="2092"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宋体" w:cs="宋体"/>
                <w:kern w:val="0"/>
                <w:sz w:val="18"/>
                <w:szCs w:val="18"/>
              </w:rPr>
            </w:pPr>
          </w:p>
        </w:tc>
        <w:tc>
          <w:tcPr>
            <w:tcW w:w="2831" w:type="dxa"/>
            <w:tcBorders>
              <w:top w:val="nil"/>
              <w:left w:val="nil"/>
              <w:bottom w:val="single" w:color="auto" w:sz="4" w:space="0"/>
              <w:right w:val="single" w:color="auto" w:sz="4" w:space="0"/>
            </w:tcBorders>
            <w:noWrap/>
            <w:vAlign w:val="center"/>
          </w:tcPr>
          <w:p>
            <w:pPr>
              <w:widowControl/>
              <w:spacing w:line="280" w:lineRule="exact"/>
              <w:jc w:val="left"/>
              <w:textAlignment w:val="center"/>
              <w:rPr>
                <w:rFonts w:ascii="宋体" w:cs="宋体"/>
                <w:kern w:val="0"/>
                <w:sz w:val="18"/>
                <w:szCs w:val="18"/>
              </w:rPr>
            </w:pPr>
          </w:p>
        </w:tc>
        <w:tc>
          <w:tcPr>
            <w:tcW w:w="1516" w:type="dxa"/>
            <w:tcBorders>
              <w:top w:val="nil"/>
              <w:left w:val="nil"/>
              <w:bottom w:val="single" w:color="auto" w:sz="4" w:space="0"/>
              <w:right w:val="single" w:color="auto" w:sz="4" w:space="0"/>
            </w:tcBorders>
            <w:noWrap/>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65" w:hRule="atLeast"/>
        </w:trPr>
        <w:tc>
          <w:tcPr>
            <w:tcW w:w="2294" w:type="dxa"/>
            <w:tcBorders>
              <w:top w:val="nil"/>
              <w:left w:val="single" w:color="auto" w:sz="4" w:space="0"/>
              <w:bottom w:val="single" w:color="auto" w:sz="4" w:space="0"/>
              <w:right w:val="nil"/>
            </w:tcBorders>
            <w:vAlign w:val="center"/>
          </w:tcPr>
          <w:p>
            <w:pPr>
              <w:widowControl/>
              <w:spacing w:line="280" w:lineRule="exact"/>
              <w:jc w:val="center"/>
              <w:rPr>
                <w:rFonts w:ascii="宋体" w:cs="宋体"/>
                <w:kern w:val="0"/>
                <w:sz w:val="18"/>
                <w:szCs w:val="18"/>
              </w:rPr>
            </w:pPr>
            <w:r>
              <w:rPr>
                <w:rFonts w:hint="eastAsia" w:ascii="宋体" w:hAnsi="宋体" w:cs="宋体"/>
                <w:kern w:val="0"/>
                <w:sz w:val="18"/>
                <w:szCs w:val="18"/>
              </w:rPr>
              <w:t>收</w:t>
            </w:r>
            <w:r>
              <w:rPr>
                <w:rFonts w:ascii="宋体" w:hAnsi="宋体" w:cs="宋体"/>
                <w:kern w:val="0"/>
                <w:sz w:val="18"/>
                <w:szCs w:val="18"/>
              </w:rPr>
              <w:t xml:space="preserve">  </w:t>
            </w:r>
            <w:r>
              <w:rPr>
                <w:rFonts w:hint="eastAsia" w:ascii="宋体" w:hAnsi="宋体" w:cs="宋体"/>
                <w:kern w:val="0"/>
                <w:sz w:val="18"/>
                <w:szCs w:val="18"/>
              </w:rPr>
              <w:t>入</w:t>
            </w:r>
            <w:r>
              <w:rPr>
                <w:rFonts w:ascii="宋体" w:hAnsi="宋体" w:cs="宋体"/>
                <w:kern w:val="0"/>
                <w:sz w:val="18"/>
                <w:szCs w:val="18"/>
              </w:rPr>
              <w:t xml:space="preserve">  </w:t>
            </w:r>
            <w:r>
              <w:rPr>
                <w:rFonts w:hint="eastAsia" w:ascii="宋体" w:hAnsi="宋体" w:cs="宋体"/>
                <w:kern w:val="0"/>
                <w:sz w:val="18"/>
                <w:szCs w:val="18"/>
              </w:rPr>
              <w:t>总</w:t>
            </w:r>
            <w:r>
              <w:rPr>
                <w:rFonts w:ascii="宋体" w:hAnsi="宋体" w:cs="宋体"/>
                <w:kern w:val="0"/>
                <w:sz w:val="18"/>
                <w:szCs w:val="18"/>
              </w:rPr>
              <w:t xml:space="preserve">  </w:t>
            </w:r>
            <w:r>
              <w:rPr>
                <w:rFonts w:hint="eastAsia" w:ascii="宋体" w:hAnsi="宋体" w:cs="宋体"/>
                <w:kern w:val="0"/>
                <w:sz w:val="18"/>
                <w:szCs w:val="18"/>
              </w:rPr>
              <w:t>计</w:t>
            </w:r>
          </w:p>
        </w:tc>
        <w:tc>
          <w:tcPr>
            <w:tcW w:w="209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389.95</w:t>
            </w:r>
          </w:p>
        </w:tc>
        <w:tc>
          <w:tcPr>
            <w:tcW w:w="2831" w:type="dxa"/>
            <w:tcBorders>
              <w:top w:val="nil"/>
              <w:left w:val="nil"/>
              <w:bottom w:val="single" w:color="auto" w:sz="4" w:space="0"/>
              <w:right w:val="nil"/>
            </w:tcBorders>
            <w:noWrap/>
            <w:vAlign w:val="center"/>
          </w:tcPr>
          <w:p>
            <w:pPr>
              <w:widowControl/>
              <w:spacing w:line="280" w:lineRule="exact"/>
              <w:jc w:val="center"/>
              <w:rPr>
                <w:rFonts w:ascii="宋体" w:cs="宋体"/>
                <w:kern w:val="0"/>
                <w:sz w:val="18"/>
                <w:szCs w:val="18"/>
              </w:rPr>
            </w:pPr>
            <w:r>
              <w:rPr>
                <w:rFonts w:hint="eastAsia" w:ascii="宋体" w:hAnsi="宋体" w:cs="宋体"/>
                <w:kern w:val="0"/>
                <w:sz w:val="18"/>
                <w:szCs w:val="18"/>
              </w:rPr>
              <w:t>支</w:t>
            </w:r>
            <w:r>
              <w:rPr>
                <w:rFonts w:ascii="宋体" w:hAnsi="宋体" w:cs="宋体"/>
                <w:kern w:val="0"/>
                <w:sz w:val="18"/>
                <w:szCs w:val="18"/>
              </w:rPr>
              <w:t xml:space="preserve">  </w:t>
            </w:r>
            <w:r>
              <w:rPr>
                <w:rFonts w:hint="eastAsia" w:ascii="宋体" w:hAnsi="宋体" w:cs="宋体"/>
                <w:kern w:val="0"/>
                <w:sz w:val="18"/>
                <w:szCs w:val="18"/>
              </w:rPr>
              <w:t>出</w:t>
            </w:r>
            <w:r>
              <w:rPr>
                <w:rFonts w:ascii="宋体" w:hAnsi="宋体" w:cs="宋体"/>
                <w:kern w:val="0"/>
                <w:sz w:val="18"/>
                <w:szCs w:val="18"/>
              </w:rPr>
              <w:t xml:space="preserve">  </w:t>
            </w:r>
            <w:r>
              <w:rPr>
                <w:rFonts w:hint="eastAsia" w:ascii="宋体" w:hAnsi="宋体" w:cs="宋体"/>
                <w:kern w:val="0"/>
                <w:sz w:val="18"/>
                <w:szCs w:val="18"/>
              </w:rPr>
              <w:t>总</w:t>
            </w:r>
            <w:r>
              <w:rPr>
                <w:rFonts w:ascii="宋体" w:hAnsi="宋体" w:cs="宋体"/>
                <w:kern w:val="0"/>
                <w:sz w:val="18"/>
                <w:szCs w:val="18"/>
              </w:rPr>
              <w:t xml:space="preserve">  </w:t>
            </w:r>
            <w:r>
              <w:rPr>
                <w:rFonts w:hint="eastAsia" w:ascii="宋体" w:hAnsi="宋体" w:cs="宋体"/>
                <w:kern w:val="0"/>
                <w:sz w:val="18"/>
                <w:szCs w:val="18"/>
              </w:rPr>
              <w:t>计</w:t>
            </w:r>
          </w:p>
        </w:tc>
        <w:tc>
          <w:tcPr>
            <w:tcW w:w="1516"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389.95</w:t>
            </w:r>
          </w:p>
        </w:tc>
      </w:tr>
    </w:tbl>
    <w:p>
      <w:pPr>
        <w:widowControl/>
        <w:spacing w:line="280" w:lineRule="exact"/>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部门（单位）收入总体情况表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编制部门（单位）：克州机要保密局</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9"/>
        <w:tblW w:w="9116" w:type="dxa"/>
        <w:tblInd w:w="0" w:type="dxa"/>
        <w:tblLayout w:type="fixed"/>
        <w:tblCellMar>
          <w:top w:w="0" w:type="dxa"/>
          <w:left w:w="108" w:type="dxa"/>
          <w:bottom w:w="0" w:type="dxa"/>
          <w:right w:w="108" w:type="dxa"/>
        </w:tblCellMar>
      </w:tblPr>
      <w:tblGrid>
        <w:gridCol w:w="510"/>
        <w:gridCol w:w="416"/>
        <w:gridCol w:w="419"/>
        <w:gridCol w:w="1417"/>
        <w:gridCol w:w="961"/>
        <w:gridCol w:w="817"/>
        <w:gridCol w:w="634"/>
        <w:gridCol w:w="618"/>
        <w:gridCol w:w="418"/>
        <w:gridCol w:w="616"/>
        <w:gridCol w:w="418"/>
        <w:gridCol w:w="418"/>
        <w:gridCol w:w="418"/>
        <w:gridCol w:w="418"/>
        <w:gridCol w:w="618"/>
      </w:tblGrid>
      <w:tr>
        <w:tblPrEx>
          <w:tblLayout w:type="fixed"/>
          <w:tblCellMar>
            <w:top w:w="0" w:type="dxa"/>
            <w:left w:w="108" w:type="dxa"/>
            <w:bottom w:w="0" w:type="dxa"/>
            <w:right w:w="108" w:type="dxa"/>
          </w:tblCellMar>
        </w:tblPrEx>
        <w:trPr>
          <w:trHeight w:val="2671" w:hRule="atLeast"/>
        </w:trPr>
        <w:tc>
          <w:tcPr>
            <w:tcW w:w="134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41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961"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w:t>
            </w:r>
            <w:r>
              <w:rPr>
                <w:rFonts w:ascii="仿宋_GB2312" w:eastAsia="仿宋_GB2312"/>
                <w:b/>
                <w:color w:val="000000"/>
                <w:sz w:val="20"/>
                <w:szCs w:val="20"/>
              </w:rPr>
              <w:t xml:space="preserve">  </w:t>
            </w:r>
            <w:r>
              <w:rPr>
                <w:rFonts w:hint="eastAsia" w:ascii="仿宋_GB2312" w:eastAsia="仿宋_GB2312"/>
                <w:b/>
                <w:color w:val="000000"/>
                <w:sz w:val="20"/>
                <w:szCs w:val="20"/>
              </w:rPr>
              <w:t>计</w:t>
            </w:r>
          </w:p>
        </w:tc>
        <w:tc>
          <w:tcPr>
            <w:tcW w:w="81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634"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618"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财政专户（教育收费）</w:t>
            </w:r>
          </w:p>
        </w:tc>
        <w:tc>
          <w:tcPr>
            <w:tcW w:w="418"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616" w:type="dxa"/>
            <w:tcBorders>
              <w:top w:val="single" w:color="auto" w:sz="4" w:space="0"/>
              <w:left w:val="single" w:color="auto" w:sz="4" w:space="0"/>
              <w:bottom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w:t>
            </w:r>
          </w:p>
          <w:p>
            <w:pPr>
              <w:jc w:val="center"/>
              <w:rPr>
                <w:rFonts w:ascii="仿宋_GB2312" w:eastAsia="仿宋_GB2312"/>
                <w:b/>
                <w:color w:val="000000"/>
                <w:sz w:val="20"/>
                <w:szCs w:val="20"/>
              </w:rPr>
            </w:pPr>
            <w:r>
              <w:rPr>
                <w:rFonts w:hint="eastAsia" w:ascii="仿宋_GB2312" w:eastAsia="仿宋_GB2312"/>
                <w:b/>
                <w:color w:val="000000"/>
                <w:sz w:val="20"/>
                <w:szCs w:val="20"/>
              </w:rPr>
              <w:t>级</w:t>
            </w:r>
          </w:p>
          <w:p>
            <w:pPr>
              <w:jc w:val="center"/>
              <w:rPr>
                <w:rFonts w:ascii="仿宋_GB2312" w:eastAsia="仿宋_GB2312"/>
                <w:b/>
                <w:color w:val="000000"/>
                <w:sz w:val="20"/>
                <w:szCs w:val="20"/>
              </w:rPr>
            </w:pPr>
            <w:r>
              <w:rPr>
                <w:rFonts w:hint="eastAsia" w:ascii="仿宋_GB2312" w:eastAsia="仿宋_GB2312"/>
                <w:b/>
                <w:color w:val="000000"/>
                <w:sz w:val="20"/>
                <w:szCs w:val="20"/>
              </w:rPr>
              <w:t>补助</w:t>
            </w:r>
          </w:p>
          <w:p>
            <w:pPr>
              <w:jc w:val="center"/>
              <w:rPr>
                <w:rFonts w:ascii="仿宋_GB2312" w:eastAsia="仿宋_GB2312"/>
                <w:b/>
                <w:color w:val="000000"/>
                <w:sz w:val="20"/>
                <w:szCs w:val="20"/>
              </w:rPr>
            </w:pPr>
            <w:r>
              <w:rPr>
                <w:rFonts w:hint="eastAsia" w:ascii="仿宋_GB2312" w:eastAsia="仿宋_GB2312"/>
                <w:b/>
                <w:color w:val="000000"/>
                <w:sz w:val="20"/>
                <w:szCs w:val="20"/>
              </w:rPr>
              <w:t>收</w:t>
            </w:r>
          </w:p>
          <w:p>
            <w:pPr>
              <w:jc w:val="center"/>
              <w:rPr>
                <w:rFonts w:ascii="仿宋_GB2312" w:eastAsia="仿宋_GB2312"/>
                <w:b/>
                <w:color w:val="000000"/>
                <w:sz w:val="20"/>
                <w:szCs w:val="20"/>
              </w:rPr>
            </w:pPr>
            <w:r>
              <w:rPr>
                <w:rFonts w:hint="eastAsia" w:ascii="仿宋_GB2312" w:eastAsia="仿宋_GB2312"/>
                <w:b/>
                <w:color w:val="000000"/>
                <w:sz w:val="20"/>
                <w:szCs w:val="20"/>
              </w:rPr>
              <w:t>入</w:t>
            </w: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418"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单位其他资金收入</w:t>
            </w:r>
          </w:p>
        </w:tc>
        <w:tc>
          <w:tcPr>
            <w:tcW w:w="418"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上级专项收入</w:t>
            </w:r>
          </w:p>
        </w:tc>
        <w:tc>
          <w:tcPr>
            <w:tcW w:w="418"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用事业基金弥补收支差额</w:t>
            </w:r>
          </w:p>
        </w:tc>
        <w:tc>
          <w:tcPr>
            <w:tcW w:w="618"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单位上年结余（不包含国库集中支付额度</w:t>
            </w:r>
          </w:p>
        </w:tc>
      </w:tr>
      <w:tr>
        <w:tblPrEx>
          <w:tblLayout w:type="fixed"/>
          <w:tblCellMar>
            <w:top w:w="0" w:type="dxa"/>
            <w:left w:w="108" w:type="dxa"/>
            <w:bottom w:w="0" w:type="dxa"/>
            <w:right w:w="108" w:type="dxa"/>
          </w:tblCellMar>
        </w:tblPrEx>
        <w:trPr>
          <w:trHeight w:val="701" w:hRule="atLeast"/>
        </w:trPr>
        <w:tc>
          <w:tcPr>
            <w:tcW w:w="510"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18"/>
                <w:szCs w:val="18"/>
              </w:rPr>
            </w:pPr>
            <w:r>
              <w:rPr>
                <w:rFonts w:ascii="宋体" w:hAnsi="宋体"/>
                <w:color w:val="000000"/>
                <w:sz w:val="18"/>
                <w:szCs w:val="18"/>
              </w:rPr>
              <w:t>201</w:t>
            </w:r>
            <w:r>
              <w:rPr>
                <w:rFonts w:hint="eastAsia" w:ascii="宋体" w:hAnsi="宋体"/>
                <w:color w:val="000000"/>
                <w:sz w:val="18"/>
                <w:szCs w:val="18"/>
              </w:rPr>
              <w:t>　</w:t>
            </w:r>
          </w:p>
        </w:tc>
        <w:tc>
          <w:tcPr>
            <w:tcW w:w="416"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p>
        </w:tc>
        <w:tc>
          <w:tcPr>
            <w:tcW w:w="419"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p>
        </w:tc>
        <w:tc>
          <w:tcPr>
            <w:tcW w:w="1417" w:type="dxa"/>
            <w:tcBorders>
              <w:top w:val="nil"/>
              <w:left w:val="nil"/>
              <w:bottom w:val="single" w:color="auto" w:sz="4" w:space="0"/>
              <w:right w:val="single" w:color="auto" w:sz="4" w:space="0"/>
            </w:tcBorders>
            <w:vAlign w:val="center"/>
          </w:tcPr>
          <w:p>
            <w:pPr>
              <w:rPr>
                <w:rFonts w:ascii="宋体" w:cs="宋体"/>
                <w:color w:val="000000"/>
                <w:sz w:val="18"/>
                <w:szCs w:val="18"/>
              </w:rPr>
            </w:pPr>
            <w:r>
              <w:rPr>
                <w:rFonts w:hint="eastAsia" w:ascii="宋体" w:cs="宋体"/>
                <w:color w:val="000000"/>
                <w:sz w:val="18"/>
                <w:szCs w:val="18"/>
              </w:rPr>
              <w:t>一般公共服务支出</w:t>
            </w:r>
          </w:p>
        </w:tc>
        <w:tc>
          <w:tcPr>
            <w:tcW w:w="961"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r>
              <w:rPr>
                <w:rFonts w:ascii="宋体" w:hAnsi="宋体"/>
                <w:color w:val="000000"/>
                <w:sz w:val="18"/>
                <w:szCs w:val="18"/>
              </w:rPr>
              <w:t>389.95</w:t>
            </w:r>
          </w:p>
        </w:tc>
        <w:tc>
          <w:tcPr>
            <w:tcW w:w="817"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r>
              <w:rPr>
                <w:rFonts w:ascii="宋体" w:hAnsi="宋体"/>
                <w:color w:val="000000"/>
                <w:sz w:val="18"/>
                <w:szCs w:val="18"/>
              </w:rPr>
              <w:t>377.95</w:t>
            </w:r>
          </w:p>
        </w:tc>
        <w:tc>
          <w:tcPr>
            <w:tcW w:w="634"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618"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616" w:type="dxa"/>
            <w:tcBorders>
              <w:top w:val="single" w:color="auto" w:sz="4" w:space="0"/>
              <w:left w:val="nil"/>
              <w:bottom w:val="single" w:color="auto" w:sz="4" w:space="0"/>
              <w:right w:val="single" w:color="auto" w:sz="4" w:space="0"/>
            </w:tcBorders>
            <w:vAlign w:val="center"/>
          </w:tcPr>
          <w:p>
            <w:pPr>
              <w:jc w:val="center"/>
              <w:rPr>
                <w:rFonts w:ascii="宋体"/>
                <w:color w:val="000000"/>
                <w:sz w:val="18"/>
                <w:szCs w:val="18"/>
              </w:rPr>
            </w:pPr>
            <w:r>
              <w:rPr>
                <w:rFonts w:ascii="宋体" w:hAnsi="宋体"/>
                <w:color w:val="000000"/>
                <w:sz w:val="18"/>
                <w:szCs w:val="18"/>
              </w:rPr>
              <w:t>12.0</w:t>
            </w: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c>
          <w:tcPr>
            <w:tcW w:w="6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r>
      <w:tr>
        <w:tblPrEx>
          <w:tblLayout w:type="fixed"/>
          <w:tblCellMar>
            <w:top w:w="0" w:type="dxa"/>
            <w:left w:w="108" w:type="dxa"/>
            <w:bottom w:w="0" w:type="dxa"/>
            <w:right w:w="108" w:type="dxa"/>
          </w:tblCellMar>
        </w:tblPrEx>
        <w:trPr>
          <w:trHeight w:val="701" w:hRule="atLeast"/>
        </w:trPr>
        <w:tc>
          <w:tcPr>
            <w:tcW w:w="510"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18"/>
                <w:szCs w:val="18"/>
              </w:rPr>
            </w:pPr>
            <w:r>
              <w:rPr>
                <w:rFonts w:ascii="宋体" w:hAnsi="宋体"/>
                <w:color w:val="000000"/>
                <w:sz w:val="18"/>
                <w:szCs w:val="18"/>
              </w:rPr>
              <w:t>201</w:t>
            </w:r>
            <w:r>
              <w:rPr>
                <w:rFonts w:hint="eastAsia" w:ascii="宋体" w:hAnsi="宋体"/>
                <w:color w:val="000000"/>
                <w:sz w:val="18"/>
                <w:szCs w:val="18"/>
              </w:rPr>
              <w:t>　</w:t>
            </w:r>
          </w:p>
        </w:tc>
        <w:tc>
          <w:tcPr>
            <w:tcW w:w="416"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ascii="宋体" w:hAnsi="宋体"/>
                <w:color w:val="000000"/>
                <w:sz w:val="18"/>
                <w:szCs w:val="18"/>
              </w:rPr>
              <w:t>31</w:t>
            </w:r>
            <w:r>
              <w:rPr>
                <w:rFonts w:hint="eastAsia" w:ascii="宋体" w:hAnsi="宋体"/>
                <w:color w:val="000000"/>
                <w:sz w:val="18"/>
                <w:szCs w:val="18"/>
              </w:rPr>
              <w:t>　</w:t>
            </w:r>
          </w:p>
        </w:tc>
        <w:tc>
          <w:tcPr>
            <w:tcW w:w="419"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1417" w:type="dxa"/>
            <w:tcBorders>
              <w:top w:val="nil"/>
              <w:left w:val="nil"/>
              <w:bottom w:val="single" w:color="auto" w:sz="4" w:space="0"/>
              <w:right w:val="single" w:color="auto" w:sz="4" w:space="0"/>
            </w:tcBorders>
            <w:vAlign w:val="center"/>
          </w:tcPr>
          <w:p>
            <w:pPr>
              <w:rPr>
                <w:rFonts w:ascii="宋体"/>
                <w:color w:val="000000"/>
                <w:sz w:val="18"/>
                <w:szCs w:val="18"/>
              </w:rPr>
            </w:pPr>
            <w:r>
              <w:rPr>
                <w:rFonts w:hint="eastAsia" w:ascii="宋体"/>
                <w:color w:val="000000"/>
                <w:sz w:val="18"/>
                <w:szCs w:val="18"/>
              </w:rPr>
              <w:t>党委办公厅（室）及相关机构事务</w:t>
            </w:r>
          </w:p>
        </w:tc>
        <w:tc>
          <w:tcPr>
            <w:tcW w:w="961" w:type="dxa"/>
            <w:tcBorders>
              <w:top w:val="nil"/>
              <w:left w:val="nil"/>
              <w:bottom w:val="single" w:color="auto" w:sz="4" w:space="0"/>
              <w:right w:val="single" w:color="auto" w:sz="4" w:space="0"/>
            </w:tcBorders>
            <w:vAlign w:val="center"/>
          </w:tcPr>
          <w:p>
            <w:pPr>
              <w:jc w:val="center"/>
              <w:rPr>
                <w:rFonts w:ascii="宋体"/>
                <w:color w:val="000000"/>
                <w:sz w:val="18"/>
                <w:szCs w:val="18"/>
              </w:rPr>
            </w:pPr>
            <w:r>
              <w:rPr>
                <w:rFonts w:ascii="宋体" w:hAnsi="宋体"/>
                <w:color w:val="000000"/>
                <w:sz w:val="18"/>
                <w:szCs w:val="18"/>
              </w:rPr>
              <w:t>389.95</w:t>
            </w:r>
          </w:p>
        </w:tc>
        <w:tc>
          <w:tcPr>
            <w:tcW w:w="817" w:type="dxa"/>
            <w:tcBorders>
              <w:top w:val="nil"/>
              <w:left w:val="nil"/>
              <w:bottom w:val="single" w:color="auto" w:sz="4" w:space="0"/>
              <w:right w:val="single" w:color="auto" w:sz="4" w:space="0"/>
            </w:tcBorders>
            <w:vAlign w:val="center"/>
          </w:tcPr>
          <w:p>
            <w:pPr>
              <w:jc w:val="center"/>
              <w:rPr>
                <w:rFonts w:ascii="宋体"/>
                <w:color w:val="000000"/>
                <w:sz w:val="18"/>
                <w:szCs w:val="18"/>
              </w:rPr>
            </w:pPr>
            <w:r>
              <w:rPr>
                <w:rFonts w:ascii="宋体" w:hAnsi="宋体"/>
                <w:color w:val="000000"/>
                <w:sz w:val="18"/>
                <w:szCs w:val="18"/>
              </w:rPr>
              <w:t>377.95</w:t>
            </w:r>
          </w:p>
        </w:tc>
        <w:tc>
          <w:tcPr>
            <w:tcW w:w="634" w:type="dxa"/>
            <w:tcBorders>
              <w:top w:val="nil"/>
              <w:left w:val="nil"/>
              <w:bottom w:val="single" w:color="auto" w:sz="4" w:space="0"/>
              <w:right w:val="single" w:color="auto" w:sz="4" w:space="0"/>
            </w:tcBorders>
            <w:vAlign w:val="center"/>
          </w:tcPr>
          <w:p>
            <w:pPr>
              <w:jc w:val="center"/>
              <w:rPr>
                <w:rFonts w:ascii="宋体"/>
                <w:color w:val="000000"/>
                <w:sz w:val="18"/>
                <w:szCs w:val="18"/>
              </w:rPr>
            </w:pPr>
          </w:p>
        </w:tc>
        <w:tc>
          <w:tcPr>
            <w:tcW w:w="6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c>
          <w:tcPr>
            <w:tcW w:w="616" w:type="dxa"/>
            <w:tcBorders>
              <w:top w:val="single" w:color="auto" w:sz="4" w:space="0"/>
              <w:left w:val="nil"/>
              <w:bottom w:val="single" w:color="auto" w:sz="4" w:space="0"/>
              <w:right w:val="single" w:color="auto" w:sz="4" w:space="0"/>
            </w:tcBorders>
            <w:vAlign w:val="center"/>
          </w:tcPr>
          <w:p>
            <w:pPr>
              <w:jc w:val="center"/>
              <w:rPr>
                <w:rFonts w:ascii="宋体"/>
                <w:color w:val="000000"/>
                <w:sz w:val="18"/>
                <w:szCs w:val="18"/>
              </w:rPr>
            </w:pPr>
            <w:r>
              <w:rPr>
                <w:rFonts w:ascii="宋体" w:hAnsi="宋体"/>
                <w:color w:val="000000"/>
                <w:sz w:val="18"/>
                <w:szCs w:val="18"/>
              </w:rPr>
              <w:t>12.0</w:t>
            </w: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c>
          <w:tcPr>
            <w:tcW w:w="6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r>
      <w:tr>
        <w:tblPrEx>
          <w:tblLayout w:type="fixed"/>
          <w:tblCellMar>
            <w:top w:w="0" w:type="dxa"/>
            <w:left w:w="108" w:type="dxa"/>
            <w:bottom w:w="0" w:type="dxa"/>
            <w:right w:w="108" w:type="dxa"/>
          </w:tblCellMar>
        </w:tblPrEx>
        <w:trPr>
          <w:trHeight w:val="701" w:hRule="atLeast"/>
        </w:trPr>
        <w:tc>
          <w:tcPr>
            <w:tcW w:w="510"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18"/>
                <w:szCs w:val="18"/>
              </w:rPr>
            </w:pPr>
            <w:r>
              <w:rPr>
                <w:rFonts w:ascii="宋体" w:hAnsi="宋体"/>
                <w:color w:val="000000"/>
                <w:sz w:val="18"/>
                <w:szCs w:val="18"/>
              </w:rPr>
              <w:t>201</w:t>
            </w:r>
            <w:r>
              <w:rPr>
                <w:rFonts w:hint="eastAsia" w:ascii="宋体" w:hAnsi="宋体"/>
                <w:color w:val="000000"/>
                <w:sz w:val="18"/>
                <w:szCs w:val="18"/>
              </w:rPr>
              <w:t>　</w:t>
            </w:r>
          </w:p>
        </w:tc>
        <w:tc>
          <w:tcPr>
            <w:tcW w:w="416"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ascii="宋体" w:hAnsi="宋体"/>
                <w:color w:val="000000"/>
                <w:sz w:val="18"/>
                <w:szCs w:val="18"/>
              </w:rPr>
              <w:t>31</w:t>
            </w:r>
            <w:r>
              <w:rPr>
                <w:rFonts w:hint="eastAsia" w:ascii="宋体" w:hAnsi="宋体"/>
                <w:color w:val="000000"/>
                <w:sz w:val="18"/>
                <w:szCs w:val="18"/>
              </w:rPr>
              <w:t>　</w:t>
            </w:r>
          </w:p>
        </w:tc>
        <w:tc>
          <w:tcPr>
            <w:tcW w:w="419"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ascii="宋体"/>
                <w:color w:val="000000"/>
                <w:sz w:val="18"/>
                <w:szCs w:val="18"/>
              </w:rPr>
              <w:t>0</w:t>
            </w:r>
            <w:r>
              <w:rPr>
                <w:rFonts w:ascii="宋体" w:hAnsi="宋体"/>
                <w:color w:val="000000"/>
                <w:sz w:val="18"/>
                <w:szCs w:val="18"/>
              </w:rPr>
              <w:t>1</w:t>
            </w:r>
            <w:r>
              <w:rPr>
                <w:rFonts w:hint="eastAsia" w:ascii="宋体" w:hAnsi="宋体"/>
                <w:color w:val="000000"/>
                <w:sz w:val="18"/>
                <w:szCs w:val="18"/>
              </w:rPr>
              <w:t>　</w:t>
            </w:r>
          </w:p>
        </w:tc>
        <w:tc>
          <w:tcPr>
            <w:tcW w:w="1417" w:type="dxa"/>
            <w:tcBorders>
              <w:top w:val="nil"/>
              <w:left w:val="nil"/>
              <w:bottom w:val="single" w:color="auto" w:sz="4" w:space="0"/>
              <w:right w:val="single" w:color="auto" w:sz="4" w:space="0"/>
            </w:tcBorders>
            <w:vAlign w:val="center"/>
          </w:tcPr>
          <w:p>
            <w:pPr>
              <w:jc w:val="left"/>
              <w:rPr>
                <w:rFonts w:ascii="宋体"/>
                <w:color w:val="000000"/>
                <w:sz w:val="18"/>
                <w:szCs w:val="18"/>
              </w:rPr>
            </w:pPr>
            <w:r>
              <w:rPr>
                <w:rFonts w:hint="eastAsia" w:ascii="宋体" w:hAnsi="宋体"/>
                <w:color w:val="000000"/>
                <w:sz w:val="18"/>
                <w:szCs w:val="18"/>
              </w:rPr>
              <w:t>行政运行（党委办公厅（室）及相关机构事务）</w:t>
            </w:r>
          </w:p>
        </w:tc>
        <w:tc>
          <w:tcPr>
            <w:tcW w:w="961"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r>
              <w:rPr>
                <w:rFonts w:ascii="宋体" w:hAnsi="宋体"/>
                <w:color w:val="000000"/>
                <w:sz w:val="18"/>
                <w:szCs w:val="18"/>
              </w:rPr>
              <w:t>309.55</w:t>
            </w:r>
          </w:p>
        </w:tc>
        <w:tc>
          <w:tcPr>
            <w:tcW w:w="817"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r>
              <w:rPr>
                <w:rFonts w:ascii="宋体" w:hAnsi="宋体"/>
                <w:color w:val="000000"/>
                <w:sz w:val="18"/>
                <w:szCs w:val="18"/>
              </w:rPr>
              <w:t>309.55</w:t>
            </w:r>
          </w:p>
        </w:tc>
        <w:tc>
          <w:tcPr>
            <w:tcW w:w="634"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618"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c>
          <w:tcPr>
            <w:tcW w:w="616" w:type="dxa"/>
            <w:tcBorders>
              <w:top w:val="single" w:color="auto" w:sz="4" w:space="0"/>
              <w:left w:val="nil"/>
              <w:bottom w:val="single" w:color="auto" w:sz="4" w:space="0"/>
              <w:right w:val="single" w:color="auto" w:sz="4" w:space="0"/>
            </w:tcBorders>
            <w:vAlign w:val="center"/>
          </w:tcPr>
          <w:p>
            <w:pPr>
              <w:jc w:val="center"/>
              <w:rPr>
                <w:rFonts w:ascii="宋体"/>
                <w:color w:val="000000"/>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c>
          <w:tcPr>
            <w:tcW w:w="6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r>
      <w:tr>
        <w:tblPrEx>
          <w:tblLayout w:type="fixed"/>
          <w:tblCellMar>
            <w:top w:w="0" w:type="dxa"/>
            <w:left w:w="108" w:type="dxa"/>
            <w:bottom w:w="0" w:type="dxa"/>
            <w:right w:w="108" w:type="dxa"/>
          </w:tblCellMar>
        </w:tblPrEx>
        <w:trPr>
          <w:trHeight w:val="701" w:hRule="atLeast"/>
        </w:trPr>
        <w:tc>
          <w:tcPr>
            <w:tcW w:w="510"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18"/>
                <w:szCs w:val="18"/>
              </w:rPr>
            </w:pPr>
            <w:r>
              <w:rPr>
                <w:rFonts w:ascii="宋体" w:hAnsi="宋体"/>
                <w:color w:val="000000"/>
                <w:sz w:val="18"/>
                <w:szCs w:val="18"/>
              </w:rPr>
              <w:t>201</w:t>
            </w:r>
            <w:r>
              <w:rPr>
                <w:rFonts w:hint="eastAsia" w:ascii="宋体" w:hAnsi="宋体"/>
                <w:color w:val="000000"/>
                <w:sz w:val="18"/>
                <w:szCs w:val="18"/>
              </w:rPr>
              <w:t>　</w:t>
            </w:r>
          </w:p>
        </w:tc>
        <w:tc>
          <w:tcPr>
            <w:tcW w:w="416"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ascii="宋体" w:hAnsi="宋体"/>
                <w:color w:val="000000"/>
                <w:sz w:val="18"/>
                <w:szCs w:val="18"/>
              </w:rPr>
              <w:t>31</w:t>
            </w:r>
            <w:r>
              <w:rPr>
                <w:rFonts w:hint="eastAsia" w:ascii="宋体" w:hAnsi="宋体"/>
                <w:color w:val="000000"/>
                <w:sz w:val="18"/>
                <w:szCs w:val="18"/>
              </w:rPr>
              <w:t>　</w:t>
            </w:r>
          </w:p>
        </w:tc>
        <w:tc>
          <w:tcPr>
            <w:tcW w:w="419"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ascii="宋体" w:hAnsi="宋体"/>
                <w:color w:val="000000"/>
                <w:sz w:val="18"/>
                <w:szCs w:val="18"/>
              </w:rPr>
              <w:t>99</w:t>
            </w:r>
            <w:r>
              <w:rPr>
                <w:rFonts w:hint="eastAsia" w:ascii="宋体" w:hAnsi="宋体"/>
                <w:color w:val="000000"/>
                <w:sz w:val="18"/>
                <w:szCs w:val="18"/>
              </w:rPr>
              <w:t>　</w:t>
            </w:r>
          </w:p>
        </w:tc>
        <w:tc>
          <w:tcPr>
            <w:tcW w:w="1417" w:type="dxa"/>
            <w:tcBorders>
              <w:top w:val="nil"/>
              <w:left w:val="nil"/>
              <w:bottom w:val="single" w:color="auto" w:sz="4" w:space="0"/>
              <w:right w:val="single" w:color="auto" w:sz="4" w:space="0"/>
            </w:tcBorders>
            <w:vAlign w:val="center"/>
          </w:tcPr>
          <w:p>
            <w:pPr>
              <w:jc w:val="left"/>
              <w:rPr>
                <w:rFonts w:ascii="宋体" w:cs="宋体"/>
                <w:color w:val="000000"/>
                <w:sz w:val="18"/>
                <w:szCs w:val="18"/>
              </w:rPr>
            </w:pPr>
            <w:r>
              <w:rPr>
                <w:rFonts w:hint="eastAsia" w:ascii="宋体" w:hAnsi="宋体"/>
                <w:color w:val="000000"/>
                <w:sz w:val="18"/>
                <w:szCs w:val="18"/>
              </w:rPr>
              <w:t>其他党委办公厅（室）及相关机构事务支出　</w:t>
            </w:r>
          </w:p>
        </w:tc>
        <w:tc>
          <w:tcPr>
            <w:tcW w:w="961"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r>
              <w:rPr>
                <w:rFonts w:ascii="宋体" w:hAnsi="宋体"/>
                <w:color w:val="000000"/>
                <w:sz w:val="18"/>
                <w:szCs w:val="18"/>
              </w:rPr>
              <w:t>80.4</w:t>
            </w:r>
          </w:p>
        </w:tc>
        <w:tc>
          <w:tcPr>
            <w:tcW w:w="817"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r>
              <w:rPr>
                <w:rFonts w:ascii="宋体" w:hAnsi="宋体"/>
                <w:color w:val="000000"/>
                <w:sz w:val="18"/>
                <w:szCs w:val="18"/>
              </w:rPr>
              <w:t>68.4</w:t>
            </w:r>
          </w:p>
        </w:tc>
        <w:tc>
          <w:tcPr>
            <w:tcW w:w="634"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618"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616"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18"/>
                <w:szCs w:val="18"/>
              </w:rPr>
            </w:pPr>
            <w:r>
              <w:rPr>
                <w:rFonts w:ascii="宋体" w:hAnsi="宋体"/>
                <w:color w:val="000000"/>
                <w:sz w:val="18"/>
                <w:szCs w:val="18"/>
              </w:rPr>
              <w:t>12.0</w:t>
            </w: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c>
          <w:tcPr>
            <w:tcW w:w="6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r>
      <w:tr>
        <w:tblPrEx>
          <w:tblLayout w:type="fixed"/>
          <w:tblCellMar>
            <w:top w:w="0" w:type="dxa"/>
            <w:left w:w="108" w:type="dxa"/>
            <w:bottom w:w="0" w:type="dxa"/>
            <w:right w:w="108" w:type="dxa"/>
          </w:tblCellMar>
        </w:tblPrEx>
        <w:trPr>
          <w:trHeight w:val="460" w:hRule="atLeast"/>
        </w:trPr>
        <w:tc>
          <w:tcPr>
            <w:tcW w:w="510"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416"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419"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1417" w:type="dxa"/>
            <w:tcBorders>
              <w:top w:val="nil"/>
              <w:left w:val="nil"/>
              <w:bottom w:val="single" w:color="auto" w:sz="4" w:space="0"/>
              <w:right w:val="single" w:color="auto" w:sz="4" w:space="0"/>
            </w:tcBorders>
            <w:vAlign w:val="center"/>
          </w:tcPr>
          <w:p>
            <w:pPr>
              <w:rPr>
                <w:rFonts w:ascii="宋体" w:cs="宋体"/>
                <w:color w:val="000000"/>
                <w:sz w:val="18"/>
                <w:szCs w:val="18"/>
              </w:rPr>
            </w:pPr>
            <w:r>
              <w:rPr>
                <w:rFonts w:hint="eastAsia" w:ascii="宋体" w:hAnsi="宋体"/>
                <w:color w:val="000000"/>
                <w:sz w:val="18"/>
                <w:szCs w:val="18"/>
              </w:rPr>
              <w:t>　</w:t>
            </w:r>
          </w:p>
        </w:tc>
        <w:tc>
          <w:tcPr>
            <w:tcW w:w="961"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817"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634"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618"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616" w:type="dxa"/>
            <w:tcBorders>
              <w:top w:val="single" w:color="auto" w:sz="4" w:space="0"/>
              <w:left w:val="nil"/>
              <w:bottom w:val="single" w:color="auto" w:sz="4" w:space="0"/>
              <w:right w:val="single" w:color="auto" w:sz="4" w:space="0"/>
            </w:tcBorders>
          </w:tcPr>
          <w:p>
            <w:pPr>
              <w:jc w:val="center"/>
              <w:rPr>
                <w:rFonts w:ascii="宋体"/>
                <w:color w:val="000000"/>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c>
          <w:tcPr>
            <w:tcW w:w="6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r>
      <w:tr>
        <w:tblPrEx>
          <w:tblLayout w:type="fixed"/>
          <w:tblCellMar>
            <w:top w:w="0" w:type="dxa"/>
            <w:left w:w="108" w:type="dxa"/>
            <w:bottom w:w="0" w:type="dxa"/>
            <w:right w:w="108" w:type="dxa"/>
          </w:tblCellMar>
        </w:tblPrEx>
        <w:trPr>
          <w:trHeight w:val="452" w:hRule="atLeast"/>
        </w:trPr>
        <w:tc>
          <w:tcPr>
            <w:tcW w:w="510"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416"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419"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1417" w:type="dxa"/>
            <w:tcBorders>
              <w:top w:val="nil"/>
              <w:left w:val="nil"/>
              <w:bottom w:val="single" w:color="auto" w:sz="4" w:space="0"/>
              <w:right w:val="single" w:color="auto" w:sz="4" w:space="0"/>
            </w:tcBorders>
            <w:vAlign w:val="center"/>
          </w:tcPr>
          <w:p>
            <w:pPr>
              <w:rPr>
                <w:rFonts w:ascii="宋体" w:cs="宋体"/>
                <w:color w:val="000000"/>
                <w:sz w:val="18"/>
                <w:szCs w:val="18"/>
              </w:rPr>
            </w:pPr>
            <w:r>
              <w:rPr>
                <w:rFonts w:hint="eastAsia" w:ascii="宋体" w:hAnsi="宋体"/>
                <w:color w:val="000000"/>
                <w:sz w:val="18"/>
                <w:szCs w:val="18"/>
              </w:rPr>
              <w:t>　</w:t>
            </w:r>
          </w:p>
        </w:tc>
        <w:tc>
          <w:tcPr>
            <w:tcW w:w="961"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817"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634"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618"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616" w:type="dxa"/>
            <w:tcBorders>
              <w:top w:val="single" w:color="auto" w:sz="4" w:space="0"/>
              <w:left w:val="nil"/>
              <w:bottom w:val="single" w:color="auto" w:sz="4" w:space="0"/>
              <w:right w:val="single" w:color="auto" w:sz="4" w:space="0"/>
            </w:tcBorders>
          </w:tcPr>
          <w:p>
            <w:pPr>
              <w:jc w:val="center"/>
              <w:rPr>
                <w:rFonts w:ascii="宋体"/>
                <w:color w:val="000000"/>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c>
          <w:tcPr>
            <w:tcW w:w="6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r>
      <w:tr>
        <w:tblPrEx>
          <w:tblLayout w:type="fixed"/>
          <w:tblCellMar>
            <w:top w:w="0" w:type="dxa"/>
            <w:left w:w="108" w:type="dxa"/>
            <w:bottom w:w="0" w:type="dxa"/>
            <w:right w:w="108" w:type="dxa"/>
          </w:tblCellMar>
        </w:tblPrEx>
        <w:trPr>
          <w:trHeight w:val="465" w:hRule="atLeast"/>
        </w:trPr>
        <w:tc>
          <w:tcPr>
            <w:tcW w:w="510"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416"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419"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1417" w:type="dxa"/>
            <w:tcBorders>
              <w:top w:val="nil"/>
              <w:left w:val="nil"/>
              <w:bottom w:val="single" w:color="auto" w:sz="4" w:space="0"/>
              <w:right w:val="single" w:color="auto" w:sz="4" w:space="0"/>
            </w:tcBorders>
            <w:vAlign w:val="center"/>
          </w:tcPr>
          <w:p>
            <w:pPr>
              <w:rPr>
                <w:rFonts w:ascii="宋体" w:cs="宋体"/>
                <w:color w:val="000000"/>
                <w:sz w:val="18"/>
                <w:szCs w:val="18"/>
              </w:rPr>
            </w:pPr>
            <w:r>
              <w:rPr>
                <w:rFonts w:hint="eastAsia" w:ascii="宋体" w:hAnsi="宋体"/>
                <w:color w:val="000000"/>
                <w:sz w:val="18"/>
                <w:szCs w:val="18"/>
              </w:rPr>
              <w:t>　</w:t>
            </w:r>
          </w:p>
        </w:tc>
        <w:tc>
          <w:tcPr>
            <w:tcW w:w="961"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817"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634"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618"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616" w:type="dxa"/>
            <w:tcBorders>
              <w:top w:val="single" w:color="auto" w:sz="4" w:space="0"/>
              <w:left w:val="nil"/>
              <w:bottom w:val="single" w:color="auto" w:sz="4" w:space="0"/>
              <w:right w:val="single" w:color="auto" w:sz="4" w:space="0"/>
            </w:tcBorders>
          </w:tcPr>
          <w:p>
            <w:pPr>
              <w:jc w:val="center"/>
              <w:rPr>
                <w:rFonts w:ascii="宋体"/>
                <w:color w:val="000000"/>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c>
          <w:tcPr>
            <w:tcW w:w="6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r>
      <w:tr>
        <w:tblPrEx>
          <w:tblLayout w:type="fixed"/>
          <w:tblCellMar>
            <w:top w:w="0" w:type="dxa"/>
            <w:left w:w="108" w:type="dxa"/>
            <w:bottom w:w="0" w:type="dxa"/>
            <w:right w:w="108" w:type="dxa"/>
          </w:tblCellMar>
        </w:tblPrEx>
        <w:trPr>
          <w:trHeight w:val="465" w:hRule="atLeast"/>
        </w:trPr>
        <w:tc>
          <w:tcPr>
            <w:tcW w:w="510"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416"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419"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1417" w:type="dxa"/>
            <w:tcBorders>
              <w:top w:val="nil"/>
              <w:left w:val="nil"/>
              <w:bottom w:val="single" w:color="auto" w:sz="4" w:space="0"/>
              <w:right w:val="single" w:color="auto" w:sz="4" w:space="0"/>
            </w:tcBorders>
            <w:vAlign w:val="center"/>
          </w:tcPr>
          <w:p>
            <w:pPr>
              <w:rPr>
                <w:rFonts w:ascii="宋体" w:cs="宋体"/>
                <w:color w:val="000000"/>
                <w:sz w:val="18"/>
                <w:szCs w:val="18"/>
              </w:rPr>
            </w:pPr>
            <w:r>
              <w:rPr>
                <w:rFonts w:hint="eastAsia" w:ascii="宋体" w:hAnsi="宋体"/>
                <w:color w:val="000000"/>
                <w:sz w:val="18"/>
                <w:szCs w:val="18"/>
              </w:rPr>
              <w:t>　</w:t>
            </w:r>
          </w:p>
        </w:tc>
        <w:tc>
          <w:tcPr>
            <w:tcW w:w="961"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817"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634"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618"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616" w:type="dxa"/>
            <w:tcBorders>
              <w:top w:val="single" w:color="auto" w:sz="4" w:space="0"/>
              <w:left w:val="nil"/>
              <w:bottom w:val="single" w:color="auto" w:sz="4" w:space="0"/>
              <w:right w:val="single" w:color="auto" w:sz="4" w:space="0"/>
            </w:tcBorders>
          </w:tcPr>
          <w:p>
            <w:pPr>
              <w:jc w:val="center"/>
              <w:rPr>
                <w:rFonts w:ascii="宋体"/>
                <w:color w:val="000000"/>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c>
          <w:tcPr>
            <w:tcW w:w="6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r>
      <w:tr>
        <w:tblPrEx>
          <w:tblLayout w:type="fixed"/>
          <w:tblCellMar>
            <w:top w:w="0" w:type="dxa"/>
            <w:left w:w="108" w:type="dxa"/>
            <w:bottom w:w="0" w:type="dxa"/>
            <w:right w:w="108" w:type="dxa"/>
          </w:tblCellMar>
        </w:tblPrEx>
        <w:trPr>
          <w:trHeight w:val="465" w:hRule="atLeast"/>
        </w:trPr>
        <w:tc>
          <w:tcPr>
            <w:tcW w:w="510"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416"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419"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1417" w:type="dxa"/>
            <w:tcBorders>
              <w:top w:val="nil"/>
              <w:left w:val="nil"/>
              <w:bottom w:val="single" w:color="auto" w:sz="4" w:space="0"/>
              <w:right w:val="single" w:color="auto" w:sz="4" w:space="0"/>
            </w:tcBorders>
            <w:vAlign w:val="center"/>
          </w:tcPr>
          <w:p>
            <w:pPr>
              <w:rPr>
                <w:rFonts w:ascii="宋体" w:cs="宋体"/>
                <w:color w:val="000000"/>
                <w:sz w:val="18"/>
                <w:szCs w:val="18"/>
              </w:rPr>
            </w:pPr>
            <w:r>
              <w:rPr>
                <w:rFonts w:hint="eastAsia" w:ascii="宋体" w:hAnsi="宋体"/>
                <w:color w:val="000000"/>
                <w:sz w:val="18"/>
                <w:szCs w:val="18"/>
              </w:rPr>
              <w:t>　</w:t>
            </w:r>
          </w:p>
        </w:tc>
        <w:tc>
          <w:tcPr>
            <w:tcW w:w="961"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817"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634"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618"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616" w:type="dxa"/>
            <w:tcBorders>
              <w:top w:val="single" w:color="auto" w:sz="4" w:space="0"/>
              <w:left w:val="nil"/>
              <w:bottom w:val="single" w:color="auto" w:sz="4" w:space="0"/>
              <w:right w:val="single" w:color="auto" w:sz="4" w:space="0"/>
            </w:tcBorders>
          </w:tcPr>
          <w:p>
            <w:pPr>
              <w:jc w:val="center"/>
              <w:rPr>
                <w:rFonts w:ascii="宋体"/>
                <w:color w:val="000000"/>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c>
          <w:tcPr>
            <w:tcW w:w="6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r>
      <w:tr>
        <w:tblPrEx>
          <w:tblLayout w:type="fixed"/>
          <w:tblCellMar>
            <w:top w:w="0" w:type="dxa"/>
            <w:left w:w="108" w:type="dxa"/>
            <w:bottom w:w="0" w:type="dxa"/>
            <w:right w:w="108" w:type="dxa"/>
          </w:tblCellMar>
        </w:tblPrEx>
        <w:trPr>
          <w:trHeight w:val="465" w:hRule="atLeast"/>
        </w:trPr>
        <w:tc>
          <w:tcPr>
            <w:tcW w:w="510"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416"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419"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1417" w:type="dxa"/>
            <w:tcBorders>
              <w:top w:val="nil"/>
              <w:left w:val="nil"/>
              <w:bottom w:val="single" w:color="auto" w:sz="4" w:space="0"/>
              <w:right w:val="single" w:color="auto" w:sz="4" w:space="0"/>
            </w:tcBorders>
            <w:vAlign w:val="center"/>
          </w:tcPr>
          <w:p>
            <w:pPr>
              <w:rPr>
                <w:rFonts w:ascii="宋体" w:cs="宋体"/>
                <w:color w:val="000000"/>
                <w:sz w:val="18"/>
                <w:szCs w:val="18"/>
              </w:rPr>
            </w:pPr>
            <w:r>
              <w:rPr>
                <w:rFonts w:hint="eastAsia" w:ascii="宋体" w:hAnsi="宋体"/>
                <w:color w:val="000000"/>
                <w:sz w:val="18"/>
                <w:szCs w:val="18"/>
              </w:rPr>
              <w:t>　</w:t>
            </w:r>
          </w:p>
        </w:tc>
        <w:tc>
          <w:tcPr>
            <w:tcW w:w="961"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817"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634"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618"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616" w:type="dxa"/>
            <w:tcBorders>
              <w:top w:val="single" w:color="auto" w:sz="4" w:space="0"/>
              <w:left w:val="nil"/>
              <w:bottom w:val="single" w:color="auto" w:sz="4" w:space="0"/>
              <w:right w:val="single" w:color="auto" w:sz="4" w:space="0"/>
            </w:tcBorders>
          </w:tcPr>
          <w:p>
            <w:pPr>
              <w:jc w:val="center"/>
              <w:rPr>
                <w:rFonts w:ascii="宋体"/>
                <w:color w:val="000000"/>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c>
          <w:tcPr>
            <w:tcW w:w="6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r>
      <w:tr>
        <w:tblPrEx>
          <w:tblLayout w:type="fixed"/>
          <w:tblCellMar>
            <w:top w:w="0" w:type="dxa"/>
            <w:left w:w="108" w:type="dxa"/>
            <w:bottom w:w="0" w:type="dxa"/>
            <w:right w:w="108" w:type="dxa"/>
          </w:tblCellMar>
        </w:tblPrEx>
        <w:trPr>
          <w:trHeight w:val="465" w:hRule="atLeast"/>
        </w:trPr>
        <w:tc>
          <w:tcPr>
            <w:tcW w:w="510"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416"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419"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1417" w:type="dxa"/>
            <w:tcBorders>
              <w:top w:val="nil"/>
              <w:left w:val="nil"/>
              <w:bottom w:val="single" w:color="auto" w:sz="4" w:space="0"/>
              <w:right w:val="single" w:color="auto" w:sz="4" w:space="0"/>
            </w:tcBorders>
            <w:vAlign w:val="center"/>
          </w:tcPr>
          <w:p>
            <w:pPr>
              <w:rPr>
                <w:rFonts w:ascii="宋体" w:cs="宋体"/>
                <w:color w:val="000000"/>
                <w:sz w:val="18"/>
                <w:szCs w:val="18"/>
              </w:rPr>
            </w:pPr>
            <w:r>
              <w:rPr>
                <w:rFonts w:hint="eastAsia" w:ascii="宋体" w:hAnsi="宋体"/>
                <w:color w:val="000000"/>
                <w:sz w:val="18"/>
                <w:szCs w:val="18"/>
              </w:rPr>
              <w:t>　</w:t>
            </w:r>
          </w:p>
        </w:tc>
        <w:tc>
          <w:tcPr>
            <w:tcW w:w="961"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817"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634"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618"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616" w:type="dxa"/>
            <w:tcBorders>
              <w:top w:val="single" w:color="auto" w:sz="4" w:space="0"/>
              <w:left w:val="nil"/>
              <w:bottom w:val="single" w:color="auto" w:sz="4" w:space="0"/>
              <w:right w:val="single" w:color="auto" w:sz="4" w:space="0"/>
            </w:tcBorders>
          </w:tcPr>
          <w:p>
            <w:pPr>
              <w:jc w:val="center"/>
              <w:rPr>
                <w:rFonts w:ascii="宋体"/>
                <w:color w:val="000000"/>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c>
          <w:tcPr>
            <w:tcW w:w="6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r>
      <w:tr>
        <w:tblPrEx>
          <w:tblLayout w:type="fixed"/>
          <w:tblCellMar>
            <w:top w:w="0" w:type="dxa"/>
            <w:left w:w="108" w:type="dxa"/>
            <w:bottom w:w="0" w:type="dxa"/>
            <w:right w:w="108" w:type="dxa"/>
          </w:tblCellMar>
        </w:tblPrEx>
        <w:trPr>
          <w:trHeight w:val="465" w:hRule="atLeast"/>
        </w:trPr>
        <w:tc>
          <w:tcPr>
            <w:tcW w:w="510"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416"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419"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1417" w:type="dxa"/>
            <w:tcBorders>
              <w:top w:val="nil"/>
              <w:left w:val="nil"/>
              <w:bottom w:val="single" w:color="auto" w:sz="4" w:space="0"/>
              <w:right w:val="single" w:color="auto" w:sz="4" w:space="0"/>
            </w:tcBorders>
            <w:vAlign w:val="center"/>
          </w:tcPr>
          <w:p>
            <w:pPr>
              <w:rPr>
                <w:rFonts w:ascii="宋体" w:cs="宋体"/>
                <w:color w:val="000000"/>
                <w:sz w:val="18"/>
                <w:szCs w:val="18"/>
              </w:rPr>
            </w:pPr>
            <w:r>
              <w:rPr>
                <w:rFonts w:hint="eastAsia" w:ascii="宋体" w:hAnsi="宋体"/>
                <w:color w:val="000000"/>
                <w:sz w:val="18"/>
                <w:szCs w:val="18"/>
              </w:rPr>
              <w:t>　</w:t>
            </w:r>
          </w:p>
        </w:tc>
        <w:tc>
          <w:tcPr>
            <w:tcW w:w="961"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817"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634"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618"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616" w:type="dxa"/>
            <w:tcBorders>
              <w:top w:val="single" w:color="auto" w:sz="4" w:space="0"/>
              <w:left w:val="nil"/>
              <w:bottom w:val="single" w:color="auto" w:sz="4" w:space="0"/>
              <w:right w:val="single" w:color="auto" w:sz="4" w:space="0"/>
            </w:tcBorders>
          </w:tcPr>
          <w:p>
            <w:pPr>
              <w:jc w:val="center"/>
              <w:rPr>
                <w:rFonts w:ascii="宋体"/>
                <w:color w:val="000000"/>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c>
          <w:tcPr>
            <w:tcW w:w="6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r>
      <w:tr>
        <w:tblPrEx>
          <w:tblLayout w:type="fixed"/>
          <w:tblCellMar>
            <w:top w:w="0" w:type="dxa"/>
            <w:left w:w="108" w:type="dxa"/>
            <w:bottom w:w="0" w:type="dxa"/>
            <w:right w:w="108" w:type="dxa"/>
          </w:tblCellMar>
        </w:tblPrEx>
        <w:trPr>
          <w:trHeight w:val="465" w:hRule="atLeast"/>
        </w:trPr>
        <w:tc>
          <w:tcPr>
            <w:tcW w:w="510"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416"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419"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1417" w:type="dxa"/>
            <w:tcBorders>
              <w:top w:val="nil"/>
              <w:left w:val="nil"/>
              <w:bottom w:val="single" w:color="auto" w:sz="4" w:space="0"/>
              <w:right w:val="single" w:color="auto" w:sz="4" w:space="0"/>
            </w:tcBorders>
            <w:vAlign w:val="center"/>
          </w:tcPr>
          <w:p>
            <w:pPr>
              <w:rPr>
                <w:rFonts w:ascii="宋体" w:cs="宋体"/>
                <w:color w:val="000000"/>
                <w:sz w:val="18"/>
                <w:szCs w:val="18"/>
              </w:rPr>
            </w:pPr>
            <w:r>
              <w:rPr>
                <w:rFonts w:hint="eastAsia" w:ascii="宋体" w:hAnsi="宋体"/>
                <w:color w:val="000000"/>
                <w:sz w:val="18"/>
                <w:szCs w:val="18"/>
              </w:rPr>
              <w:t>　</w:t>
            </w:r>
          </w:p>
        </w:tc>
        <w:tc>
          <w:tcPr>
            <w:tcW w:w="961"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817"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634"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618"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616" w:type="dxa"/>
            <w:tcBorders>
              <w:top w:val="single" w:color="auto" w:sz="4" w:space="0"/>
              <w:left w:val="nil"/>
              <w:bottom w:val="single" w:color="auto" w:sz="4" w:space="0"/>
              <w:right w:val="single" w:color="auto" w:sz="4" w:space="0"/>
            </w:tcBorders>
          </w:tcPr>
          <w:p>
            <w:pPr>
              <w:jc w:val="center"/>
              <w:rPr>
                <w:rFonts w:ascii="宋体"/>
                <w:color w:val="000000"/>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c>
          <w:tcPr>
            <w:tcW w:w="6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r>
      <w:tr>
        <w:tblPrEx>
          <w:tblLayout w:type="fixed"/>
          <w:tblCellMar>
            <w:top w:w="0" w:type="dxa"/>
            <w:left w:w="108" w:type="dxa"/>
            <w:bottom w:w="0" w:type="dxa"/>
            <w:right w:w="108" w:type="dxa"/>
          </w:tblCellMar>
        </w:tblPrEx>
        <w:trPr>
          <w:trHeight w:val="465" w:hRule="atLeast"/>
        </w:trPr>
        <w:tc>
          <w:tcPr>
            <w:tcW w:w="510"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416"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419"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1417" w:type="dxa"/>
            <w:tcBorders>
              <w:top w:val="nil"/>
              <w:left w:val="nil"/>
              <w:bottom w:val="single" w:color="auto" w:sz="4" w:space="0"/>
              <w:right w:val="single" w:color="auto" w:sz="4" w:space="0"/>
            </w:tcBorders>
            <w:vAlign w:val="center"/>
          </w:tcPr>
          <w:p>
            <w:pPr>
              <w:rPr>
                <w:rFonts w:ascii="宋体" w:cs="宋体"/>
                <w:color w:val="000000"/>
                <w:sz w:val="18"/>
                <w:szCs w:val="18"/>
              </w:rPr>
            </w:pPr>
            <w:r>
              <w:rPr>
                <w:rFonts w:hint="eastAsia" w:ascii="宋体" w:hAnsi="宋体"/>
                <w:color w:val="000000"/>
                <w:sz w:val="18"/>
                <w:szCs w:val="18"/>
              </w:rPr>
              <w:t>　</w:t>
            </w:r>
          </w:p>
        </w:tc>
        <w:tc>
          <w:tcPr>
            <w:tcW w:w="961"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817"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634"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618"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616" w:type="dxa"/>
            <w:tcBorders>
              <w:top w:val="single" w:color="auto" w:sz="4" w:space="0"/>
              <w:left w:val="nil"/>
              <w:bottom w:val="single" w:color="auto" w:sz="4" w:space="0"/>
              <w:right w:val="single" w:color="auto" w:sz="4" w:space="0"/>
            </w:tcBorders>
          </w:tcPr>
          <w:p>
            <w:pPr>
              <w:jc w:val="center"/>
              <w:rPr>
                <w:rFonts w:ascii="宋体"/>
                <w:color w:val="000000"/>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c>
          <w:tcPr>
            <w:tcW w:w="6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r>
      <w:tr>
        <w:tblPrEx>
          <w:tblLayout w:type="fixed"/>
          <w:tblCellMar>
            <w:top w:w="0" w:type="dxa"/>
            <w:left w:w="108" w:type="dxa"/>
            <w:bottom w:w="0" w:type="dxa"/>
            <w:right w:w="108" w:type="dxa"/>
          </w:tblCellMar>
        </w:tblPrEx>
        <w:trPr>
          <w:trHeight w:val="465" w:hRule="atLeast"/>
        </w:trPr>
        <w:tc>
          <w:tcPr>
            <w:tcW w:w="510" w:type="dxa"/>
            <w:tcBorders>
              <w:top w:val="nil"/>
              <w:left w:val="single" w:color="auto" w:sz="4" w:space="0"/>
              <w:bottom w:val="single" w:color="auto" w:sz="4" w:space="0"/>
              <w:right w:val="single" w:color="auto" w:sz="4" w:space="0"/>
            </w:tcBorders>
            <w:vAlign w:val="center"/>
          </w:tcPr>
          <w:p>
            <w:pPr>
              <w:jc w:val="right"/>
              <w:rPr>
                <w:rFonts w:ascii="宋体"/>
                <w:color w:val="000000"/>
                <w:sz w:val="18"/>
                <w:szCs w:val="18"/>
              </w:rPr>
            </w:pPr>
          </w:p>
        </w:tc>
        <w:tc>
          <w:tcPr>
            <w:tcW w:w="416" w:type="dxa"/>
            <w:tcBorders>
              <w:top w:val="nil"/>
              <w:left w:val="nil"/>
              <w:bottom w:val="single" w:color="auto" w:sz="4" w:space="0"/>
              <w:right w:val="single" w:color="auto" w:sz="4" w:space="0"/>
            </w:tcBorders>
            <w:vAlign w:val="center"/>
          </w:tcPr>
          <w:p>
            <w:pPr>
              <w:jc w:val="right"/>
              <w:rPr>
                <w:rFonts w:ascii="宋体"/>
                <w:color w:val="000000"/>
                <w:sz w:val="18"/>
                <w:szCs w:val="18"/>
              </w:rPr>
            </w:pPr>
          </w:p>
        </w:tc>
        <w:tc>
          <w:tcPr>
            <w:tcW w:w="419" w:type="dxa"/>
            <w:tcBorders>
              <w:top w:val="nil"/>
              <w:left w:val="nil"/>
              <w:bottom w:val="single" w:color="auto" w:sz="4" w:space="0"/>
              <w:right w:val="single" w:color="auto" w:sz="4" w:space="0"/>
            </w:tcBorders>
            <w:vAlign w:val="center"/>
          </w:tcPr>
          <w:p>
            <w:pPr>
              <w:jc w:val="right"/>
              <w:rPr>
                <w:rFonts w:ascii="宋体"/>
                <w:color w:val="000000"/>
                <w:sz w:val="18"/>
                <w:szCs w:val="18"/>
              </w:rPr>
            </w:pPr>
          </w:p>
        </w:tc>
        <w:tc>
          <w:tcPr>
            <w:tcW w:w="1417" w:type="dxa"/>
            <w:tcBorders>
              <w:top w:val="nil"/>
              <w:left w:val="nil"/>
              <w:bottom w:val="single" w:color="auto" w:sz="4" w:space="0"/>
              <w:right w:val="single" w:color="auto" w:sz="4" w:space="0"/>
            </w:tcBorders>
            <w:vAlign w:val="center"/>
          </w:tcPr>
          <w:p>
            <w:pPr>
              <w:rPr>
                <w:rFonts w:ascii="宋体"/>
                <w:color w:val="000000"/>
                <w:sz w:val="18"/>
                <w:szCs w:val="18"/>
              </w:rPr>
            </w:pPr>
          </w:p>
        </w:tc>
        <w:tc>
          <w:tcPr>
            <w:tcW w:w="961" w:type="dxa"/>
            <w:tcBorders>
              <w:top w:val="nil"/>
              <w:left w:val="nil"/>
              <w:bottom w:val="single" w:color="auto" w:sz="4" w:space="0"/>
              <w:right w:val="single" w:color="auto" w:sz="4" w:space="0"/>
            </w:tcBorders>
            <w:vAlign w:val="center"/>
          </w:tcPr>
          <w:p>
            <w:pPr>
              <w:jc w:val="center"/>
              <w:rPr>
                <w:rFonts w:ascii="宋体"/>
                <w:color w:val="000000"/>
                <w:sz w:val="18"/>
                <w:szCs w:val="18"/>
              </w:rPr>
            </w:pPr>
          </w:p>
        </w:tc>
        <w:tc>
          <w:tcPr>
            <w:tcW w:w="817" w:type="dxa"/>
            <w:tcBorders>
              <w:top w:val="nil"/>
              <w:left w:val="nil"/>
              <w:bottom w:val="single" w:color="auto" w:sz="4" w:space="0"/>
              <w:right w:val="single" w:color="auto" w:sz="4" w:space="0"/>
            </w:tcBorders>
            <w:vAlign w:val="center"/>
          </w:tcPr>
          <w:p>
            <w:pPr>
              <w:jc w:val="center"/>
              <w:rPr>
                <w:rFonts w:ascii="宋体"/>
                <w:color w:val="000000"/>
                <w:sz w:val="18"/>
                <w:szCs w:val="18"/>
              </w:rPr>
            </w:pPr>
          </w:p>
        </w:tc>
        <w:tc>
          <w:tcPr>
            <w:tcW w:w="634" w:type="dxa"/>
            <w:tcBorders>
              <w:top w:val="nil"/>
              <w:left w:val="nil"/>
              <w:bottom w:val="single" w:color="auto" w:sz="4" w:space="0"/>
              <w:right w:val="single" w:color="auto" w:sz="4" w:space="0"/>
            </w:tcBorders>
            <w:vAlign w:val="center"/>
          </w:tcPr>
          <w:p>
            <w:pPr>
              <w:jc w:val="center"/>
              <w:rPr>
                <w:rFonts w:ascii="宋体"/>
                <w:color w:val="000000"/>
                <w:sz w:val="18"/>
                <w:szCs w:val="18"/>
              </w:rPr>
            </w:pPr>
          </w:p>
        </w:tc>
        <w:tc>
          <w:tcPr>
            <w:tcW w:w="6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c>
          <w:tcPr>
            <w:tcW w:w="616" w:type="dxa"/>
            <w:tcBorders>
              <w:top w:val="single" w:color="auto" w:sz="4" w:space="0"/>
              <w:left w:val="nil"/>
              <w:bottom w:val="single" w:color="auto" w:sz="4" w:space="0"/>
              <w:right w:val="single" w:color="auto" w:sz="4" w:space="0"/>
            </w:tcBorders>
          </w:tcPr>
          <w:p>
            <w:pPr>
              <w:jc w:val="center"/>
              <w:rPr>
                <w:rFonts w:ascii="宋体"/>
                <w:color w:val="000000"/>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c>
          <w:tcPr>
            <w:tcW w:w="6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r>
      <w:tr>
        <w:tblPrEx>
          <w:tblLayout w:type="fixed"/>
          <w:tblCellMar>
            <w:top w:w="0" w:type="dxa"/>
            <w:left w:w="108" w:type="dxa"/>
            <w:bottom w:w="0" w:type="dxa"/>
            <w:right w:w="108" w:type="dxa"/>
          </w:tblCellMar>
        </w:tblPrEx>
        <w:trPr>
          <w:trHeight w:val="555" w:hRule="atLeast"/>
        </w:trPr>
        <w:tc>
          <w:tcPr>
            <w:tcW w:w="510"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416"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419"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1417"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r>
              <w:rPr>
                <w:rFonts w:hint="eastAsia" w:ascii="宋体" w:hAnsi="宋体"/>
                <w:b/>
                <w:bCs/>
                <w:color w:val="000000"/>
                <w:sz w:val="18"/>
                <w:szCs w:val="18"/>
              </w:rPr>
              <w:t>合</w:t>
            </w:r>
            <w:r>
              <w:rPr>
                <w:rFonts w:ascii="宋体" w:hAnsi="宋体"/>
                <w:b/>
                <w:bCs/>
                <w:color w:val="000000"/>
                <w:sz w:val="18"/>
                <w:szCs w:val="18"/>
              </w:rPr>
              <w:t xml:space="preserve">  </w:t>
            </w:r>
            <w:r>
              <w:rPr>
                <w:rFonts w:hint="eastAsia" w:ascii="宋体" w:hAnsi="宋体"/>
                <w:b/>
                <w:bCs/>
                <w:color w:val="000000"/>
                <w:sz w:val="18"/>
                <w:szCs w:val="18"/>
              </w:rPr>
              <w:t>计</w:t>
            </w:r>
            <w:r>
              <w:rPr>
                <w:rFonts w:hint="eastAsia" w:ascii="宋体" w:hAnsi="宋体"/>
                <w:color w:val="000000"/>
                <w:sz w:val="18"/>
                <w:szCs w:val="18"/>
              </w:rPr>
              <w:t>　</w:t>
            </w:r>
          </w:p>
        </w:tc>
        <w:tc>
          <w:tcPr>
            <w:tcW w:w="961"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r>
              <w:rPr>
                <w:rFonts w:ascii="宋体" w:hAnsi="宋体"/>
                <w:color w:val="000000"/>
                <w:sz w:val="18"/>
                <w:szCs w:val="18"/>
              </w:rPr>
              <w:t>389.95</w:t>
            </w:r>
          </w:p>
        </w:tc>
        <w:tc>
          <w:tcPr>
            <w:tcW w:w="817"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r>
              <w:rPr>
                <w:rFonts w:ascii="宋体" w:hAnsi="宋体"/>
                <w:color w:val="000000"/>
                <w:sz w:val="18"/>
                <w:szCs w:val="18"/>
              </w:rPr>
              <w:t>377.95</w:t>
            </w:r>
          </w:p>
        </w:tc>
        <w:tc>
          <w:tcPr>
            <w:tcW w:w="634"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618"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616"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18"/>
                <w:szCs w:val="18"/>
              </w:rPr>
            </w:pPr>
            <w:r>
              <w:rPr>
                <w:rFonts w:ascii="宋体" w:hAnsi="宋体"/>
                <w:color w:val="000000"/>
                <w:sz w:val="18"/>
                <w:szCs w:val="18"/>
              </w:rPr>
              <w:t>12</w:t>
            </w: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c>
          <w:tcPr>
            <w:tcW w:w="4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c>
          <w:tcPr>
            <w:tcW w:w="618" w:type="dxa"/>
            <w:tcBorders>
              <w:top w:val="nil"/>
              <w:left w:val="nil"/>
              <w:bottom w:val="single" w:color="auto" w:sz="4" w:space="0"/>
              <w:right w:val="single" w:color="auto" w:sz="4" w:space="0"/>
            </w:tcBorders>
            <w:vAlign w:val="center"/>
          </w:tcPr>
          <w:p>
            <w:pPr>
              <w:jc w:val="center"/>
              <w:rPr>
                <w:rFonts w:ascii="宋体"/>
                <w:color w:val="000000"/>
                <w:sz w:val="18"/>
                <w:szCs w:val="18"/>
              </w:rPr>
            </w:pP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部门（单位）支出总体情况表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编制部门（单位）：克州机要保密局</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9"/>
        <w:tblW w:w="9052" w:type="dxa"/>
        <w:tblInd w:w="0" w:type="dxa"/>
        <w:tblLayout w:type="fixed"/>
        <w:tblCellMar>
          <w:top w:w="0" w:type="dxa"/>
          <w:left w:w="108" w:type="dxa"/>
          <w:bottom w:w="0" w:type="dxa"/>
          <w:right w:w="108" w:type="dxa"/>
        </w:tblCellMar>
      </w:tblPr>
      <w:tblGrid>
        <w:gridCol w:w="589"/>
        <w:gridCol w:w="534"/>
        <w:gridCol w:w="483"/>
        <w:gridCol w:w="2982"/>
        <w:gridCol w:w="1488"/>
        <w:gridCol w:w="1488"/>
        <w:gridCol w:w="1488"/>
      </w:tblGrid>
      <w:tr>
        <w:tblPrEx>
          <w:tblLayout w:type="fixed"/>
          <w:tblCellMar>
            <w:top w:w="0" w:type="dxa"/>
            <w:left w:w="108" w:type="dxa"/>
            <w:bottom w:w="0" w:type="dxa"/>
            <w:right w:w="108" w:type="dxa"/>
          </w:tblCellMar>
        </w:tblPrEx>
        <w:trPr>
          <w:trHeight w:val="345" w:hRule="atLeast"/>
        </w:trPr>
        <w:tc>
          <w:tcPr>
            <w:tcW w:w="4588"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项</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目</w:t>
            </w:r>
          </w:p>
        </w:tc>
        <w:tc>
          <w:tcPr>
            <w:tcW w:w="4464" w:type="dxa"/>
            <w:gridSpan w:val="3"/>
            <w:tcBorders>
              <w:top w:val="single" w:color="auto" w:sz="4" w:space="0"/>
              <w:left w:val="nil"/>
              <w:bottom w:val="single" w:color="auto" w:sz="4" w:space="0"/>
              <w:right w:val="single" w:color="000000"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支出预算</w:t>
            </w:r>
          </w:p>
        </w:tc>
      </w:tr>
      <w:tr>
        <w:tblPrEx>
          <w:tblLayout w:type="fixed"/>
          <w:tblCellMar>
            <w:top w:w="0" w:type="dxa"/>
            <w:left w:w="108" w:type="dxa"/>
            <w:bottom w:w="0" w:type="dxa"/>
            <w:right w:w="108" w:type="dxa"/>
          </w:tblCellMar>
        </w:tblPrEx>
        <w:trPr>
          <w:trHeight w:val="480" w:hRule="atLeast"/>
        </w:trPr>
        <w:tc>
          <w:tcPr>
            <w:tcW w:w="1606"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982"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488"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合</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计</w:t>
            </w:r>
          </w:p>
        </w:tc>
        <w:tc>
          <w:tcPr>
            <w:tcW w:w="1488"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基本支出</w:t>
            </w:r>
            <w:r>
              <w:rPr>
                <w:rFonts w:ascii="宋体" w:hAnsi="宋体" w:cs="宋体"/>
                <w:b/>
                <w:bCs/>
                <w:color w:val="000000"/>
                <w:kern w:val="0"/>
                <w:sz w:val="20"/>
                <w:szCs w:val="20"/>
              </w:rPr>
              <w:t xml:space="preserve">   </w:t>
            </w:r>
          </w:p>
        </w:tc>
        <w:tc>
          <w:tcPr>
            <w:tcW w:w="1488"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项目支出</w:t>
            </w:r>
          </w:p>
        </w:tc>
      </w:tr>
      <w:tr>
        <w:tblPrEx>
          <w:tblLayout w:type="fixed"/>
          <w:tblCellMar>
            <w:top w:w="0" w:type="dxa"/>
            <w:left w:w="108" w:type="dxa"/>
            <w:bottom w:w="0" w:type="dxa"/>
            <w:right w:w="108" w:type="dxa"/>
          </w:tblCellMar>
        </w:tblPrEx>
        <w:trPr>
          <w:trHeight w:val="340" w:hRule="atLeast"/>
        </w:trPr>
        <w:tc>
          <w:tcPr>
            <w:tcW w:w="58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类</w:t>
            </w:r>
          </w:p>
        </w:tc>
        <w:tc>
          <w:tcPr>
            <w:tcW w:w="53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款</w:t>
            </w:r>
          </w:p>
        </w:tc>
        <w:tc>
          <w:tcPr>
            <w:tcW w:w="483"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项</w:t>
            </w:r>
          </w:p>
        </w:tc>
        <w:tc>
          <w:tcPr>
            <w:tcW w:w="2982"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cs="宋体"/>
                <w:b/>
                <w:bCs/>
                <w:color w:val="000000"/>
                <w:kern w:val="0"/>
                <w:sz w:val="20"/>
                <w:szCs w:val="20"/>
              </w:rPr>
            </w:pPr>
          </w:p>
        </w:tc>
        <w:tc>
          <w:tcPr>
            <w:tcW w:w="148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cs="宋体"/>
                <w:b/>
                <w:bCs/>
                <w:color w:val="000000"/>
                <w:kern w:val="0"/>
                <w:sz w:val="20"/>
                <w:szCs w:val="20"/>
              </w:rPr>
            </w:pPr>
          </w:p>
        </w:tc>
        <w:tc>
          <w:tcPr>
            <w:tcW w:w="148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cs="宋体"/>
                <w:b/>
                <w:bCs/>
                <w:color w:val="000000"/>
                <w:kern w:val="0"/>
                <w:sz w:val="20"/>
                <w:szCs w:val="20"/>
              </w:rPr>
            </w:pPr>
          </w:p>
        </w:tc>
        <w:tc>
          <w:tcPr>
            <w:tcW w:w="148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58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Cs/>
                <w:color w:val="000000"/>
                <w:kern w:val="0"/>
                <w:szCs w:val="21"/>
              </w:rPr>
            </w:pPr>
            <w:r>
              <w:rPr>
                <w:rFonts w:ascii="宋体" w:hAnsi="宋体" w:cs="宋体"/>
                <w:bCs/>
                <w:color w:val="000000"/>
                <w:kern w:val="0"/>
                <w:szCs w:val="21"/>
              </w:rPr>
              <w:t>201</w:t>
            </w:r>
          </w:p>
        </w:tc>
        <w:tc>
          <w:tcPr>
            <w:tcW w:w="53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Cs w:val="21"/>
              </w:rPr>
            </w:pPr>
          </w:p>
        </w:tc>
        <w:tc>
          <w:tcPr>
            <w:tcW w:w="48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Cs w:val="21"/>
              </w:rPr>
            </w:pPr>
          </w:p>
        </w:tc>
        <w:tc>
          <w:tcPr>
            <w:tcW w:w="2982" w:type="dxa"/>
            <w:tcBorders>
              <w:top w:val="nil"/>
              <w:left w:val="nil"/>
              <w:bottom w:val="single" w:color="auto" w:sz="4" w:space="0"/>
              <w:right w:val="single" w:color="auto" w:sz="4" w:space="0"/>
            </w:tcBorders>
            <w:vAlign w:val="center"/>
          </w:tcPr>
          <w:p>
            <w:pPr>
              <w:rPr>
                <w:rFonts w:ascii="宋体" w:cs="宋体"/>
                <w:color w:val="000000"/>
                <w:sz w:val="18"/>
                <w:szCs w:val="18"/>
              </w:rPr>
            </w:pPr>
            <w:r>
              <w:rPr>
                <w:rFonts w:hint="eastAsia" w:ascii="宋体" w:cs="宋体"/>
                <w:color w:val="000000"/>
                <w:sz w:val="18"/>
                <w:szCs w:val="18"/>
              </w:rPr>
              <w:t>一般公共服务支出</w:t>
            </w: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Cs w:val="21"/>
              </w:rPr>
            </w:pPr>
            <w:r>
              <w:rPr>
                <w:rFonts w:ascii="宋体" w:hAnsi="宋体" w:cs="宋体"/>
                <w:color w:val="000000"/>
                <w:kern w:val="0"/>
                <w:szCs w:val="21"/>
              </w:rPr>
              <w:t>389.95</w:t>
            </w: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Cs w:val="21"/>
              </w:rPr>
            </w:pPr>
            <w:r>
              <w:rPr>
                <w:rFonts w:ascii="宋体" w:hAnsi="宋体" w:cs="宋体"/>
                <w:color w:val="000000"/>
                <w:kern w:val="0"/>
                <w:szCs w:val="21"/>
              </w:rPr>
              <w:t>309.55</w:t>
            </w: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Cs w:val="21"/>
              </w:rPr>
            </w:pPr>
            <w:r>
              <w:rPr>
                <w:rFonts w:ascii="宋体" w:hAnsi="宋体" w:cs="宋体"/>
                <w:color w:val="000000"/>
                <w:kern w:val="0"/>
                <w:szCs w:val="21"/>
              </w:rPr>
              <w:t>80.4</w:t>
            </w:r>
          </w:p>
        </w:tc>
      </w:tr>
      <w:tr>
        <w:tblPrEx>
          <w:tblLayout w:type="fixed"/>
          <w:tblCellMar>
            <w:top w:w="0" w:type="dxa"/>
            <w:left w:w="108" w:type="dxa"/>
            <w:bottom w:w="0" w:type="dxa"/>
            <w:right w:w="108" w:type="dxa"/>
          </w:tblCellMar>
        </w:tblPrEx>
        <w:trPr>
          <w:trHeight w:val="405" w:hRule="atLeast"/>
        </w:trPr>
        <w:tc>
          <w:tcPr>
            <w:tcW w:w="58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Cs/>
                <w:color w:val="000000"/>
                <w:kern w:val="0"/>
                <w:szCs w:val="21"/>
              </w:rPr>
            </w:pPr>
            <w:r>
              <w:rPr>
                <w:rFonts w:ascii="宋体" w:hAnsi="宋体" w:cs="宋体"/>
                <w:bCs/>
                <w:color w:val="000000"/>
                <w:kern w:val="0"/>
                <w:szCs w:val="21"/>
              </w:rPr>
              <w:t>201</w:t>
            </w:r>
          </w:p>
        </w:tc>
        <w:tc>
          <w:tcPr>
            <w:tcW w:w="53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Cs w:val="21"/>
              </w:rPr>
            </w:pPr>
            <w:r>
              <w:rPr>
                <w:rFonts w:ascii="宋体" w:hAnsi="宋体" w:cs="宋体"/>
                <w:bCs/>
                <w:color w:val="000000"/>
                <w:kern w:val="0"/>
                <w:szCs w:val="21"/>
              </w:rPr>
              <w:t>31</w:t>
            </w:r>
          </w:p>
        </w:tc>
        <w:tc>
          <w:tcPr>
            <w:tcW w:w="48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Cs w:val="21"/>
              </w:rPr>
            </w:pPr>
          </w:p>
        </w:tc>
        <w:tc>
          <w:tcPr>
            <w:tcW w:w="2982" w:type="dxa"/>
            <w:tcBorders>
              <w:top w:val="nil"/>
              <w:left w:val="nil"/>
              <w:bottom w:val="single" w:color="auto" w:sz="4" w:space="0"/>
              <w:right w:val="single" w:color="auto" w:sz="4" w:space="0"/>
            </w:tcBorders>
            <w:vAlign w:val="center"/>
          </w:tcPr>
          <w:p>
            <w:pPr>
              <w:rPr>
                <w:rFonts w:ascii="宋体"/>
                <w:color w:val="000000"/>
                <w:sz w:val="18"/>
                <w:szCs w:val="18"/>
              </w:rPr>
            </w:pPr>
            <w:r>
              <w:rPr>
                <w:rFonts w:hint="eastAsia" w:ascii="宋体"/>
                <w:color w:val="000000"/>
                <w:sz w:val="18"/>
                <w:szCs w:val="18"/>
              </w:rPr>
              <w:t>党委办公厅（室）及相关机构事务</w:t>
            </w: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Cs w:val="21"/>
              </w:rPr>
            </w:pPr>
            <w:r>
              <w:rPr>
                <w:rFonts w:ascii="宋体" w:hAnsi="宋体" w:cs="宋体"/>
                <w:color w:val="000000"/>
                <w:kern w:val="0"/>
                <w:szCs w:val="21"/>
              </w:rPr>
              <w:t>389.95</w:t>
            </w: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Cs w:val="21"/>
              </w:rPr>
            </w:pPr>
            <w:r>
              <w:rPr>
                <w:rFonts w:ascii="宋体" w:hAnsi="宋体" w:cs="宋体"/>
                <w:color w:val="000000"/>
                <w:kern w:val="0"/>
                <w:szCs w:val="21"/>
              </w:rPr>
              <w:t>309.55</w:t>
            </w: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Cs w:val="21"/>
              </w:rPr>
            </w:pPr>
            <w:r>
              <w:rPr>
                <w:rFonts w:ascii="宋体" w:hAnsi="宋体" w:cs="宋体"/>
                <w:color w:val="000000"/>
                <w:kern w:val="0"/>
                <w:szCs w:val="21"/>
              </w:rPr>
              <w:t>80.4</w:t>
            </w:r>
          </w:p>
        </w:tc>
      </w:tr>
      <w:tr>
        <w:tblPrEx>
          <w:tblLayout w:type="fixed"/>
          <w:tblCellMar>
            <w:top w:w="0" w:type="dxa"/>
            <w:left w:w="108" w:type="dxa"/>
            <w:bottom w:w="0" w:type="dxa"/>
            <w:right w:w="108" w:type="dxa"/>
          </w:tblCellMar>
        </w:tblPrEx>
        <w:trPr>
          <w:trHeight w:val="405" w:hRule="atLeast"/>
        </w:trPr>
        <w:tc>
          <w:tcPr>
            <w:tcW w:w="58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Cs/>
                <w:color w:val="000000"/>
                <w:kern w:val="0"/>
                <w:szCs w:val="21"/>
              </w:rPr>
            </w:pPr>
            <w:r>
              <w:rPr>
                <w:rFonts w:ascii="宋体" w:hAnsi="宋体" w:cs="宋体"/>
                <w:bCs/>
                <w:color w:val="000000"/>
                <w:kern w:val="0"/>
                <w:szCs w:val="21"/>
              </w:rPr>
              <w:t>201</w:t>
            </w:r>
          </w:p>
        </w:tc>
        <w:tc>
          <w:tcPr>
            <w:tcW w:w="53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Cs w:val="21"/>
              </w:rPr>
            </w:pPr>
            <w:r>
              <w:rPr>
                <w:rFonts w:ascii="宋体" w:hAnsi="宋体" w:cs="宋体"/>
                <w:bCs/>
                <w:color w:val="000000"/>
                <w:kern w:val="0"/>
                <w:szCs w:val="21"/>
              </w:rPr>
              <w:t>31</w:t>
            </w:r>
          </w:p>
        </w:tc>
        <w:tc>
          <w:tcPr>
            <w:tcW w:w="48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Cs w:val="21"/>
              </w:rPr>
            </w:pPr>
            <w:r>
              <w:rPr>
                <w:rFonts w:ascii="宋体" w:hAnsi="宋体" w:cs="宋体"/>
                <w:bCs/>
                <w:color w:val="000000"/>
                <w:kern w:val="0"/>
                <w:szCs w:val="21"/>
              </w:rPr>
              <w:t>01</w:t>
            </w:r>
          </w:p>
        </w:tc>
        <w:tc>
          <w:tcPr>
            <w:tcW w:w="2982" w:type="dxa"/>
            <w:tcBorders>
              <w:top w:val="nil"/>
              <w:left w:val="nil"/>
              <w:bottom w:val="single" w:color="auto" w:sz="4" w:space="0"/>
              <w:right w:val="single" w:color="auto" w:sz="4" w:space="0"/>
            </w:tcBorders>
            <w:vAlign w:val="center"/>
          </w:tcPr>
          <w:p>
            <w:pPr>
              <w:widowControl/>
              <w:spacing w:line="280" w:lineRule="exact"/>
              <w:rPr>
                <w:rFonts w:ascii="宋体" w:cs="宋体"/>
                <w:bCs/>
                <w:color w:val="000000"/>
                <w:kern w:val="0"/>
                <w:szCs w:val="21"/>
              </w:rPr>
            </w:pPr>
            <w:r>
              <w:rPr>
                <w:rFonts w:hint="eastAsia" w:ascii="宋体" w:hAnsi="宋体" w:cs="宋体"/>
                <w:bCs/>
                <w:color w:val="000000"/>
                <w:kern w:val="0"/>
                <w:szCs w:val="21"/>
              </w:rPr>
              <w:t>行政运行（党委办公厅（室）及相关机构事务）　</w:t>
            </w: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Cs/>
                <w:color w:val="000000"/>
                <w:kern w:val="0"/>
                <w:szCs w:val="21"/>
              </w:rPr>
            </w:pPr>
            <w:r>
              <w:rPr>
                <w:rFonts w:ascii="宋体" w:hAnsi="宋体" w:cs="宋体"/>
                <w:bCs/>
                <w:color w:val="000000"/>
                <w:kern w:val="0"/>
                <w:szCs w:val="21"/>
              </w:rPr>
              <w:t>309.55</w:t>
            </w: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Cs/>
                <w:color w:val="000000"/>
                <w:kern w:val="0"/>
                <w:szCs w:val="21"/>
              </w:rPr>
            </w:pPr>
            <w:r>
              <w:rPr>
                <w:rFonts w:ascii="宋体" w:hAnsi="宋体" w:cs="宋体"/>
                <w:bCs/>
                <w:color w:val="000000"/>
                <w:kern w:val="0"/>
                <w:szCs w:val="21"/>
              </w:rPr>
              <w:t>309.55</w:t>
            </w: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Cs/>
                <w:color w:val="000000"/>
                <w:kern w:val="0"/>
                <w:szCs w:val="21"/>
              </w:rPr>
            </w:pPr>
          </w:p>
        </w:tc>
      </w:tr>
      <w:tr>
        <w:tblPrEx>
          <w:tblLayout w:type="fixed"/>
          <w:tblCellMar>
            <w:top w:w="0" w:type="dxa"/>
            <w:left w:w="108" w:type="dxa"/>
            <w:bottom w:w="0" w:type="dxa"/>
            <w:right w:w="108" w:type="dxa"/>
          </w:tblCellMar>
        </w:tblPrEx>
        <w:trPr>
          <w:trHeight w:val="405" w:hRule="atLeast"/>
        </w:trPr>
        <w:tc>
          <w:tcPr>
            <w:tcW w:w="58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Cs/>
                <w:color w:val="000000"/>
                <w:kern w:val="0"/>
                <w:szCs w:val="21"/>
              </w:rPr>
            </w:pPr>
            <w:r>
              <w:rPr>
                <w:rFonts w:ascii="宋体" w:hAnsi="宋体" w:cs="宋体"/>
                <w:bCs/>
                <w:color w:val="000000"/>
                <w:kern w:val="0"/>
                <w:szCs w:val="21"/>
              </w:rPr>
              <w:t>201</w:t>
            </w:r>
          </w:p>
        </w:tc>
        <w:tc>
          <w:tcPr>
            <w:tcW w:w="53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Cs w:val="21"/>
              </w:rPr>
            </w:pPr>
            <w:r>
              <w:rPr>
                <w:rFonts w:ascii="宋体" w:hAnsi="宋体" w:cs="宋体"/>
                <w:bCs/>
                <w:color w:val="000000"/>
                <w:kern w:val="0"/>
                <w:szCs w:val="21"/>
              </w:rPr>
              <w:t>31</w:t>
            </w:r>
          </w:p>
        </w:tc>
        <w:tc>
          <w:tcPr>
            <w:tcW w:w="48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Cs w:val="21"/>
              </w:rPr>
            </w:pPr>
            <w:r>
              <w:rPr>
                <w:rFonts w:ascii="宋体" w:hAnsi="宋体" w:cs="宋体"/>
                <w:bCs/>
                <w:color w:val="000000"/>
                <w:kern w:val="0"/>
                <w:szCs w:val="21"/>
              </w:rPr>
              <w:t>99</w:t>
            </w:r>
          </w:p>
        </w:tc>
        <w:tc>
          <w:tcPr>
            <w:tcW w:w="2982" w:type="dxa"/>
            <w:tcBorders>
              <w:top w:val="nil"/>
              <w:left w:val="nil"/>
              <w:bottom w:val="single" w:color="auto" w:sz="4" w:space="0"/>
              <w:right w:val="single" w:color="auto" w:sz="4" w:space="0"/>
            </w:tcBorders>
            <w:vAlign w:val="center"/>
          </w:tcPr>
          <w:p>
            <w:pPr>
              <w:widowControl/>
              <w:spacing w:line="280" w:lineRule="exact"/>
              <w:rPr>
                <w:rFonts w:ascii="宋体" w:cs="宋体"/>
                <w:bCs/>
                <w:color w:val="000000"/>
                <w:kern w:val="0"/>
                <w:szCs w:val="21"/>
              </w:rPr>
            </w:pPr>
            <w:r>
              <w:rPr>
                <w:rFonts w:hint="eastAsia" w:ascii="宋体" w:hAnsi="宋体" w:cs="宋体"/>
                <w:bCs/>
                <w:color w:val="000000"/>
                <w:kern w:val="0"/>
                <w:szCs w:val="21"/>
              </w:rPr>
              <w:t>其他党委办公厅（室）及相关机构事务支出　</w:t>
            </w: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Cs/>
                <w:color w:val="000000"/>
                <w:kern w:val="0"/>
                <w:szCs w:val="21"/>
              </w:rPr>
            </w:pPr>
            <w:r>
              <w:rPr>
                <w:rFonts w:ascii="宋体" w:hAnsi="宋体" w:cs="宋体"/>
                <w:bCs/>
                <w:color w:val="000000"/>
                <w:kern w:val="0"/>
                <w:szCs w:val="21"/>
              </w:rPr>
              <w:t>80.4</w:t>
            </w: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Cs/>
                <w:color w:val="000000"/>
                <w:kern w:val="0"/>
                <w:szCs w:val="21"/>
              </w:rPr>
            </w:pP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Cs/>
                <w:color w:val="000000"/>
                <w:kern w:val="0"/>
                <w:szCs w:val="21"/>
              </w:rPr>
            </w:pPr>
            <w:r>
              <w:rPr>
                <w:rFonts w:ascii="宋体" w:hAnsi="宋体" w:cs="宋体"/>
                <w:bCs/>
                <w:color w:val="000000"/>
                <w:kern w:val="0"/>
                <w:szCs w:val="21"/>
              </w:rPr>
              <w:t>80.4</w:t>
            </w:r>
          </w:p>
        </w:tc>
      </w:tr>
      <w:tr>
        <w:tblPrEx>
          <w:tblLayout w:type="fixed"/>
          <w:tblCellMar>
            <w:top w:w="0" w:type="dxa"/>
            <w:left w:w="108" w:type="dxa"/>
            <w:bottom w:w="0" w:type="dxa"/>
            <w:right w:w="108" w:type="dxa"/>
          </w:tblCellMar>
        </w:tblPrEx>
        <w:trPr>
          <w:trHeight w:val="405" w:hRule="atLeast"/>
        </w:trPr>
        <w:tc>
          <w:tcPr>
            <w:tcW w:w="58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53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483"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2982"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r>
      <w:tr>
        <w:tblPrEx>
          <w:tblLayout w:type="fixed"/>
          <w:tblCellMar>
            <w:top w:w="0" w:type="dxa"/>
            <w:left w:w="108" w:type="dxa"/>
            <w:bottom w:w="0" w:type="dxa"/>
            <w:right w:w="108" w:type="dxa"/>
          </w:tblCellMar>
        </w:tblPrEx>
        <w:trPr>
          <w:trHeight w:val="405" w:hRule="atLeast"/>
        </w:trPr>
        <w:tc>
          <w:tcPr>
            <w:tcW w:w="58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53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483"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2982"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r>
      <w:tr>
        <w:tblPrEx>
          <w:tblLayout w:type="fixed"/>
          <w:tblCellMar>
            <w:top w:w="0" w:type="dxa"/>
            <w:left w:w="108" w:type="dxa"/>
            <w:bottom w:w="0" w:type="dxa"/>
            <w:right w:w="108" w:type="dxa"/>
          </w:tblCellMar>
        </w:tblPrEx>
        <w:trPr>
          <w:trHeight w:val="405" w:hRule="atLeast"/>
        </w:trPr>
        <w:tc>
          <w:tcPr>
            <w:tcW w:w="58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53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483"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2982"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r>
      <w:tr>
        <w:tblPrEx>
          <w:tblLayout w:type="fixed"/>
          <w:tblCellMar>
            <w:top w:w="0" w:type="dxa"/>
            <w:left w:w="108" w:type="dxa"/>
            <w:bottom w:w="0" w:type="dxa"/>
            <w:right w:w="108" w:type="dxa"/>
          </w:tblCellMar>
        </w:tblPrEx>
        <w:trPr>
          <w:trHeight w:val="405" w:hRule="atLeast"/>
        </w:trPr>
        <w:tc>
          <w:tcPr>
            <w:tcW w:w="58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53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483"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2982"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r>
      <w:tr>
        <w:tblPrEx>
          <w:tblLayout w:type="fixed"/>
          <w:tblCellMar>
            <w:top w:w="0" w:type="dxa"/>
            <w:left w:w="108" w:type="dxa"/>
            <w:bottom w:w="0" w:type="dxa"/>
            <w:right w:w="108" w:type="dxa"/>
          </w:tblCellMar>
        </w:tblPrEx>
        <w:trPr>
          <w:trHeight w:val="405" w:hRule="atLeast"/>
        </w:trPr>
        <w:tc>
          <w:tcPr>
            <w:tcW w:w="58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53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483"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2982"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r>
      <w:tr>
        <w:tblPrEx>
          <w:tblLayout w:type="fixed"/>
          <w:tblCellMar>
            <w:top w:w="0" w:type="dxa"/>
            <w:left w:w="108" w:type="dxa"/>
            <w:bottom w:w="0" w:type="dxa"/>
            <w:right w:w="108" w:type="dxa"/>
          </w:tblCellMar>
        </w:tblPrEx>
        <w:trPr>
          <w:trHeight w:val="405" w:hRule="atLeast"/>
        </w:trPr>
        <w:tc>
          <w:tcPr>
            <w:tcW w:w="58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53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483"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2982"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r>
      <w:tr>
        <w:tblPrEx>
          <w:tblLayout w:type="fixed"/>
          <w:tblCellMar>
            <w:top w:w="0" w:type="dxa"/>
            <w:left w:w="108" w:type="dxa"/>
            <w:bottom w:w="0" w:type="dxa"/>
            <w:right w:w="108" w:type="dxa"/>
          </w:tblCellMar>
        </w:tblPrEx>
        <w:trPr>
          <w:trHeight w:val="405" w:hRule="atLeast"/>
        </w:trPr>
        <w:tc>
          <w:tcPr>
            <w:tcW w:w="58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53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483"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2982"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r>
      <w:tr>
        <w:tblPrEx>
          <w:tblLayout w:type="fixed"/>
          <w:tblCellMar>
            <w:top w:w="0" w:type="dxa"/>
            <w:left w:w="108" w:type="dxa"/>
            <w:bottom w:w="0" w:type="dxa"/>
            <w:right w:w="108" w:type="dxa"/>
          </w:tblCellMar>
        </w:tblPrEx>
        <w:trPr>
          <w:trHeight w:val="405" w:hRule="atLeast"/>
        </w:trPr>
        <w:tc>
          <w:tcPr>
            <w:tcW w:w="58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53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483"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2982"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r>
      <w:tr>
        <w:tblPrEx>
          <w:tblLayout w:type="fixed"/>
          <w:tblCellMar>
            <w:top w:w="0" w:type="dxa"/>
            <w:left w:w="108" w:type="dxa"/>
            <w:bottom w:w="0" w:type="dxa"/>
            <w:right w:w="108" w:type="dxa"/>
          </w:tblCellMar>
        </w:tblPrEx>
        <w:trPr>
          <w:trHeight w:val="405" w:hRule="atLeast"/>
        </w:trPr>
        <w:tc>
          <w:tcPr>
            <w:tcW w:w="58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53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483"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2982"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r>
      <w:tr>
        <w:tblPrEx>
          <w:tblLayout w:type="fixed"/>
          <w:tblCellMar>
            <w:top w:w="0" w:type="dxa"/>
            <w:left w:w="108" w:type="dxa"/>
            <w:bottom w:w="0" w:type="dxa"/>
            <w:right w:w="108" w:type="dxa"/>
          </w:tblCellMar>
        </w:tblPrEx>
        <w:trPr>
          <w:trHeight w:val="405" w:hRule="atLeast"/>
        </w:trPr>
        <w:tc>
          <w:tcPr>
            <w:tcW w:w="58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53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483"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2982"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r>
      <w:tr>
        <w:tblPrEx>
          <w:tblLayout w:type="fixed"/>
          <w:tblCellMar>
            <w:top w:w="0" w:type="dxa"/>
            <w:left w:w="108" w:type="dxa"/>
            <w:bottom w:w="0" w:type="dxa"/>
            <w:right w:w="108" w:type="dxa"/>
          </w:tblCellMar>
        </w:tblPrEx>
        <w:trPr>
          <w:trHeight w:val="405" w:hRule="atLeast"/>
        </w:trPr>
        <w:tc>
          <w:tcPr>
            <w:tcW w:w="58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53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483"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2982"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r>
      <w:tr>
        <w:tblPrEx>
          <w:tblLayout w:type="fixed"/>
          <w:tblCellMar>
            <w:top w:w="0" w:type="dxa"/>
            <w:left w:w="108" w:type="dxa"/>
            <w:bottom w:w="0" w:type="dxa"/>
            <w:right w:w="108" w:type="dxa"/>
          </w:tblCellMar>
        </w:tblPrEx>
        <w:trPr>
          <w:trHeight w:val="405" w:hRule="atLeast"/>
        </w:trPr>
        <w:tc>
          <w:tcPr>
            <w:tcW w:w="58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53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483"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2982"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r>
      <w:tr>
        <w:tblPrEx>
          <w:tblLayout w:type="fixed"/>
          <w:tblCellMar>
            <w:top w:w="0" w:type="dxa"/>
            <w:left w:w="108" w:type="dxa"/>
            <w:bottom w:w="0" w:type="dxa"/>
            <w:right w:w="108" w:type="dxa"/>
          </w:tblCellMar>
        </w:tblPrEx>
        <w:trPr>
          <w:trHeight w:val="405" w:hRule="atLeast"/>
        </w:trPr>
        <w:tc>
          <w:tcPr>
            <w:tcW w:w="58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53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483"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2982"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r>
      <w:tr>
        <w:tblPrEx>
          <w:tblLayout w:type="fixed"/>
          <w:tblCellMar>
            <w:top w:w="0" w:type="dxa"/>
            <w:left w:w="108" w:type="dxa"/>
            <w:bottom w:w="0" w:type="dxa"/>
            <w:right w:w="108" w:type="dxa"/>
          </w:tblCellMar>
        </w:tblPrEx>
        <w:trPr>
          <w:trHeight w:val="405" w:hRule="atLeast"/>
        </w:trPr>
        <w:tc>
          <w:tcPr>
            <w:tcW w:w="58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53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483"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2982"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r>
      <w:tr>
        <w:tblPrEx>
          <w:tblLayout w:type="fixed"/>
          <w:tblCellMar>
            <w:top w:w="0" w:type="dxa"/>
            <w:left w:w="108" w:type="dxa"/>
            <w:bottom w:w="0" w:type="dxa"/>
            <w:right w:w="108" w:type="dxa"/>
          </w:tblCellMar>
        </w:tblPrEx>
        <w:trPr>
          <w:trHeight w:val="405" w:hRule="atLeast"/>
        </w:trPr>
        <w:tc>
          <w:tcPr>
            <w:tcW w:w="58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53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483"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2982"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p>
        </w:tc>
      </w:tr>
      <w:tr>
        <w:tblPrEx>
          <w:tblLayout w:type="fixed"/>
          <w:tblCellMar>
            <w:top w:w="0" w:type="dxa"/>
            <w:left w:w="108" w:type="dxa"/>
            <w:bottom w:w="0" w:type="dxa"/>
            <w:right w:w="108" w:type="dxa"/>
          </w:tblCellMar>
        </w:tblPrEx>
        <w:trPr>
          <w:trHeight w:val="405" w:hRule="atLeast"/>
        </w:trPr>
        <w:tc>
          <w:tcPr>
            <w:tcW w:w="58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53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483"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2982"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r>
      <w:tr>
        <w:tblPrEx>
          <w:tblLayout w:type="fixed"/>
          <w:tblCellMar>
            <w:top w:w="0" w:type="dxa"/>
            <w:left w:w="108" w:type="dxa"/>
            <w:bottom w:w="0" w:type="dxa"/>
            <w:right w:w="108" w:type="dxa"/>
          </w:tblCellMar>
        </w:tblPrEx>
        <w:trPr>
          <w:trHeight w:val="405" w:hRule="atLeast"/>
        </w:trPr>
        <w:tc>
          <w:tcPr>
            <w:tcW w:w="58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53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483"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2982"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r>
      <w:tr>
        <w:tblPrEx>
          <w:tblLayout w:type="fixed"/>
          <w:tblCellMar>
            <w:top w:w="0" w:type="dxa"/>
            <w:left w:w="108" w:type="dxa"/>
            <w:bottom w:w="0" w:type="dxa"/>
            <w:right w:w="108" w:type="dxa"/>
          </w:tblCellMar>
        </w:tblPrEx>
        <w:trPr>
          <w:trHeight w:val="405" w:hRule="atLeast"/>
        </w:trPr>
        <w:tc>
          <w:tcPr>
            <w:tcW w:w="58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53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483"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2982"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c>
          <w:tcPr>
            <w:tcW w:w="14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Cs w:val="21"/>
              </w:rPr>
            </w:pPr>
            <w:r>
              <w:rPr>
                <w:rFonts w:hint="eastAsia" w:ascii="宋体" w:hAnsi="宋体" w:cs="宋体"/>
                <w:b/>
                <w:bCs/>
                <w:color w:val="000000"/>
                <w:kern w:val="0"/>
                <w:szCs w:val="21"/>
              </w:rPr>
              <w:t>　</w:t>
            </w:r>
          </w:p>
        </w:tc>
      </w:tr>
      <w:tr>
        <w:tblPrEx>
          <w:tblLayout w:type="fixed"/>
          <w:tblCellMar>
            <w:top w:w="0" w:type="dxa"/>
            <w:left w:w="108" w:type="dxa"/>
            <w:bottom w:w="0" w:type="dxa"/>
            <w:right w:w="108" w:type="dxa"/>
          </w:tblCellMar>
        </w:tblPrEx>
        <w:trPr>
          <w:trHeight w:val="579" w:hRule="atLeast"/>
        </w:trPr>
        <w:tc>
          <w:tcPr>
            <w:tcW w:w="589"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　</w:t>
            </w:r>
          </w:p>
        </w:tc>
        <w:tc>
          <w:tcPr>
            <w:tcW w:w="534"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　</w:t>
            </w:r>
          </w:p>
        </w:tc>
        <w:tc>
          <w:tcPr>
            <w:tcW w:w="483" w:type="dxa"/>
            <w:tcBorders>
              <w:top w:val="nil"/>
              <w:left w:val="nil"/>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　</w:t>
            </w:r>
          </w:p>
        </w:tc>
        <w:tc>
          <w:tcPr>
            <w:tcW w:w="2982"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hint="eastAsia" w:ascii="宋体" w:hAnsi="宋体" w:cs="宋体"/>
                <w:b/>
                <w:bCs/>
                <w:color w:val="000000"/>
                <w:kern w:val="0"/>
                <w:szCs w:val="21"/>
              </w:rPr>
              <w:t>合</w:t>
            </w:r>
            <w:r>
              <w:rPr>
                <w:rFonts w:ascii="宋体" w:hAnsi="宋体" w:cs="宋体"/>
                <w:b/>
                <w:bCs/>
                <w:color w:val="000000"/>
                <w:kern w:val="0"/>
                <w:szCs w:val="21"/>
              </w:rPr>
              <w:t xml:space="preserve">  </w:t>
            </w:r>
            <w:r>
              <w:rPr>
                <w:rFonts w:hint="eastAsia" w:ascii="宋体" w:hAnsi="宋体" w:cs="宋体"/>
                <w:b/>
                <w:bCs/>
                <w:color w:val="000000"/>
                <w:kern w:val="0"/>
                <w:szCs w:val="21"/>
              </w:rPr>
              <w:t>计</w:t>
            </w:r>
          </w:p>
        </w:tc>
        <w:tc>
          <w:tcPr>
            <w:tcW w:w="1488"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Cs w:val="21"/>
              </w:rPr>
            </w:pPr>
            <w:r>
              <w:rPr>
                <w:rFonts w:hint="eastAsia" w:ascii="宋体" w:hAnsi="宋体" w:cs="宋体"/>
                <w:color w:val="000000"/>
                <w:kern w:val="0"/>
                <w:szCs w:val="21"/>
              </w:rPr>
              <w:t>　</w:t>
            </w:r>
            <w:r>
              <w:rPr>
                <w:rFonts w:ascii="宋体" w:hAnsi="宋体" w:cs="宋体"/>
                <w:color w:val="000000"/>
                <w:kern w:val="0"/>
                <w:szCs w:val="21"/>
              </w:rPr>
              <w:t>389.95</w:t>
            </w:r>
          </w:p>
        </w:tc>
        <w:tc>
          <w:tcPr>
            <w:tcW w:w="1488"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Cs w:val="21"/>
              </w:rPr>
            </w:pPr>
            <w:r>
              <w:rPr>
                <w:rFonts w:hint="eastAsia" w:ascii="宋体" w:hAnsi="宋体" w:cs="宋体"/>
                <w:color w:val="000000"/>
                <w:kern w:val="0"/>
                <w:szCs w:val="21"/>
              </w:rPr>
              <w:t>　</w:t>
            </w:r>
            <w:r>
              <w:rPr>
                <w:rFonts w:ascii="宋体" w:hAnsi="宋体" w:cs="宋体"/>
                <w:color w:val="000000"/>
                <w:kern w:val="0"/>
                <w:szCs w:val="21"/>
              </w:rPr>
              <w:t>309.55</w:t>
            </w:r>
          </w:p>
        </w:tc>
        <w:tc>
          <w:tcPr>
            <w:tcW w:w="1488"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Cs w:val="21"/>
              </w:rPr>
            </w:pPr>
            <w:r>
              <w:rPr>
                <w:rFonts w:hint="eastAsia" w:ascii="宋体" w:hAnsi="宋体" w:cs="宋体"/>
                <w:color w:val="000000"/>
                <w:kern w:val="0"/>
                <w:szCs w:val="21"/>
              </w:rPr>
              <w:t>　</w:t>
            </w:r>
            <w:r>
              <w:rPr>
                <w:rFonts w:ascii="宋体" w:hAnsi="宋体" w:cs="宋体"/>
                <w:color w:val="000000"/>
                <w:kern w:val="0"/>
                <w:szCs w:val="21"/>
              </w:rPr>
              <w:t>80.4</w:t>
            </w:r>
          </w:p>
        </w:tc>
      </w:tr>
    </w:tbl>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Lines="50"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Lines="50" w:line="280" w:lineRule="exact"/>
        <w:outlineLvl w:val="1"/>
        <w:rPr>
          <w:rFonts w:ascii="宋体"/>
          <w:kern w:val="0"/>
          <w:sz w:val="18"/>
          <w:szCs w:val="18"/>
        </w:rPr>
      </w:pPr>
      <w:r>
        <w:rPr>
          <w:rFonts w:hint="eastAsia" w:ascii="宋体" w:hAnsi="宋体"/>
          <w:kern w:val="0"/>
          <w:sz w:val="18"/>
          <w:szCs w:val="18"/>
        </w:rPr>
        <w:t>编制部门（单位）：克州机要保密局</w:t>
      </w:r>
      <w:r>
        <w:rPr>
          <w:rFonts w:ascii="宋体" w:hAnsi="宋体"/>
          <w:kern w:val="0"/>
          <w:sz w:val="18"/>
          <w:szCs w:val="18"/>
        </w:rPr>
        <w:t xml:space="preserve">                                                </w:t>
      </w:r>
      <w:r>
        <w:rPr>
          <w:rFonts w:hint="eastAsia" w:ascii="宋体" w:hAnsi="宋体"/>
          <w:kern w:val="0"/>
          <w:sz w:val="18"/>
          <w:szCs w:val="18"/>
        </w:rPr>
        <w:t>单位：万元</w:t>
      </w:r>
    </w:p>
    <w:tbl>
      <w:tblPr>
        <w:tblStyle w:val="9"/>
        <w:tblW w:w="9054" w:type="dxa"/>
        <w:tblInd w:w="0" w:type="dxa"/>
        <w:tblLayout w:type="fixed"/>
        <w:tblCellMar>
          <w:top w:w="0" w:type="dxa"/>
          <w:left w:w="108" w:type="dxa"/>
          <w:bottom w:w="0" w:type="dxa"/>
          <w:right w:w="108" w:type="dxa"/>
        </w:tblCellMar>
      </w:tblPr>
      <w:tblGrid>
        <w:gridCol w:w="2016"/>
        <w:gridCol w:w="1055"/>
        <w:gridCol w:w="2557"/>
        <w:gridCol w:w="1237"/>
        <w:gridCol w:w="1101"/>
        <w:gridCol w:w="1088"/>
      </w:tblGrid>
      <w:tr>
        <w:tblPrEx>
          <w:tblLayout w:type="fixed"/>
          <w:tblCellMar>
            <w:top w:w="0" w:type="dxa"/>
            <w:left w:w="108" w:type="dxa"/>
            <w:bottom w:w="0" w:type="dxa"/>
            <w:right w:w="108" w:type="dxa"/>
          </w:tblCellMar>
        </w:tblPrEx>
        <w:trPr>
          <w:trHeight w:val="285" w:hRule="atLeast"/>
        </w:trPr>
        <w:tc>
          <w:tcPr>
            <w:tcW w:w="3071"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280" w:lineRule="exact"/>
              <w:jc w:val="center"/>
              <w:rPr>
                <w:rFonts w:ascii="宋体" w:cs="宋体"/>
                <w:b/>
                <w:bCs/>
                <w:kern w:val="0"/>
                <w:sz w:val="18"/>
                <w:szCs w:val="18"/>
              </w:rPr>
            </w:pPr>
            <w:r>
              <w:rPr>
                <w:rFonts w:hint="eastAsia" w:ascii="宋体" w:hAnsi="宋体" w:cs="宋体"/>
                <w:b/>
                <w:bCs/>
                <w:kern w:val="0"/>
                <w:sz w:val="18"/>
                <w:szCs w:val="18"/>
              </w:rPr>
              <w:t>财政拨款收入</w:t>
            </w:r>
          </w:p>
        </w:tc>
        <w:tc>
          <w:tcPr>
            <w:tcW w:w="5983" w:type="dxa"/>
            <w:gridSpan w:val="4"/>
            <w:tcBorders>
              <w:top w:val="single" w:color="auto" w:sz="4" w:space="0"/>
              <w:left w:val="nil"/>
              <w:bottom w:val="single" w:color="auto" w:sz="4" w:space="0"/>
              <w:right w:val="single" w:color="000000" w:sz="4" w:space="0"/>
            </w:tcBorders>
            <w:noWrap/>
            <w:vAlign w:val="center"/>
          </w:tcPr>
          <w:p>
            <w:pPr>
              <w:widowControl/>
              <w:spacing w:line="280" w:lineRule="exact"/>
              <w:jc w:val="center"/>
              <w:rPr>
                <w:rFonts w:ascii="宋体" w:cs="宋体"/>
                <w:b/>
                <w:bCs/>
                <w:kern w:val="0"/>
                <w:sz w:val="18"/>
                <w:szCs w:val="18"/>
              </w:rPr>
            </w:pPr>
            <w:r>
              <w:rPr>
                <w:rFonts w:hint="eastAsia" w:ascii="宋体" w:hAnsi="宋体" w:cs="宋体"/>
                <w:b/>
                <w:bCs/>
                <w:kern w:val="0"/>
                <w:sz w:val="18"/>
                <w:szCs w:val="18"/>
              </w:rPr>
              <w:t>财政拨款支出</w:t>
            </w:r>
          </w:p>
        </w:tc>
      </w:tr>
      <w:tr>
        <w:tblPrEx>
          <w:tblLayout w:type="fixed"/>
          <w:tblCellMar>
            <w:top w:w="0" w:type="dxa"/>
            <w:left w:w="108" w:type="dxa"/>
            <w:bottom w:w="0" w:type="dxa"/>
            <w:right w:w="108" w:type="dxa"/>
          </w:tblCellMar>
        </w:tblPrEx>
        <w:trPr>
          <w:trHeight w:val="465" w:hRule="atLeast"/>
        </w:trPr>
        <w:tc>
          <w:tcPr>
            <w:tcW w:w="201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kern w:val="0"/>
                <w:sz w:val="18"/>
                <w:szCs w:val="18"/>
              </w:rPr>
            </w:pPr>
            <w:r>
              <w:rPr>
                <w:rFonts w:hint="eastAsia" w:ascii="宋体" w:hAnsi="宋体" w:cs="宋体"/>
                <w:b/>
                <w:kern w:val="0"/>
                <w:sz w:val="18"/>
                <w:szCs w:val="18"/>
              </w:rPr>
              <w:t>项</w:t>
            </w:r>
            <w:r>
              <w:rPr>
                <w:rFonts w:ascii="宋体" w:hAnsi="宋体" w:cs="宋体"/>
                <w:b/>
                <w:kern w:val="0"/>
                <w:sz w:val="18"/>
                <w:szCs w:val="18"/>
              </w:rPr>
              <w:t xml:space="preserve">    </w:t>
            </w:r>
            <w:r>
              <w:rPr>
                <w:rFonts w:hint="eastAsia" w:ascii="宋体" w:hAnsi="宋体" w:cs="宋体"/>
                <w:b/>
                <w:kern w:val="0"/>
                <w:sz w:val="18"/>
                <w:szCs w:val="18"/>
              </w:rPr>
              <w:t>目</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宋体" w:cs="宋体"/>
                <w:b/>
                <w:kern w:val="0"/>
                <w:sz w:val="18"/>
                <w:szCs w:val="18"/>
              </w:rPr>
            </w:pPr>
            <w:r>
              <w:rPr>
                <w:rFonts w:hint="eastAsia" w:ascii="宋体" w:hAnsi="宋体" w:cs="宋体"/>
                <w:b/>
                <w:kern w:val="0"/>
                <w:sz w:val="18"/>
                <w:szCs w:val="18"/>
              </w:rPr>
              <w:t>合</w:t>
            </w:r>
            <w:r>
              <w:rPr>
                <w:rFonts w:ascii="宋体" w:hAnsi="宋体" w:cs="宋体"/>
                <w:b/>
                <w:kern w:val="0"/>
                <w:sz w:val="18"/>
                <w:szCs w:val="18"/>
              </w:rPr>
              <w:t xml:space="preserve">  </w:t>
            </w:r>
            <w:r>
              <w:rPr>
                <w:rFonts w:hint="eastAsia" w:ascii="宋体" w:hAnsi="宋体" w:cs="宋体"/>
                <w:b/>
                <w:kern w:val="0"/>
                <w:sz w:val="18"/>
                <w:szCs w:val="18"/>
              </w:rPr>
              <w:t>计</w:t>
            </w:r>
          </w:p>
        </w:tc>
        <w:tc>
          <w:tcPr>
            <w:tcW w:w="255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kern w:val="0"/>
                <w:sz w:val="18"/>
                <w:szCs w:val="18"/>
              </w:rPr>
            </w:pPr>
            <w:r>
              <w:rPr>
                <w:rFonts w:hint="eastAsia" w:ascii="宋体" w:hAnsi="宋体" w:cs="宋体"/>
                <w:b/>
                <w:kern w:val="0"/>
                <w:sz w:val="18"/>
                <w:szCs w:val="18"/>
              </w:rPr>
              <w:t>功</w:t>
            </w:r>
            <w:r>
              <w:rPr>
                <w:rFonts w:ascii="宋体" w:hAnsi="宋体" w:cs="宋体"/>
                <w:b/>
                <w:kern w:val="0"/>
                <w:sz w:val="18"/>
                <w:szCs w:val="18"/>
              </w:rPr>
              <w:t xml:space="preserve">  </w:t>
            </w:r>
            <w:r>
              <w:rPr>
                <w:rFonts w:hint="eastAsia" w:ascii="宋体" w:hAnsi="宋体" w:cs="宋体"/>
                <w:b/>
                <w:kern w:val="0"/>
                <w:sz w:val="18"/>
                <w:szCs w:val="18"/>
              </w:rPr>
              <w:t>能</w:t>
            </w:r>
            <w:r>
              <w:rPr>
                <w:rFonts w:ascii="宋体" w:hAnsi="宋体" w:cs="宋体"/>
                <w:b/>
                <w:kern w:val="0"/>
                <w:sz w:val="18"/>
                <w:szCs w:val="18"/>
              </w:rPr>
              <w:t xml:space="preserve">  </w:t>
            </w:r>
            <w:r>
              <w:rPr>
                <w:rFonts w:hint="eastAsia" w:ascii="宋体" w:hAnsi="宋体" w:cs="宋体"/>
                <w:b/>
                <w:kern w:val="0"/>
                <w:sz w:val="18"/>
                <w:szCs w:val="18"/>
              </w:rPr>
              <w:t>分</w:t>
            </w:r>
            <w:r>
              <w:rPr>
                <w:rFonts w:ascii="宋体" w:hAnsi="宋体" w:cs="宋体"/>
                <w:b/>
                <w:kern w:val="0"/>
                <w:sz w:val="18"/>
                <w:szCs w:val="18"/>
              </w:rPr>
              <w:t xml:space="preserve">  </w:t>
            </w:r>
            <w:r>
              <w:rPr>
                <w:rFonts w:hint="eastAsia" w:ascii="宋体" w:hAnsi="宋体" w:cs="宋体"/>
                <w:b/>
                <w:kern w:val="0"/>
                <w:sz w:val="18"/>
                <w:szCs w:val="18"/>
              </w:rPr>
              <w:t>类</w:t>
            </w:r>
          </w:p>
        </w:tc>
        <w:tc>
          <w:tcPr>
            <w:tcW w:w="1237" w:type="dxa"/>
            <w:tcBorders>
              <w:top w:val="nil"/>
              <w:left w:val="nil"/>
              <w:bottom w:val="single" w:color="auto" w:sz="4" w:space="0"/>
              <w:right w:val="single" w:color="auto" w:sz="4" w:space="0"/>
            </w:tcBorders>
            <w:vAlign w:val="center"/>
          </w:tcPr>
          <w:p>
            <w:pPr>
              <w:widowControl/>
              <w:spacing w:line="280" w:lineRule="exact"/>
              <w:jc w:val="center"/>
              <w:rPr>
                <w:rFonts w:ascii="宋体" w:cs="宋体"/>
                <w:b/>
                <w:kern w:val="0"/>
                <w:sz w:val="18"/>
                <w:szCs w:val="18"/>
              </w:rPr>
            </w:pPr>
            <w:r>
              <w:rPr>
                <w:rFonts w:hint="eastAsia" w:ascii="宋体" w:hAnsi="宋体" w:cs="宋体"/>
                <w:b/>
                <w:kern w:val="0"/>
                <w:sz w:val="18"/>
                <w:szCs w:val="18"/>
              </w:rPr>
              <w:t>合</w:t>
            </w:r>
            <w:r>
              <w:rPr>
                <w:rFonts w:ascii="宋体" w:hAnsi="宋体" w:cs="宋体"/>
                <w:b/>
                <w:kern w:val="0"/>
                <w:sz w:val="18"/>
                <w:szCs w:val="18"/>
              </w:rPr>
              <w:t xml:space="preserve"> </w:t>
            </w:r>
            <w:r>
              <w:rPr>
                <w:rFonts w:hint="eastAsia" w:ascii="宋体" w:hAnsi="宋体" w:cs="宋体"/>
                <w:b/>
                <w:kern w:val="0"/>
                <w:sz w:val="18"/>
                <w:szCs w:val="18"/>
              </w:rPr>
              <w:t>计</w:t>
            </w:r>
          </w:p>
        </w:tc>
        <w:tc>
          <w:tcPr>
            <w:tcW w:w="1101" w:type="dxa"/>
            <w:tcBorders>
              <w:top w:val="nil"/>
              <w:left w:val="nil"/>
              <w:bottom w:val="single" w:color="auto" w:sz="4" w:space="0"/>
              <w:right w:val="single" w:color="auto" w:sz="4" w:space="0"/>
            </w:tcBorders>
            <w:vAlign w:val="center"/>
          </w:tcPr>
          <w:p>
            <w:pPr>
              <w:widowControl/>
              <w:spacing w:line="280" w:lineRule="exact"/>
              <w:jc w:val="center"/>
              <w:rPr>
                <w:rFonts w:ascii="宋体" w:cs="宋体"/>
                <w:b/>
                <w:kern w:val="0"/>
                <w:sz w:val="18"/>
                <w:szCs w:val="18"/>
              </w:rPr>
            </w:pPr>
            <w:r>
              <w:rPr>
                <w:rFonts w:hint="eastAsia" w:ascii="宋体" w:hAnsi="宋体" w:cs="宋体"/>
                <w:b/>
                <w:kern w:val="0"/>
                <w:sz w:val="18"/>
                <w:szCs w:val="18"/>
              </w:rPr>
              <w:t>一般公共预算</w:t>
            </w:r>
          </w:p>
        </w:tc>
        <w:tc>
          <w:tcPr>
            <w:tcW w:w="1088" w:type="dxa"/>
            <w:tcBorders>
              <w:top w:val="nil"/>
              <w:left w:val="nil"/>
              <w:bottom w:val="single" w:color="auto" w:sz="4" w:space="0"/>
              <w:right w:val="single" w:color="auto" w:sz="4" w:space="0"/>
            </w:tcBorders>
            <w:vAlign w:val="center"/>
          </w:tcPr>
          <w:p>
            <w:pPr>
              <w:widowControl/>
              <w:spacing w:line="280" w:lineRule="exact"/>
              <w:jc w:val="center"/>
              <w:rPr>
                <w:rFonts w:ascii="宋体" w:cs="宋体"/>
                <w:b/>
                <w:kern w:val="0"/>
                <w:sz w:val="18"/>
                <w:szCs w:val="18"/>
              </w:rPr>
            </w:pPr>
            <w:r>
              <w:rPr>
                <w:rFonts w:hint="eastAsia" w:ascii="宋体" w:hAnsi="宋体" w:cs="宋体"/>
                <w:b/>
                <w:kern w:val="0"/>
                <w:sz w:val="18"/>
                <w:szCs w:val="18"/>
              </w:rPr>
              <w:t>政府性基金预算</w:t>
            </w: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一、财政拨款（补助）</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377.95</w:t>
            </w:r>
          </w:p>
        </w:tc>
        <w:tc>
          <w:tcPr>
            <w:tcW w:w="25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201 </w:t>
            </w:r>
            <w:r>
              <w:rPr>
                <w:rFonts w:hint="eastAsia" w:ascii="宋体" w:hAnsi="宋体" w:cs="宋体"/>
                <w:kern w:val="0"/>
                <w:sz w:val="18"/>
                <w:szCs w:val="18"/>
              </w:rPr>
              <w:t>一般公共服务支出</w:t>
            </w:r>
          </w:p>
        </w:tc>
        <w:tc>
          <w:tcPr>
            <w:tcW w:w="123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377.95</w:t>
            </w:r>
          </w:p>
        </w:tc>
        <w:tc>
          <w:tcPr>
            <w:tcW w:w="110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377.95</w:t>
            </w:r>
          </w:p>
        </w:tc>
        <w:tc>
          <w:tcPr>
            <w:tcW w:w="108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一般公共预算</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377.95</w:t>
            </w:r>
          </w:p>
        </w:tc>
        <w:tc>
          <w:tcPr>
            <w:tcW w:w="25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202 </w:t>
            </w:r>
            <w:r>
              <w:rPr>
                <w:rFonts w:hint="eastAsia" w:ascii="宋体" w:hAnsi="宋体" w:cs="宋体"/>
                <w:kern w:val="0"/>
                <w:sz w:val="18"/>
                <w:szCs w:val="18"/>
              </w:rPr>
              <w:t>外交支出</w:t>
            </w:r>
          </w:p>
        </w:tc>
        <w:tc>
          <w:tcPr>
            <w:tcW w:w="1237"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101"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政府性基金预算</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 w:val="18"/>
                <w:szCs w:val="18"/>
              </w:rPr>
            </w:pPr>
          </w:p>
        </w:tc>
        <w:tc>
          <w:tcPr>
            <w:tcW w:w="25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203 </w:t>
            </w:r>
            <w:r>
              <w:rPr>
                <w:rFonts w:hint="eastAsia" w:ascii="宋体" w:hAnsi="宋体" w:cs="宋体"/>
                <w:kern w:val="0"/>
                <w:sz w:val="18"/>
                <w:szCs w:val="18"/>
              </w:rPr>
              <w:t>国防支出</w:t>
            </w:r>
          </w:p>
        </w:tc>
        <w:tc>
          <w:tcPr>
            <w:tcW w:w="1237"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101"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204 </w:t>
            </w:r>
            <w:r>
              <w:rPr>
                <w:rFonts w:hint="eastAsia" w:ascii="宋体" w:hAnsi="宋体" w:cs="宋体"/>
                <w:kern w:val="0"/>
                <w:sz w:val="18"/>
                <w:szCs w:val="18"/>
              </w:rPr>
              <w:t>公共安全支出</w:t>
            </w:r>
          </w:p>
        </w:tc>
        <w:tc>
          <w:tcPr>
            <w:tcW w:w="1237"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101"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205 </w:t>
            </w:r>
            <w:r>
              <w:rPr>
                <w:rFonts w:hint="eastAsia" w:ascii="宋体" w:hAnsi="宋体" w:cs="宋体"/>
                <w:kern w:val="0"/>
                <w:sz w:val="18"/>
                <w:szCs w:val="18"/>
              </w:rPr>
              <w:t>教育支出</w:t>
            </w:r>
          </w:p>
        </w:tc>
        <w:tc>
          <w:tcPr>
            <w:tcW w:w="1237"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101"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206 </w:t>
            </w:r>
            <w:r>
              <w:rPr>
                <w:rFonts w:hint="eastAsia" w:ascii="宋体" w:hAnsi="宋体" w:cs="宋体"/>
                <w:kern w:val="0"/>
                <w:sz w:val="18"/>
                <w:szCs w:val="18"/>
              </w:rPr>
              <w:t>科学技术支出</w:t>
            </w:r>
          </w:p>
        </w:tc>
        <w:tc>
          <w:tcPr>
            <w:tcW w:w="1237"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101"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207 </w:t>
            </w:r>
            <w:r>
              <w:rPr>
                <w:rFonts w:hint="eastAsia" w:ascii="宋体" w:hAnsi="宋体" w:cs="宋体"/>
                <w:kern w:val="0"/>
                <w:sz w:val="18"/>
                <w:szCs w:val="18"/>
              </w:rPr>
              <w:t>文化旅游体育与传媒支出</w:t>
            </w:r>
          </w:p>
        </w:tc>
        <w:tc>
          <w:tcPr>
            <w:tcW w:w="1237"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101"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208 </w:t>
            </w:r>
            <w:r>
              <w:rPr>
                <w:rFonts w:hint="eastAsia" w:ascii="宋体" w:hAnsi="宋体" w:cs="宋体"/>
                <w:kern w:val="0"/>
                <w:sz w:val="18"/>
                <w:szCs w:val="18"/>
              </w:rPr>
              <w:t>社会保障和就业支出</w:t>
            </w:r>
          </w:p>
        </w:tc>
        <w:tc>
          <w:tcPr>
            <w:tcW w:w="1237"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101"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p>
        </w:tc>
        <w:tc>
          <w:tcPr>
            <w:tcW w:w="1055"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209 </w:t>
            </w:r>
            <w:r>
              <w:rPr>
                <w:rFonts w:hint="eastAsia" w:ascii="宋体" w:hAnsi="宋体" w:cs="宋体"/>
                <w:kern w:val="0"/>
                <w:sz w:val="18"/>
                <w:szCs w:val="18"/>
              </w:rPr>
              <w:t>社会保险基金支出</w:t>
            </w:r>
          </w:p>
        </w:tc>
        <w:tc>
          <w:tcPr>
            <w:tcW w:w="1237"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101"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210 </w:t>
            </w:r>
            <w:r>
              <w:rPr>
                <w:rFonts w:hint="eastAsia" w:ascii="宋体" w:hAnsi="宋体" w:cs="宋体"/>
                <w:kern w:val="0"/>
                <w:sz w:val="18"/>
                <w:szCs w:val="18"/>
              </w:rPr>
              <w:t>卫生健康支出</w:t>
            </w:r>
          </w:p>
        </w:tc>
        <w:tc>
          <w:tcPr>
            <w:tcW w:w="1237"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101"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211 </w:t>
            </w:r>
            <w:r>
              <w:rPr>
                <w:rFonts w:hint="eastAsia" w:ascii="宋体" w:hAnsi="宋体" w:cs="宋体"/>
                <w:kern w:val="0"/>
                <w:sz w:val="18"/>
                <w:szCs w:val="18"/>
              </w:rPr>
              <w:t>节能环保支出</w:t>
            </w:r>
          </w:p>
        </w:tc>
        <w:tc>
          <w:tcPr>
            <w:tcW w:w="1237"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101"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212 </w:t>
            </w:r>
            <w:r>
              <w:rPr>
                <w:rFonts w:hint="eastAsia" w:ascii="宋体" w:hAnsi="宋体" w:cs="宋体"/>
                <w:kern w:val="0"/>
                <w:sz w:val="18"/>
                <w:szCs w:val="18"/>
              </w:rPr>
              <w:t>城乡社区支出</w:t>
            </w:r>
          </w:p>
        </w:tc>
        <w:tc>
          <w:tcPr>
            <w:tcW w:w="1237"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101"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213 </w:t>
            </w:r>
            <w:r>
              <w:rPr>
                <w:rFonts w:hint="eastAsia" w:ascii="宋体" w:hAnsi="宋体" w:cs="宋体"/>
                <w:kern w:val="0"/>
                <w:sz w:val="18"/>
                <w:szCs w:val="18"/>
              </w:rPr>
              <w:t>农林水支出</w:t>
            </w:r>
          </w:p>
        </w:tc>
        <w:tc>
          <w:tcPr>
            <w:tcW w:w="1237"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101"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214 </w:t>
            </w:r>
            <w:r>
              <w:rPr>
                <w:rFonts w:hint="eastAsia" w:ascii="宋体" w:hAnsi="宋体" w:cs="宋体"/>
                <w:kern w:val="0"/>
                <w:sz w:val="18"/>
                <w:szCs w:val="18"/>
              </w:rPr>
              <w:t>交通运输支出</w:t>
            </w:r>
          </w:p>
        </w:tc>
        <w:tc>
          <w:tcPr>
            <w:tcW w:w="1237"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101"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215 </w:t>
            </w:r>
            <w:r>
              <w:rPr>
                <w:rFonts w:hint="eastAsia" w:ascii="宋体" w:hAnsi="宋体" w:cs="宋体"/>
                <w:kern w:val="0"/>
                <w:sz w:val="18"/>
                <w:szCs w:val="18"/>
              </w:rPr>
              <w:t>资源勘探工业信息等支出</w:t>
            </w:r>
          </w:p>
        </w:tc>
        <w:tc>
          <w:tcPr>
            <w:tcW w:w="1237"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101"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216 </w:t>
            </w:r>
            <w:r>
              <w:rPr>
                <w:rFonts w:hint="eastAsia" w:ascii="宋体" w:hAnsi="宋体" w:cs="宋体"/>
                <w:kern w:val="0"/>
                <w:sz w:val="18"/>
                <w:szCs w:val="18"/>
              </w:rPr>
              <w:t>商业服务业等支出</w:t>
            </w:r>
          </w:p>
        </w:tc>
        <w:tc>
          <w:tcPr>
            <w:tcW w:w="1237"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101"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217 </w:t>
            </w:r>
            <w:r>
              <w:rPr>
                <w:rFonts w:hint="eastAsia" w:ascii="宋体" w:hAnsi="宋体" w:cs="宋体"/>
                <w:kern w:val="0"/>
                <w:sz w:val="18"/>
                <w:szCs w:val="18"/>
              </w:rPr>
              <w:t>金融支出</w:t>
            </w:r>
          </w:p>
        </w:tc>
        <w:tc>
          <w:tcPr>
            <w:tcW w:w="1237"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101"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219 </w:t>
            </w:r>
            <w:r>
              <w:rPr>
                <w:rFonts w:hint="eastAsia" w:ascii="宋体" w:hAnsi="宋体" w:cs="宋体"/>
                <w:kern w:val="0"/>
                <w:sz w:val="18"/>
                <w:szCs w:val="18"/>
              </w:rPr>
              <w:t>援助其他地区支出</w:t>
            </w:r>
          </w:p>
        </w:tc>
        <w:tc>
          <w:tcPr>
            <w:tcW w:w="1237"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101"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220 </w:t>
            </w:r>
            <w:r>
              <w:rPr>
                <w:rFonts w:hint="eastAsia" w:ascii="宋体" w:hAnsi="宋体" w:cs="宋体"/>
                <w:kern w:val="0"/>
                <w:sz w:val="18"/>
                <w:szCs w:val="18"/>
              </w:rPr>
              <w:t>自然资源海洋气象等支出</w:t>
            </w:r>
          </w:p>
        </w:tc>
        <w:tc>
          <w:tcPr>
            <w:tcW w:w="1237"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101"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221 </w:t>
            </w:r>
            <w:r>
              <w:rPr>
                <w:rFonts w:hint="eastAsia" w:ascii="宋体" w:hAnsi="宋体" w:cs="宋体"/>
                <w:kern w:val="0"/>
                <w:sz w:val="18"/>
                <w:szCs w:val="18"/>
              </w:rPr>
              <w:t>住房保障支出</w:t>
            </w:r>
          </w:p>
        </w:tc>
        <w:tc>
          <w:tcPr>
            <w:tcW w:w="1237"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101"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222 </w:t>
            </w:r>
            <w:r>
              <w:rPr>
                <w:rFonts w:hint="eastAsia" w:ascii="宋体" w:hAnsi="宋体" w:cs="宋体"/>
                <w:kern w:val="0"/>
                <w:sz w:val="18"/>
                <w:szCs w:val="18"/>
              </w:rPr>
              <w:t>粮油物资储备支出</w:t>
            </w:r>
          </w:p>
        </w:tc>
        <w:tc>
          <w:tcPr>
            <w:tcW w:w="1237"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101"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p>
        </w:tc>
        <w:tc>
          <w:tcPr>
            <w:tcW w:w="1055"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223 </w:t>
            </w:r>
            <w:r>
              <w:rPr>
                <w:rFonts w:hint="eastAsia" w:ascii="宋体" w:hAnsi="宋体" w:cs="宋体"/>
                <w:kern w:val="0"/>
                <w:sz w:val="18"/>
                <w:szCs w:val="18"/>
              </w:rPr>
              <w:t>国有资本经营预算支出</w:t>
            </w:r>
          </w:p>
        </w:tc>
        <w:tc>
          <w:tcPr>
            <w:tcW w:w="1237"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101"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224</w:t>
            </w:r>
            <w:r>
              <w:rPr>
                <w:rFonts w:hint="eastAsia" w:ascii="宋体" w:hAnsi="宋体" w:cs="宋体"/>
                <w:kern w:val="0"/>
                <w:sz w:val="18"/>
                <w:szCs w:val="18"/>
              </w:rPr>
              <w:t>灾害防治及应急管理支出</w:t>
            </w:r>
          </w:p>
        </w:tc>
        <w:tc>
          <w:tcPr>
            <w:tcW w:w="1237"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101"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227 </w:t>
            </w:r>
            <w:r>
              <w:rPr>
                <w:rFonts w:hint="eastAsia" w:ascii="宋体" w:hAnsi="宋体" w:cs="宋体"/>
                <w:kern w:val="0"/>
                <w:sz w:val="18"/>
                <w:szCs w:val="18"/>
              </w:rPr>
              <w:t>预备费</w:t>
            </w:r>
          </w:p>
        </w:tc>
        <w:tc>
          <w:tcPr>
            <w:tcW w:w="1237"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101"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229 </w:t>
            </w:r>
            <w:r>
              <w:rPr>
                <w:rFonts w:hint="eastAsia" w:ascii="宋体" w:hAnsi="宋体" w:cs="宋体"/>
                <w:kern w:val="0"/>
                <w:sz w:val="18"/>
                <w:szCs w:val="18"/>
              </w:rPr>
              <w:t>其他支出</w:t>
            </w:r>
          </w:p>
        </w:tc>
        <w:tc>
          <w:tcPr>
            <w:tcW w:w="1237"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101"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230</w:t>
            </w:r>
            <w:r>
              <w:rPr>
                <w:rFonts w:hint="eastAsia" w:ascii="宋体" w:hAnsi="宋体" w:cs="宋体"/>
                <w:kern w:val="0"/>
                <w:sz w:val="18"/>
                <w:szCs w:val="18"/>
              </w:rPr>
              <w:t>转移性支出</w:t>
            </w:r>
          </w:p>
        </w:tc>
        <w:tc>
          <w:tcPr>
            <w:tcW w:w="1237"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101"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231 </w:t>
            </w:r>
            <w:r>
              <w:rPr>
                <w:rFonts w:hint="eastAsia" w:ascii="宋体" w:hAnsi="宋体" w:cs="宋体"/>
                <w:kern w:val="0"/>
                <w:sz w:val="18"/>
                <w:szCs w:val="18"/>
              </w:rPr>
              <w:t>债务还本支出</w:t>
            </w:r>
          </w:p>
        </w:tc>
        <w:tc>
          <w:tcPr>
            <w:tcW w:w="1237"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 w:val="18"/>
                <w:szCs w:val="18"/>
              </w:rPr>
            </w:pPr>
          </w:p>
        </w:tc>
        <w:tc>
          <w:tcPr>
            <w:tcW w:w="1101"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 w:val="18"/>
                <w:szCs w:val="18"/>
              </w:rPr>
            </w:pPr>
          </w:p>
        </w:tc>
        <w:tc>
          <w:tcPr>
            <w:tcW w:w="1088"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232 </w:t>
            </w:r>
            <w:r>
              <w:rPr>
                <w:rFonts w:hint="eastAsia" w:ascii="宋体" w:hAnsi="宋体" w:cs="宋体"/>
                <w:kern w:val="0"/>
                <w:sz w:val="18"/>
                <w:szCs w:val="18"/>
              </w:rPr>
              <w:t>债务付息支出</w:t>
            </w:r>
          </w:p>
        </w:tc>
        <w:tc>
          <w:tcPr>
            <w:tcW w:w="1237"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 w:val="18"/>
                <w:szCs w:val="18"/>
              </w:rPr>
            </w:pPr>
          </w:p>
        </w:tc>
        <w:tc>
          <w:tcPr>
            <w:tcW w:w="1101"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 w:val="18"/>
                <w:szCs w:val="18"/>
              </w:rPr>
            </w:pPr>
          </w:p>
        </w:tc>
        <w:tc>
          <w:tcPr>
            <w:tcW w:w="1088"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233 </w:t>
            </w:r>
            <w:r>
              <w:rPr>
                <w:rFonts w:hint="eastAsia" w:ascii="宋体" w:hAnsi="宋体" w:cs="宋体"/>
                <w:kern w:val="0"/>
                <w:sz w:val="18"/>
                <w:szCs w:val="18"/>
              </w:rPr>
              <w:t>债务发行费用支出</w:t>
            </w:r>
          </w:p>
        </w:tc>
        <w:tc>
          <w:tcPr>
            <w:tcW w:w="1237"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101"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p>
        </w:tc>
        <w:tc>
          <w:tcPr>
            <w:tcW w:w="1055"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234 </w:t>
            </w:r>
            <w:r>
              <w:rPr>
                <w:rFonts w:hint="eastAsia" w:ascii="宋体" w:hAnsi="宋体" w:cs="宋体"/>
                <w:kern w:val="0"/>
                <w:sz w:val="18"/>
                <w:szCs w:val="18"/>
              </w:rPr>
              <w:t>抗疫特别国债还本支出</w:t>
            </w:r>
          </w:p>
        </w:tc>
        <w:tc>
          <w:tcPr>
            <w:tcW w:w="1237"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101"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p>
        </w:tc>
        <w:tc>
          <w:tcPr>
            <w:tcW w:w="1055"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p>
        </w:tc>
        <w:tc>
          <w:tcPr>
            <w:tcW w:w="1237"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101"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宋体" w:cs="宋体"/>
                <w:kern w:val="0"/>
                <w:sz w:val="18"/>
                <w:szCs w:val="18"/>
              </w:rPr>
            </w:pPr>
            <w:r>
              <w:rPr>
                <w:rFonts w:hint="eastAsia" w:ascii="宋体" w:hAnsi="宋体" w:cs="宋体"/>
                <w:kern w:val="0"/>
                <w:sz w:val="18"/>
                <w:szCs w:val="18"/>
              </w:rPr>
              <w:t>收</w:t>
            </w:r>
            <w:r>
              <w:rPr>
                <w:rFonts w:ascii="宋体" w:hAnsi="宋体" w:cs="宋体"/>
                <w:kern w:val="0"/>
                <w:sz w:val="18"/>
                <w:szCs w:val="18"/>
              </w:rPr>
              <w:t xml:space="preserve">  </w:t>
            </w:r>
            <w:r>
              <w:rPr>
                <w:rFonts w:hint="eastAsia" w:ascii="宋体" w:hAnsi="宋体" w:cs="宋体"/>
                <w:kern w:val="0"/>
                <w:sz w:val="18"/>
                <w:szCs w:val="18"/>
              </w:rPr>
              <w:t>入</w:t>
            </w:r>
            <w:r>
              <w:rPr>
                <w:rFonts w:ascii="宋体" w:hAnsi="宋体" w:cs="宋体"/>
                <w:kern w:val="0"/>
                <w:sz w:val="18"/>
                <w:szCs w:val="18"/>
              </w:rPr>
              <w:t xml:space="preserve">  </w:t>
            </w:r>
            <w:r>
              <w:rPr>
                <w:rFonts w:hint="eastAsia" w:ascii="宋体" w:hAnsi="宋体" w:cs="宋体"/>
                <w:kern w:val="0"/>
                <w:sz w:val="18"/>
                <w:szCs w:val="18"/>
              </w:rPr>
              <w:t>总</w:t>
            </w:r>
            <w:r>
              <w:rPr>
                <w:rFonts w:ascii="宋体" w:hAnsi="宋体" w:cs="宋体"/>
                <w:kern w:val="0"/>
                <w:sz w:val="18"/>
                <w:szCs w:val="18"/>
              </w:rPr>
              <w:t xml:space="preserve">  </w:t>
            </w:r>
            <w:r>
              <w:rPr>
                <w:rFonts w:hint="eastAsia" w:ascii="宋体" w:hAnsi="宋体" w:cs="宋体"/>
                <w:kern w:val="0"/>
                <w:sz w:val="18"/>
                <w:szCs w:val="18"/>
              </w:rPr>
              <w:t>计</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377.95</w:t>
            </w:r>
          </w:p>
        </w:tc>
        <w:tc>
          <w:tcPr>
            <w:tcW w:w="2557" w:type="dxa"/>
            <w:tcBorders>
              <w:top w:val="nil"/>
              <w:left w:val="nil"/>
              <w:bottom w:val="single" w:color="auto" w:sz="4" w:space="0"/>
              <w:right w:val="single" w:color="auto" w:sz="4" w:space="0"/>
            </w:tcBorders>
            <w:noWrap/>
            <w:vAlign w:val="center"/>
          </w:tcPr>
          <w:p>
            <w:pPr>
              <w:widowControl/>
              <w:spacing w:line="280" w:lineRule="exact"/>
              <w:jc w:val="center"/>
              <w:rPr>
                <w:rFonts w:ascii="宋体" w:cs="宋体"/>
                <w:kern w:val="0"/>
                <w:sz w:val="18"/>
                <w:szCs w:val="18"/>
              </w:rPr>
            </w:pPr>
            <w:r>
              <w:rPr>
                <w:rFonts w:hint="eastAsia" w:ascii="宋体" w:hAnsi="宋体" w:cs="宋体"/>
                <w:kern w:val="0"/>
                <w:sz w:val="18"/>
                <w:szCs w:val="18"/>
              </w:rPr>
              <w:t>支</w:t>
            </w:r>
            <w:r>
              <w:rPr>
                <w:rFonts w:ascii="宋体" w:hAnsi="宋体" w:cs="宋体"/>
                <w:kern w:val="0"/>
                <w:sz w:val="18"/>
                <w:szCs w:val="18"/>
              </w:rPr>
              <w:t xml:space="preserve">  </w:t>
            </w:r>
            <w:r>
              <w:rPr>
                <w:rFonts w:hint="eastAsia" w:ascii="宋体" w:hAnsi="宋体" w:cs="宋体"/>
                <w:kern w:val="0"/>
                <w:sz w:val="18"/>
                <w:szCs w:val="18"/>
              </w:rPr>
              <w:t>出</w:t>
            </w:r>
            <w:r>
              <w:rPr>
                <w:rFonts w:ascii="宋体" w:hAnsi="宋体" w:cs="宋体"/>
                <w:kern w:val="0"/>
                <w:sz w:val="18"/>
                <w:szCs w:val="18"/>
              </w:rPr>
              <w:t xml:space="preserve">  </w:t>
            </w:r>
            <w:r>
              <w:rPr>
                <w:rFonts w:hint="eastAsia" w:ascii="宋体" w:hAnsi="宋体" w:cs="宋体"/>
                <w:kern w:val="0"/>
                <w:sz w:val="18"/>
                <w:szCs w:val="18"/>
              </w:rPr>
              <w:t>总</w:t>
            </w:r>
            <w:r>
              <w:rPr>
                <w:rFonts w:ascii="宋体" w:hAnsi="宋体" w:cs="宋体"/>
                <w:kern w:val="0"/>
                <w:sz w:val="18"/>
                <w:szCs w:val="18"/>
              </w:rPr>
              <w:t xml:space="preserve">  </w:t>
            </w:r>
            <w:r>
              <w:rPr>
                <w:rFonts w:hint="eastAsia" w:ascii="宋体" w:hAnsi="宋体" w:cs="宋体"/>
                <w:kern w:val="0"/>
                <w:sz w:val="18"/>
                <w:szCs w:val="18"/>
              </w:rPr>
              <w:t>计</w:t>
            </w:r>
          </w:p>
        </w:tc>
        <w:tc>
          <w:tcPr>
            <w:tcW w:w="1237"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r>
              <w:rPr>
                <w:rFonts w:ascii="宋体" w:hAnsi="宋体" w:cs="宋体"/>
                <w:color w:val="000000"/>
                <w:kern w:val="0"/>
                <w:sz w:val="18"/>
                <w:szCs w:val="18"/>
              </w:rPr>
              <w:t>377.95</w:t>
            </w:r>
          </w:p>
        </w:tc>
        <w:tc>
          <w:tcPr>
            <w:tcW w:w="1101"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r>
              <w:rPr>
                <w:rFonts w:ascii="宋体" w:hAnsi="宋体" w:cs="宋体"/>
                <w:color w:val="000000"/>
                <w:kern w:val="0"/>
                <w:sz w:val="18"/>
                <w:szCs w:val="18"/>
              </w:rPr>
              <w:t>377.95</w:t>
            </w:r>
          </w:p>
        </w:tc>
        <w:tc>
          <w:tcPr>
            <w:tcW w:w="10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9"/>
        <w:tblW w:w="9088" w:type="dxa"/>
        <w:tblInd w:w="-34" w:type="dxa"/>
        <w:tblLayout w:type="fixed"/>
        <w:tblCellMar>
          <w:top w:w="0" w:type="dxa"/>
          <w:left w:w="108" w:type="dxa"/>
          <w:bottom w:w="0" w:type="dxa"/>
          <w:right w:w="108" w:type="dxa"/>
        </w:tblCellMar>
      </w:tblPr>
      <w:tblGrid>
        <w:gridCol w:w="568"/>
        <w:gridCol w:w="492"/>
        <w:gridCol w:w="417"/>
        <w:gridCol w:w="2510"/>
        <w:gridCol w:w="660"/>
        <w:gridCol w:w="1024"/>
        <w:gridCol w:w="216"/>
        <w:gridCol w:w="1497"/>
        <w:gridCol w:w="1704"/>
      </w:tblGrid>
      <w:tr>
        <w:tblPrEx>
          <w:tblLayout w:type="fixed"/>
          <w:tblCellMar>
            <w:top w:w="0" w:type="dxa"/>
            <w:left w:w="108" w:type="dxa"/>
            <w:bottom w:w="0" w:type="dxa"/>
            <w:right w:w="108" w:type="dxa"/>
          </w:tblCellMar>
        </w:tblPrEx>
        <w:trPr>
          <w:trHeight w:val="450" w:hRule="atLeast"/>
        </w:trPr>
        <w:tc>
          <w:tcPr>
            <w:tcW w:w="9088" w:type="dxa"/>
            <w:gridSpan w:val="9"/>
            <w:tcBorders>
              <w:top w:val="nil"/>
              <w:left w:val="nil"/>
              <w:bottom w:val="nil"/>
              <w:right w:val="nil"/>
            </w:tcBorders>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Layout w:type="fixed"/>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编制部门（单位）：克州机要保密局</w:t>
            </w:r>
          </w:p>
        </w:tc>
        <w:tc>
          <w:tcPr>
            <w:tcW w:w="660" w:type="dxa"/>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ascii="仿宋_GB2312" w:hAnsi="宋体" w:eastAsia="仿宋_GB2312" w:cs="宋体"/>
                <w:color w:val="000000"/>
                <w:kern w:val="0"/>
                <w:sz w:val="24"/>
              </w:rPr>
              <w:t xml:space="preserve">  </w:t>
            </w:r>
          </w:p>
        </w:tc>
        <w:tc>
          <w:tcPr>
            <w:tcW w:w="3201" w:type="dxa"/>
            <w:gridSpan w:val="2"/>
            <w:tcBorders>
              <w:top w:val="nil"/>
              <w:left w:val="nil"/>
              <w:bottom w:val="nil"/>
              <w:right w:val="nil"/>
            </w:tcBorders>
            <w:noWrap/>
            <w:vAlign w:val="center"/>
          </w:tcPr>
          <w:p>
            <w:pPr>
              <w:widowControl/>
              <w:ind w:right="240"/>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w:t>
            </w:r>
            <w:r>
              <w:rPr>
                <w:rFonts w:ascii="仿宋_GB2312" w:hAnsi="宋体" w:eastAsia="仿宋_GB2312" w:cs="宋体"/>
                <w:b/>
                <w:bCs/>
                <w:color w:val="000000"/>
                <w:kern w:val="0"/>
                <w:sz w:val="22"/>
                <w:szCs w:val="22"/>
              </w:rPr>
              <w:t xml:space="preserve">   </w:t>
            </w:r>
            <w:r>
              <w:rPr>
                <w:rFonts w:hint="eastAsia" w:ascii="仿宋_GB2312" w:hAnsi="宋体" w:eastAsia="仿宋_GB2312" w:cs="宋体"/>
                <w:b/>
                <w:bCs/>
                <w:color w:val="000000"/>
                <w:kern w:val="0"/>
                <w:sz w:val="22"/>
                <w:szCs w:val="22"/>
              </w:rPr>
              <w:t>目</w:t>
            </w:r>
          </w:p>
        </w:tc>
        <w:tc>
          <w:tcPr>
            <w:tcW w:w="5101"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Layout w:type="fixed"/>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合</w:t>
            </w:r>
            <w:r>
              <w:rPr>
                <w:rFonts w:ascii="仿宋_GB2312" w:hAnsi="宋体" w:eastAsia="仿宋_GB2312" w:cs="宋体"/>
                <w:b/>
                <w:bCs/>
                <w:color w:val="000000"/>
                <w:kern w:val="0"/>
                <w:sz w:val="20"/>
                <w:szCs w:val="20"/>
              </w:rPr>
              <w:t xml:space="preserve">  </w:t>
            </w:r>
            <w:r>
              <w:rPr>
                <w:rFonts w:hint="eastAsia" w:ascii="仿宋_GB2312" w:hAnsi="宋体" w:eastAsia="仿宋_GB2312" w:cs="宋体"/>
                <w:b/>
                <w:bCs/>
                <w:color w:val="000000"/>
                <w:kern w:val="0"/>
                <w:sz w:val="20"/>
                <w:szCs w:val="20"/>
              </w:rPr>
              <w:t>计</w:t>
            </w:r>
          </w:p>
        </w:tc>
        <w:tc>
          <w:tcPr>
            <w:tcW w:w="1713"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4"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Layout w:type="fixed"/>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1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201</w:t>
            </w:r>
          </w:p>
        </w:tc>
        <w:tc>
          <w:tcPr>
            <w:tcW w:w="49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rPr>
                <w:rFonts w:ascii="宋体" w:cs="宋体"/>
                <w:color w:val="000000"/>
                <w:sz w:val="18"/>
                <w:szCs w:val="18"/>
              </w:rPr>
            </w:pPr>
            <w:r>
              <w:rPr>
                <w:rFonts w:hint="eastAsia" w:ascii="宋体" w:cs="宋体"/>
                <w:color w:val="000000"/>
                <w:sz w:val="18"/>
                <w:szCs w:val="18"/>
              </w:rPr>
              <w:t>一般公共服务支出</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377.95</w:t>
            </w:r>
          </w:p>
        </w:tc>
        <w:tc>
          <w:tcPr>
            <w:tcW w:w="1713"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309.55</w:t>
            </w:r>
          </w:p>
        </w:tc>
        <w:tc>
          <w:tcPr>
            <w:tcW w:w="17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68.4</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201</w:t>
            </w:r>
          </w:p>
        </w:tc>
        <w:tc>
          <w:tcPr>
            <w:tcW w:w="49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31</w:t>
            </w:r>
          </w:p>
        </w:tc>
        <w:tc>
          <w:tcPr>
            <w:tcW w:w="41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rPr>
                <w:rFonts w:ascii="宋体"/>
                <w:color w:val="000000"/>
                <w:sz w:val="18"/>
                <w:szCs w:val="18"/>
              </w:rPr>
            </w:pPr>
            <w:r>
              <w:rPr>
                <w:rFonts w:hint="eastAsia" w:ascii="宋体"/>
                <w:color w:val="000000"/>
                <w:sz w:val="18"/>
                <w:szCs w:val="18"/>
              </w:rPr>
              <w:t>党委办公厅（室）及相关机构事务</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377.95</w:t>
            </w:r>
          </w:p>
        </w:tc>
        <w:tc>
          <w:tcPr>
            <w:tcW w:w="1713"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309.55</w:t>
            </w:r>
          </w:p>
        </w:tc>
        <w:tc>
          <w:tcPr>
            <w:tcW w:w="17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68.4</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201</w:t>
            </w:r>
          </w:p>
        </w:tc>
        <w:tc>
          <w:tcPr>
            <w:tcW w:w="49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31</w:t>
            </w:r>
          </w:p>
        </w:tc>
        <w:tc>
          <w:tcPr>
            <w:tcW w:w="41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01</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cs="宋体"/>
                <w:color w:val="000000"/>
                <w:kern w:val="0"/>
                <w:sz w:val="20"/>
                <w:szCs w:val="20"/>
              </w:rPr>
              <w:t>行政运行（党委办公厅（室）及相关机构事务）</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309.55</w:t>
            </w:r>
          </w:p>
        </w:tc>
        <w:tc>
          <w:tcPr>
            <w:tcW w:w="1713"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309.55</w:t>
            </w:r>
          </w:p>
        </w:tc>
        <w:tc>
          <w:tcPr>
            <w:tcW w:w="17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201</w:t>
            </w:r>
          </w:p>
        </w:tc>
        <w:tc>
          <w:tcPr>
            <w:tcW w:w="49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31</w:t>
            </w:r>
          </w:p>
        </w:tc>
        <w:tc>
          <w:tcPr>
            <w:tcW w:w="41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99</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其他党委办公厅（室）及相关机构事务支出</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68.4</w:t>
            </w:r>
          </w:p>
        </w:tc>
        <w:tc>
          <w:tcPr>
            <w:tcW w:w="1713"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68.4</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13"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13"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13"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13"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13"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13"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13"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13"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13"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13"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13"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13"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13"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13"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13"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13"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13"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b/>
                <w:bCs/>
                <w:color w:val="000000"/>
                <w:kern w:val="0"/>
                <w:sz w:val="20"/>
                <w:szCs w:val="20"/>
              </w:rPr>
              <w:t>合</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计</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377.95</w:t>
            </w:r>
          </w:p>
        </w:tc>
        <w:tc>
          <w:tcPr>
            <w:tcW w:w="1713"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309.55</w:t>
            </w:r>
          </w:p>
        </w:tc>
        <w:tc>
          <w:tcPr>
            <w:tcW w:w="17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68.4</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9"/>
        <w:tblW w:w="9116" w:type="dxa"/>
        <w:tblInd w:w="0" w:type="dxa"/>
        <w:tblLayout w:type="fixed"/>
        <w:tblCellMar>
          <w:top w:w="0" w:type="dxa"/>
          <w:left w:w="108" w:type="dxa"/>
          <w:bottom w:w="0" w:type="dxa"/>
          <w:right w:w="108" w:type="dxa"/>
        </w:tblCellMar>
      </w:tblPr>
      <w:tblGrid>
        <w:gridCol w:w="667"/>
        <w:gridCol w:w="833"/>
        <w:gridCol w:w="2629"/>
        <w:gridCol w:w="972"/>
        <w:gridCol w:w="691"/>
        <w:gridCol w:w="954"/>
        <w:gridCol w:w="709"/>
        <w:gridCol w:w="1661"/>
      </w:tblGrid>
      <w:tr>
        <w:tblPrEx>
          <w:tblLayout w:type="fixed"/>
          <w:tblCellMar>
            <w:top w:w="0" w:type="dxa"/>
            <w:left w:w="108" w:type="dxa"/>
            <w:bottom w:w="0" w:type="dxa"/>
            <w:right w:w="108" w:type="dxa"/>
          </w:tblCellMar>
        </w:tblPrEx>
        <w:trPr>
          <w:trHeight w:val="375" w:hRule="atLeast"/>
        </w:trPr>
        <w:tc>
          <w:tcPr>
            <w:tcW w:w="9116" w:type="dxa"/>
            <w:gridSpan w:val="8"/>
            <w:tcBorders>
              <w:top w:val="nil"/>
              <w:left w:val="nil"/>
              <w:bottom w:val="nil"/>
              <w:right w:val="nil"/>
            </w:tcBorders>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Layout w:type="fixed"/>
          <w:tblCellMar>
            <w:top w:w="0" w:type="dxa"/>
            <w:left w:w="108" w:type="dxa"/>
            <w:bottom w:w="0" w:type="dxa"/>
            <w:right w:w="108" w:type="dxa"/>
          </w:tblCellMar>
        </w:tblPrEx>
        <w:trPr>
          <w:trHeight w:val="405" w:hRule="atLeast"/>
        </w:trPr>
        <w:tc>
          <w:tcPr>
            <w:tcW w:w="4129" w:type="dxa"/>
            <w:gridSpan w:val="3"/>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编制部门（单位）：克州机要保密局</w:t>
            </w:r>
          </w:p>
        </w:tc>
        <w:tc>
          <w:tcPr>
            <w:tcW w:w="972" w:type="dxa"/>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p>
        </w:tc>
        <w:tc>
          <w:tcPr>
            <w:tcW w:w="1645" w:type="dxa"/>
            <w:gridSpan w:val="2"/>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ascii="仿宋_GB2312" w:hAnsi="宋体" w:eastAsia="仿宋_GB2312" w:cs="宋体"/>
                <w:color w:val="000000"/>
                <w:kern w:val="0"/>
                <w:sz w:val="24"/>
              </w:rPr>
              <w:t xml:space="preserve">          </w:t>
            </w:r>
          </w:p>
        </w:tc>
        <w:tc>
          <w:tcPr>
            <w:tcW w:w="2370" w:type="dxa"/>
            <w:gridSpan w:val="2"/>
            <w:tcBorders>
              <w:top w:val="nil"/>
              <w:left w:val="nil"/>
              <w:bottom w:val="nil"/>
              <w:right w:val="nil"/>
            </w:tcBorders>
            <w:noWrap/>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390" w:hRule="atLeast"/>
        </w:trPr>
        <w:tc>
          <w:tcPr>
            <w:tcW w:w="4129"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4987"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trHeight w:val="495" w:hRule="atLeast"/>
        </w:trPr>
        <w:tc>
          <w:tcPr>
            <w:tcW w:w="1500"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62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663"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合</w:t>
            </w:r>
            <w:r>
              <w:rPr>
                <w:rFonts w:ascii="仿宋_GB2312" w:hAnsi="宋体" w:eastAsia="仿宋_GB2312" w:cs="宋体"/>
                <w:b/>
                <w:bCs/>
                <w:color w:val="000000"/>
                <w:kern w:val="0"/>
                <w:szCs w:val="21"/>
              </w:rPr>
              <w:t xml:space="preserve">  </w:t>
            </w:r>
            <w:r>
              <w:rPr>
                <w:rFonts w:hint="eastAsia" w:ascii="仿宋_GB2312" w:hAnsi="宋体" w:eastAsia="仿宋_GB2312" w:cs="宋体"/>
                <w:b/>
                <w:bCs/>
                <w:color w:val="000000"/>
                <w:kern w:val="0"/>
                <w:szCs w:val="21"/>
              </w:rPr>
              <w:t>计</w:t>
            </w:r>
          </w:p>
        </w:tc>
        <w:tc>
          <w:tcPr>
            <w:tcW w:w="1663"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66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trHeight w:val="270" w:hRule="atLeast"/>
        </w:trPr>
        <w:tc>
          <w:tcPr>
            <w:tcW w:w="66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83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62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6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c>
          <w:tcPr>
            <w:tcW w:w="166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c>
          <w:tcPr>
            <w:tcW w:w="16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66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301</w:t>
            </w:r>
          </w:p>
        </w:tc>
        <w:tc>
          <w:tcPr>
            <w:tcW w:w="833" w:type="dxa"/>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12</w:t>
            </w:r>
          </w:p>
        </w:tc>
        <w:tc>
          <w:tcPr>
            <w:tcW w:w="2629"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其他社会保障缴费</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14.24</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14.24</w:t>
            </w:r>
          </w:p>
        </w:tc>
        <w:tc>
          <w:tcPr>
            <w:tcW w:w="1661" w:type="dxa"/>
            <w:tcBorders>
              <w:top w:val="nil"/>
              <w:left w:val="nil"/>
              <w:bottom w:val="single" w:color="auto" w:sz="4" w:space="0"/>
              <w:right w:val="single" w:color="auto" w:sz="4" w:space="0"/>
            </w:tcBorders>
            <w:vAlign w:val="center"/>
          </w:tcPr>
          <w:p>
            <w:pPr>
              <w:jc w:val="center"/>
              <w:rPr>
                <w:rFonts w:ascii="宋体" w:cs="宋体"/>
                <w:sz w:val="18"/>
                <w:szCs w:val="18"/>
              </w:rPr>
            </w:pPr>
          </w:p>
        </w:tc>
      </w:tr>
      <w:tr>
        <w:tblPrEx>
          <w:tblLayout w:type="fixed"/>
          <w:tblCellMar>
            <w:top w:w="0" w:type="dxa"/>
            <w:left w:w="108" w:type="dxa"/>
            <w:bottom w:w="0" w:type="dxa"/>
            <w:right w:w="108" w:type="dxa"/>
          </w:tblCellMar>
        </w:tblPrEx>
        <w:trPr>
          <w:trHeight w:val="402" w:hRule="atLeast"/>
        </w:trPr>
        <w:tc>
          <w:tcPr>
            <w:tcW w:w="66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302</w:t>
            </w:r>
          </w:p>
        </w:tc>
        <w:tc>
          <w:tcPr>
            <w:tcW w:w="833" w:type="dxa"/>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05</w:t>
            </w:r>
          </w:p>
        </w:tc>
        <w:tc>
          <w:tcPr>
            <w:tcW w:w="2629"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水费</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0.10</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p>
        </w:tc>
        <w:tc>
          <w:tcPr>
            <w:tcW w:w="1661" w:type="dxa"/>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0.10</w:t>
            </w:r>
          </w:p>
        </w:tc>
      </w:tr>
      <w:tr>
        <w:tblPrEx>
          <w:tblLayout w:type="fixed"/>
          <w:tblCellMar>
            <w:top w:w="0" w:type="dxa"/>
            <w:left w:w="108" w:type="dxa"/>
            <w:bottom w:w="0" w:type="dxa"/>
            <w:right w:w="108" w:type="dxa"/>
          </w:tblCellMar>
        </w:tblPrEx>
        <w:trPr>
          <w:trHeight w:val="402" w:hRule="atLeast"/>
        </w:trPr>
        <w:tc>
          <w:tcPr>
            <w:tcW w:w="66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302</w:t>
            </w:r>
          </w:p>
        </w:tc>
        <w:tc>
          <w:tcPr>
            <w:tcW w:w="833" w:type="dxa"/>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13</w:t>
            </w:r>
          </w:p>
        </w:tc>
        <w:tc>
          <w:tcPr>
            <w:tcW w:w="2629"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维修</w:t>
            </w:r>
            <w:r>
              <w:rPr>
                <w:rFonts w:ascii="宋体" w:hAnsi="宋体"/>
                <w:sz w:val="18"/>
                <w:szCs w:val="18"/>
              </w:rPr>
              <w:t>(</w:t>
            </w:r>
            <w:r>
              <w:rPr>
                <w:rFonts w:hint="eastAsia" w:ascii="宋体" w:hAnsi="宋体"/>
                <w:sz w:val="18"/>
                <w:szCs w:val="18"/>
              </w:rPr>
              <w:t>护</w:t>
            </w:r>
            <w:r>
              <w:rPr>
                <w:rFonts w:ascii="宋体" w:hAnsi="宋体"/>
                <w:sz w:val="18"/>
                <w:szCs w:val="18"/>
              </w:rPr>
              <w:t>)</w:t>
            </w:r>
            <w:r>
              <w:rPr>
                <w:rFonts w:hint="eastAsia" w:ascii="宋体" w:hAnsi="宋体"/>
                <w:sz w:val="18"/>
                <w:szCs w:val="18"/>
              </w:rPr>
              <w:t>费</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1.00</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p>
        </w:tc>
        <w:tc>
          <w:tcPr>
            <w:tcW w:w="1661" w:type="dxa"/>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1.00</w:t>
            </w:r>
          </w:p>
        </w:tc>
      </w:tr>
      <w:tr>
        <w:tblPrEx>
          <w:tblLayout w:type="fixed"/>
          <w:tblCellMar>
            <w:top w:w="0" w:type="dxa"/>
            <w:left w:w="108" w:type="dxa"/>
            <w:bottom w:w="0" w:type="dxa"/>
            <w:right w:w="108" w:type="dxa"/>
          </w:tblCellMar>
        </w:tblPrEx>
        <w:trPr>
          <w:trHeight w:val="402" w:hRule="atLeast"/>
        </w:trPr>
        <w:tc>
          <w:tcPr>
            <w:tcW w:w="66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302</w:t>
            </w:r>
          </w:p>
        </w:tc>
        <w:tc>
          <w:tcPr>
            <w:tcW w:w="833" w:type="dxa"/>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42</w:t>
            </w:r>
          </w:p>
        </w:tc>
        <w:tc>
          <w:tcPr>
            <w:tcW w:w="2629"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办公用品及设备采购</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3.40</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p>
        </w:tc>
        <w:tc>
          <w:tcPr>
            <w:tcW w:w="1661" w:type="dxa"/>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3.40</w:t>
            </w:r>
          </w:p>
        </w:tc>
      </w:tr>
      <w:tr>
        <w:tblPrEx>
          <w:tblLayout w:type="fixed"/>
          <w:tblCellMar>
            <w:top w:w="0" w:type="dxa"/>
            <w:left w:w="108" w:type="dxa"/>
            <w:bottom w:w="0" w:type="dxa"/>
            <w:right w:w="108" w:type="dxa"/>
          </w:tblCellMar>
        </w:tblPrEx>
        <w:trPr>
          <w:trHeight w:val="402" w:hRule="atLeast"/>
        </w:trPr>
        <w:tc>
          <w:tcPr>
            <w:tcW w:w="66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302</w:t>
            </w:r>
          </w:p>
        </w:tc>
        <w:tc>
          <w:tcPr>
            <w:tcW w:w="833" w:type="dxa"/>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11</w:t>
            </w:r>
          </w:p>
        </w:tc>
        <w:tc>
          <w:tcPr>
            <w:tcW w:w="2629"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差旅费</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2.00</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p>
        </w:tc>
        <w:tc>
          <w:tcPr>
            <w:tcW w:w="1661" w:type="dxa"/>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2.00</w:t>
            </w:r>
          </w:p>
        </w:tc>
      </w:tr>
      <w:tr>
        <w:tblPrEx>
          <w:tblLayout w:type="fixed"/>
          <w:tblCellMar>
            <w:top w:w="0" w:type="dxa"/>
            <w:left w:w="108" w:type="dxa"/>
            <w:bottom w:w="0" w:type="dxa"/>
            <w:right w:w="108" w:type="dxa"/>
          </w:tblCellMar>
        </w:tblPrEx>
        <w:trPr>
          <w:trHeight w:val="402" w:hRule="atLeast"/>
        </w:trPr>
        <w:tc>
          <w:tcPr>
            <w:tcW w:w="66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302</w:t>
            </w:r>
          </w:p>
        </w:tc>
        <w:tc>
          <w:tcPr>
            <w:tcW w:w="833" w:type="dxa"/>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31</w:t>
            </w:r>
          </w:p>
        </w:tc>
        <w:tc>
          <w:tcPr>
            <w:tcW w:w="2629"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公务用车运行维护费</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3.30</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p>
        </w:tc>
        <w:tc>
          <w:tcPr>
            <w:tcW w:w="1661" w:type="dxa"/>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3.30</w:t>
            </w:r>
          </w:p>
        </w:tc>
      </w:tr>
      <w:tr>
        <w:tblPrEx>
          <w:tblLayout w:type="fixed"/>
          <w:tblCellMar>
            <w:top w:w="0" w:type="dxa"/>
            <w:left w:w="108" w:type="dxa"/>
            <w:bottom w:w="0" w:type="dxa"/>
            <w:right w:w="108" w:type="dxa"/>
          </w:tblCellMar>
        </w:tblPrEx>
        <w:trPr>
          <w:trHeight w:val="402" w:hRule="atLeast"/>
        </w:trPr>
        <w:tc>
          <w:tcPr>
            <w:tcW w:w="66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303</w:t>
            </w:r>
          </w:p>
        </w:tc>
        <w:tc>
          <w:tcPr>
            <w:tcW w:w="833" w:type="dxa"/>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99</w:t>
            </w:r>
          </w:p>
        </w:tc>
        <w:tc>
          <w:tcPr>
            <w:tcW w:w="2629"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其他对个人和家庭的补助</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10.80</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10.80</w:t>
            </w:r>
          </w:p>
        </w:tc>
        <w:tc>
          <w:tcPr>
            <w:tcW w:w="1661" w:type="dxa"/>
            <w:tcBorders>
              <w:top w:val="nil"/>
              <w:left w:val="nil"/>
              <w:bottom w:val="single" w:color="auto" w:sz="4" w:space="0"/>
              <w:right w:val="single" w:color="auto" w:sz="4" w:space="0"/>
            </w:tcBorders>
            <w:vAlign w:val="center"/>
          </w:tcPr>
          <w:p>
            <w:pPr>
              <w:jc w:val="center"/>
              <w:rPr>
                <w:rFonts w:ascii="宋体" w:cs="宋体"/>
                <w:sz w:val="18"/>
                <w:szCs w:val="18"/>
              </w:rPr>
            </w:pPr>
          </w:p>
        </w:tc>
      </w:tr>
      <w:tr>
        <w:tblPrEx>
          <w:tblLayout w:type="fixed"/>
          <w:tblCellMar>
            <w:top w:w="0" w:type="dxa"/>
            <w:left w:w="108" w:type="dxa"/>
            <w:bottom w:w="0" w:type="dxa"/>
            <w:right w:w="108" w:type="dxa"/>
          </w:tblCellMar>
        </w:tblPrEx>
        <w:trPr>
          <w:trHeight w:val="402" w:hRule="atLeast"/>
        </w:trPr>
        <w:tc>
          <w:tcPr>
            <w:tcW w:w="66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301</w:t>
            </w:r>
          </w:p>
        </w:tc>
        <w:tc>
          <w:tcPr>
            <w:tcW w:w="833" w:type="dxa"/>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03</w:t>
            </w:r>
          </w:p>
        </w:tc>
        <w:tc>
          <w:tcPr>
            <w:tcW w:w="2629"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奖金</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16.53</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16.53</w:t>
            </w:r>
          </w:p>
        </w:tc>
        <w:tc>
          <w:tcPr>
            <w:tcW w:w="1661" w:type="dxa"/>
            <w:tcBorders>
              <w:top w:val="nil"/>
              <w:left w:val="nil"/>
              <w:bottom w:val="single" w:color="auto" w:sz="4" w:space="0"/>
              <w:right w:val="single" w:color="auto" w:sz="4" w:space="0"/>
            </w:tcBorders>
            <w:vAlign w:val="center"/>
          </w:tcPr>
          <w:p>
            <w:pPr>
              <w:jc w:val="center"/>
              <w:rPr>
                <w:rFonts w:ascii="宋体" w:cs="宋体"/>
                <w:sz w:val="18"/>
                <w:szCs w:val="18"/>
              </w:rPr>
            </w:pPr>
          </w:p>
        </w:tc>
      </w:tr>
      <w:tr>
        <w:tblPrEx>
          <w:tblLayout w:type="fixed"/>
          <w:tblCellMar>
            <w:top w:w="0" w:type="dxa"/>
            <w:left w:w="108" w:type="dxa"/>
            <w:bottom w:w="0" w:type="dxa"/>
            <w:right w:w="108" w:type="dxa"/>
          </w:tblCellMar>
        </w:tblPrEx>
        <w:trPr>
          <w:trHeight w:val="402" w:hRule="atLeast"/>
        </w:trPr>
        <w:tc>
          <w:tcPr>
            <w:tcW w:w="66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301</w:t>
            </w:r>
          </w:p>
        </w:tc>
        <w:tc>
          <w:tcPr>
            <w:tcW w:w="833" w:type="dxa"/>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08</w:t>
            </w:r>
          </w:p>
        </w:tc>
        <w:tc>
          <w:tcPr>
            <w:tcW w:w="2629"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机关事业单位基本养老保险缴费</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29.28</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29.28</w:t>
            </w:r>
          </w:p>
        </w:tc>
        <w:tc>
          <w:tcPr>
            <w:tcW w:w="1661" w:type="dxa"/>
            <w:tcBorders>
              <w:top w:val="nil"/>
              <w:left w:val="nil"/>
              <w:bottom w:val="single" w:color="auto" w:sz="4" w:space="0"/>
              <w:right w:val="single" w:color="auto" w:sz="4" w:space="0"/>
            </w:tcBorders>
            <w:vAlign w:val="center"/>
          </w:tcPr>
          <w:p>
            <w:pPr>
              <w:jc w:val="center"/>
              <w:rPr>
                <w:rFonts w:ascii="宋体" w:cs="宋体"/>
                <w:sz w:val="18"/>
                <w:szCs w:val="18"/>
              </w:rPr>
            </w:pPr>
          </w:p>
        </w:tc>
      </w:tr>
      <w:tr>
        <w:tblPrEx>
          <w:tblLayout w:type="fixed"/>
          <w:tblCellMar>
            <w:top w:w="0" w:type="dxa"/>
            <w:left w:w="108" w:type="dxa"/>
            <w:bottom w:w="0" w:type="dxa"/>
            <w:right w:w="108" w:type="dxa"/>
          </w:tblCellMar>
        </w:tblPrEx>
        <w:trPr>
          <w:trHeight w:val="402" w:hRule="atLeast"/>
        </w:trPr>
        <w:tc>
          <w:tcPr>
            <w:tcW w:w="66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301</w:t>
            </w:r>
          </w:p>
        </w:tc>
        <w:tc>
          <w:tcPr>
            <w:tcW w:w="833" w:type="dxa"/>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01</w:t>
            </w:r>
          </w:p>
        </w:tc>
        <w:tc>
          <w:tcPr>
            <w:tcW w:w="2629"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基本工资</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83.19</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83.19</w:t>
            </w:r>
          </w:p>
        </w:tc>
        <w:tc>
          <w:tcPr>
            <w:tcW w:w="1661" w:type="dxa"/>
            <w:tcBorders>
              <w:top w:val="nil"/>
              <w:left w:val="nil"/>
              <w:bottom w:val="single" w:color="auto" w:sz="4" w:space="0"/>
              <w:right w:val="single" w:color="auto" w:sz="4" w:space="0"/>
            </w:tcBorders>
            <w:vAlign w:val="center"/>
          </w:tcPr>
          <w:p>
            <w:pPr>
              <w:jc w:val="center"/>
              <w:rPr>
                <w:rFonts w:ascii="宋体" w:cs="宋体"/>
                <w:sz w:val="18"/>
                <w:szCs w:val="18"/>
              </w:rPr>
            </w:pPr>
          </w:p>
        </w:tc>
      </w:tr>
      <w:tr>
        <w:tblPrEx>
          <w:tblLayout w:type="fixed"/>
          <w:tblCellMar>
            <w:top w:w="0" w:type="dxa"/>
            <w:left w:w="108" w:type="dxa"/>
            <w:bottom w:w="0" w:type="dxa"/>
            <w:right w:w="108" w:type="dxa"/>
          </w:tblCellMar>
        </w:tblPrEx>
        <w:trPr>
          <w:trHeight w:val="402" w:hRule="atLeast"/>
        </w:trPr>
        <w:tc>
          <w:tcPr>
            <w:tcW w:w="66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302</w:t>
            </w:r>
          </w:p>
        </w:tc>
        <w:tc>
          <w:tcPr>
            <w:tcW w:w="833" w:type="dxa"/>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01</w:t>
            </w:r>
          </w:p>
        </w:tc>
        <w:tc>
          <w:tcPr>
            <w:tcW w:w="2629"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办公费</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0.50</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p>
        </w:tc>
        <w:tc>
          <w:tcPr>
            <w:tcW w:w="1661" w:type="dxa"/>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0.50</w:t>
            </w:r>
          </w:p>
        </w:tc>
      </w:tr>
      <w:tr>
        <w:tblPrEx>
          <w:tblLayout w:type="fixed"/>
          <w:tblCellMar>
            <w:top w:w="0" w:type="dxa"/>
            <w:left w:w="108" w:type="dxa"/>
            <w:bottom w:w="0" w:type="dxa"/>
            <w:right w:w="108" w:type="dxa"/>
          </w:tblCellMar>
        </w:tblPrEx>
        <w:trPr>
          <w:trHeight w:val="402" w:hRule="atLeast"/>
        </w:trPr>
        <w:tc>
          <w:tcPr>
            <w:tcW w:w="66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302</w:t>
            </w:r>
          </w:p>
        </w:tc>
        <w:tc>
          <w:tcPr>
            <w:tcW w:w="833" w:type="dxa"/>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16</w:t>
            </w:r>
          </w:p>
        </w:tc>
        <w:tc>
          <w:tcPr>
            <w:tcW w:w="2629"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培训费</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0.50</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p>
        </w:tc>
        <w:tc>
          <w:tcPr>
            <w:tcW w:w="1661" w:type="dxa"/>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0.50</w:t>
            </w:r>
          </w:p>
        </w:tc>
      </w:tr>
      <w:tr>
        <w:tblPrEx>
          <w:tblLayout w:type="fixed"/>
          <w:tblCellMar>
            <w:top w:w="0" w:type="dxa"/>
            <w:left w:w="108" w:type="dxa"/>
            <w:bottom w:w="0" w:type="dxa"/>
            <w:right w:w="108" w:type="dxa"/>
          </w:tblCellMar>
        </w:tblPrEx>
        <w:trPr>
          <w:trHeight w:val="402" w:hRule="atLeast"/>
        </w:trPr>
        <w:tc>
          <w:tcPr>
            <w:tcW w:w="66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302</w:t>
            </w:r>
          </w:p>
        </w:tc>
        <w:tc>
          <w:tcPr>
            <w:tcW w:w="833" w:type="dxa"/>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17</w:t>
            </w:r>
          </w:p>
        </w:tc>
        <w:tc>
          <w:tcPr>
            <w:tcW w:w="2629"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公务接待费</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1.60</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p>
        </w:tc>
        <w:tc>
          <w:tcPr>
            <w:tcW w:w="1661" w:type="dxa"/>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1.60</w:t>
            </w:r>
          </w:p>
        </w:tc>
      </w:tr>
      <w:tr>
        <w:tblPrEx>
          <w:tblLayout w:type="fixed"/>
          <w:tblCellMar>
            <w:top w:w="0" w:type="dxa"/>
            <w:left w:w="108" w:type="dxa"/>
            <w:bottom w:w="0" w:type="dxa"/>
            <w:right w:w="108" w:type="dxa"/>
          </w:tblCellMar>
        </w:tblPrEx>
        <w:trPr>
          <w:trHeight w:val="402" w:hRule="atLeast"/>
        </w:trPr>
        <w:tc>
          <w:tcPr>
            <w:tcW w:w="66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301</w:t>
            </w:r>
          </w:p>
        </w:tc>
        <w:tc>
          <w:tcPr>
            <w:tcW w:w="833" w:type="dxa"/>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13</w:t>
            </w:r>
          </w:p>
        </w:tc>
        <w:tc>
          <w:tcPr>
            <w:tcW w:w="2629"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住房公积金</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20.87</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20.87</w:t>
            </w:r>
          </w:p>
        </w:tc>
        <w:tc>
          <w:tcPr>
            <w:tcW w:w="1661" w:type="dxa"/>
            <w:tcBorders>
              <w:top w:val="nil"/>
              <w:left w:val="nil"/>
              <w:bottom w:val="single" w:color="auto" w:sz="4" w:space="0"/>
              <w:right w:val="single" w:color="auto" w:sz="4" w:space="0"/>
            </w:tcBorders>
            <w:vAlign w:val="center"/>
          </w:tcPr>
          <w:p>
            <w:pPr>
              <w:jc w:val="center"/>
              <w:rPr>
                <w:rFonts w:ascii="宋体" w:cs="宋体"/>
                <w:sz w:val="18"/>
                <w:szCs w:val="18"/>
              </w:rPr>
            </w:pPr>
          </w:p>
        </w:tc>
      </w:tr>
      <w:tr>
        <w:tblPrEx>
          <w:tblLayout w:type="fixed"/>
          <w:tblCellMar>
            <w:top w:w="0" w:type="dxa"/>
            <w:left w:w="108" w:type="dxa"/>
            <w:bottom w:w="0" w:type="dxa"/>
            <w:right w:w="108" w:type="dxa"/>
          </w:tblCellMar>
        </w:tblPrEx>
        <w:trPr>
          <w:trHeight w:val="402" w:hRule="atLeast"/>
        </w:trPr>
        <w:tc>
          <w:tcPr>
            <w:tcW w:w="66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301</w:t>
            </w:r>
          </w:p>
        </w:tc>
        <w:tc>
          <w:tcPr>
            <w:tcW w:w="833" w:type="dxa"/>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02</w:t>
            </w:r>
          </w:p>
        </w:tc>
        <w:tc>
          <w:tcPr>
            <w:tcW w:w="2629"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津贴补贴</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114.91</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114.91</w:t>
            </w:r>
          </w:p>
        </w:tc>
        <w:tc>
          <w:tcPr>
            <w:tcW w:w="1661" w:type="dxa"/>
            <w:tcBorders>
              <w:top w:val="nil"/>
              <w:left w:val="nil"/>
              <w:bottom w:val="single" w:color="auto" w:sz="4" w:space="0"/>
              <w:right w:val="single" w:color="auto" w:sz="4" w:space="0"/>
            </w:tcBorders>
            <w:vAlign w:val="center"/>
          </w:tcPr>
          <w:p>
            <w:pPr>
              <w:jc w:val="center"/>
              <w:rPr>
                <w:rFonts w:ascii="宋体" w:cs="宋体"/>
                <w:sz w:val="18"/>
                <w:szCs w:val="18"/>
              </w:rPr>
            </w:pPr>
          </w:p>
        </w:tc>
      </w:tr>
      <w:tr>
        <w:tblPrEx>
          <w:tblLayout w:type="fixed"/>
          <w:tblCellMar>
            <w:top w:w="0" w:type="dxa"/>
            <w:left w:w="108" w:type="dxa"/>
            <w:bottom w:w="0" w:type="dxa"/>
            <w:right w:w="108" w:type="dxa"/>
          </w:tblCellMar>
        </w:tblPrEx>
        <w:trPr>
          <w:trHeight w:val="402" w:hRule="atLeast"/>
        </w:trPr>
        <w:tc>
          <w:tcPr>
            <w:tcW w:w="66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302</w:t>
            </w:r>
          </w:p>
        </w:tc>
        <w:tc>
          <w:tcPr>
            <w:tcW w:w="833" w:type="dxa"/>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02</w:t>
            </w:r>
          </w:p>
        </w:tc>
        <w:tc>
          <w:tcPr>
            <w:tcW w:w="2629"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印刷费</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1.00</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p>
        </w:tc>
        <w:tc>
          <w:tcPr>
            <w:tcW w:w="1661" w:type="dxa"/>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1.00</w:t>
            </w:r>
          </w:p>
        </w:tc>
      </w:tr>
      <w:tr>
        <w:tblPrEx>
          <w:tblLayout w:type="fixed"/>
          <w:tblCellMar>
            <w:top w:w="0" w:type="dxa"/>
            <w:left w:w="108" w:type="dxa"/>
            <w:bottom w:w="0" w:type="dxa"/>
            <w:right w:w="108" w:type="dxa"/>
          </w:tblCellMar>
        </w:tblPrEx>
        <w:trPr>
          <w:trHeight w:val="402" w:hRule="atLeast"/>
        </w:trPr>
        <w:tc>
          <w:tcPr>
            <w:tcW w:w="66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302</w:t>
            </w:r>
          </w:p>
        </w:tc>
        <w:tc>
          <w:tcPr>
            <w:tcW w:w="833" w:type="dxa"/>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07</w:t>
            </w:r>
          </w:p>
        </w:tc>
        <w:tc>
          <w:tcPr>
            <w:tcW w:w="2629"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邮电费</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0.50</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p>
        </w:tc>
        <w:tc>
          <w:tcPr>
            <w:tcW w:w="1661" w:type="dxa"/>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0.50</w:t>
            </w:r>
          </w:p>
        </w:tc>
      </w:tr>
      <w:tr>
        <w:tblPrEx>
          <w:tblLayout w:type="fixed"/>
          <w:tblCellMar>
            <w:top w:w="0" w:type="dxa"/>
            <w:left w:w="108" w:type="dxa"/>
            <w:bottom w:w="0" w:type="dxa"/>
            <w:right w:w="108" w:type="dxa"/>
          </w:tblCellMar>
        </w:tblPrEx>
        <w:trPr>
          <w:trHeight w:val="402" w:hRule="atLeast"/>
        </w:trPr>
        <w:tc>
          <w:tcPr>
            <w:tcW w:w="66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303</w:t>
            </w:r>
          </w:p>
        </w:tc>
        <w:tc>
          <w:tcPr>
            <w:tcW w:w="833" w:type="dxa"/>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09</w:t>
            </w:r>
          </w:p>
        </w:tc>
        <w:tc>
          <w:tcPr>
            <w:tcW w:w="2629"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奖励金</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0.01</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0.01</w:t>
            </w:r>
          </w:p>
        </w:tc>
        <w:tc>
          <w:tcPr>
            <w:tcW w:w="1661" w:type="dxa"/>
            <w:tcBorders>
              <w:top w:val="nil"/>
              <w:left w:val="nil"/>
              <w:bottom w:val="single" w:color="auto" w:sz="4" w:space="0"/>
              <w:right w:val="single" w:color="auto" w:sz="4" w:space="0"/>
            </w:tcBorders>
            <w:vAlign w:val="center"/>
          </w:tcPr>
          <w:p>
            <w:pPr>
              <w:jc w:val="center"/>
              <w:rPr>
                <w:rFonts w:ascii="宋体" w:cs="宋体"/>
                <w:sz w:val="18"/>
                <w:szCs w:val="18"/>
              </w:rPr>
            </w:pPr>
          </w:p>
        </w:tc>
      </w:tr>
      <w:tr>
        <w:tblPrEx>
          <w:tblLayout w:type="fixed"/>
          <w:tblCellMar>
            <w:top w:w="0" w:type="dxa"/>
            <w:left w:w="108" w:type="dxa"/>
            <w:bottom w:w="0" w:type="dxa"/>
            <w:right w:w="108" w:type="dxa"/>
          </w:tblCellMar>
        </w:tblPrEx>
        <w:trPr>
          <w:trHeight w:val="402" w:hRule="atLeast"/>
        </w:trPr>
        <w:tc>
          <w:tcPr>
            <w:tcW w:w="66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302</w:t>
            </w:r>
          </w:p>
        </w:tc>
        <w:tc>
          <w:tcPr>
            <w:tcW w:w="833" w:type="dxa"/>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06</w:t>
            </w:r>
          </w:p>
        </w:tc>
        <w:tc>
          <w:tcPr>
            <w:tcW w:w="2629"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电费</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1.00</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p>
        </w:tc>
        <w:tc>
          <w:tcPr>
            <w:tcW w:w="1661" w:type="dxa"/>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1.00</w:t>
            </w:r>
          </w:p>
        </w:tc>
      </w:tr>
      <w:tr>
        <w:tblPrEx>
          <w:tblLayout w:type="fixed"/>
          <w:tblCellMar>
            <w:top w:w="0" w:type="dxa"/>
            <w:left w:w="108" w:type="dxa"/>
            <w:bottom w:w="0" w:type="dxa"/>
            <w:right w:w="108" w:type="dxa"/>
          </w:tblCellMar>
        </w:tblPrEx>
        <w:trPr>
          <w:trHeight w:val="402" w:hRule="atLeast"/>
        </w:trPr>
        <w:tc>
          <w:tcPr>
            <w:tcW w:w="66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302</w:t>
            </w:r>
          </w:p>
        </w:tc>
        <w:tc>
          <w:tcPr>
            <w:tcW w:w="833" w:type="dxa"/>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28</w:t>
            </w:r>
          </w:p>
        </w:tc>
        <w:tc>
          <w:tcPr>
            <w:tcW w:w="2629"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工会经费</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1.22</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p>
        </w:tc>
        <w:tc>
          <w:tcPr>
            <w:tcW w:w="1661" w:type="dxa"/>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1.22</w:t>
            </w:r>
          </w:p>
        </w:tc>
      </w:tr>
      <w:tr>
        <w:tblPrEx>
          <w:tblLayout w:type="fixed"/>
          <w:tblCellMar>
            <w:top w:w="0" w:type="dxa"/>
            <w:left w:w="108" w:type="dxa"/>
            <w:bottom w:w="0" w:type="dxa"/>
            <w:right w:w="108" w:type="dxa"/>
          </w:tblCellMar>
        </w:tblPrEx>
        <w:trPr>
          <w:trHeight w:val="402" w:hRule="atLeast"/>
        </w:trPr>
        <w:tc>
          <w:tcPr>
            <w:tcW w:w="66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302</w:t>
            </w:r>
          </w:p>
        </w:tc>
        <w:tc>
          <w:tcPr>
            <w:tcW w:w="833" w:type="dxa"/>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29</w:t>
            </w:r>
          </w:p>
        </w:tc>
        <w:tc>
          <w:tcPr>
            <w:tcW w:w="2629"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福利费</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2.20</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p>
        </w:tc>
        <w:tc>
          <w:tcPr>
            <w:tcW w:w="1661" w:type="dxa"/>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2.20</w:t>
            </w:r>
          </w:p>
        </w:tc>
      </w:tr>
      <w:tr>
        <w:tblPrEx>
          <w:tblLayout w:type="fixed"/>
          <w:tblCellMar>
            <w:top w:w="0" w:type="dxa"/>
            <w:left w:w="108" w:type="dxa"/>
            <w:bottom w:w="0" w:type="dxa"/>
            <w:right w:w="108" w:type="dxa"/>
          </w:tblCellMar>
        </w:tblPrEx>
        <w:trPr>
          <w:trHeight w:val="402" w:hRule="atLeast"/>
        </w:trPr>
        <w:tc>
          <w:tcPr>
            <w:tcW w:w="66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303</w:t>
            </w:r>
          </w:p>
        </w:tc>
        <w:tc>
          <w:tcPr>
            <w:tcW w:w="833" w:type="dxa"/>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02</w:t>
            </w:r>
          </w:p>
        </w:tc>
        <w:tc>
          <w:tcPr>
            <w:tcW w:w="2629"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退休费</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0.90</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0.90</w:t>
            </w:r>
          </w:p>
        </w:tc>
        <w:tc>
          <w:tcPr>
            <w:tcW w:w="1661" w:type="dxa"/>
            <w:tcBorders>
              <w:top w:val="nil"/>
              <w:left w:val="nil"/>
              <w:bottom w:val="single" w:color="auto" w:sz="4" w:space="0"/>
              <w:right w:val="single" w:color="auto" w:sz="4" w:space="0"/>
            </w:tcBorders>
            <w:vAlign w:val="center"/>
          </w:tcPr>
          <w:p>
            <w:pPr>
              <w:jc w:val="center"/>
              <w:rPr>
                <w:rFonts w:ascii="宋体" w:cs="宋体"/>
                <w:sz w:val="18"/>
                <w:szCs w:val="18"/>
              </w:rPr>
            </w:pPr>
          </w:p>
        </w:tc>
      </w:tr>
      <w:tr>
        <w:tblPrEx>
          <w:tblLayout w:type="fixed"/>
          <w:tblCellMar>
            <w:top w:w="0" w:type="dxa"/>
            <w:left w:w="108" w:type="dxa"/>
            <w:bottom w:w="0" w:type="dxa"/>
            <w:right w:w="108" w:type="dxa"/>
          </w:tblCellMar>
        </w:tblPrEx>
        <w:trPr>
          <w:trHeight w:val="402" w:hRule="atLeast"/>
        </w:trPr>
        <w:tc>
          <w:tcPr>
            <w:tcW w:w="66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302</w:t>
            </w:r>
          </w:p>
        </w:tc>
        <w:tc>
          <w:tcPr>
            <w:tcW w:w="833" w:type="dxa"/>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26</w:t>
            </w:r>
          </w:p>
        </w:tc>
        <w:tc>
          <w:tcPr>
            <w:tcW w:w="2629"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劳务费</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0.50</w:t>
            </w:r>
          </w:p>
        </w:tc>
        <w:tc>
          <w:tcPr>
            <w:tcW w:w="1663" w:type="dxa"/>
            <w:gridSpan w:val="2"/>
            <w:tcBorders>
              <w:top w:val="nil"/>
              <w:left w:val="nil"/>
              <w:bottom w:val="single" w:color="auto" w:sz="4" w:space="0"/>
              <w:right w:val="single" w:color="auto" w:sz="4" w:space="0"/>
            </w:tcBorders>
            <w:vAlign w:val="center"/>
          </w:tcPr>
          <w:p>
            <w:pPr>
              <w:jc w:val="center"/>
              <w:rPr>
                <w:rFonts w:ascii="宋体" w:cs="宋体"/>
                <w:sz w:val="18"/>
                <w:szCs w:val="18"/>
              </w:rPr>
            </w:pPr>
          </w:p>
        </w:tc>
        <w:tc>
          <w:tcPr>
            <w:tcW w:w="1661" w:type="dxa"/>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0.50</w:t>
            </w:r>
          </w:p>
        </w:tc>
      </w:tr>
      <w:tr>
        <w:tblPrEx>
          <w:tblLayout w:type="fixed"/>
          <w:tblCellMar>
            <w:top w:w="0" w:type="dxa"/>
            <w:left w:w="108" w:type="dxa"/>
            <w:bottom w:w="0" w:type="dxa"/>
            <w:right w:w="108" w:type="dxa"/>
          </w:tblCellMar>
        </w:tblPrEx>
        <w:trPr>
          <w:trHeight w:val="402" w:hRule="atLeast"/>
        </w:trPr>
        <w:tc>
          <w:tcPr>
            <w:tcW w:w="667"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62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b/>
                <w:bCs/>
                <w:color w:val="000000"/>
                <w:kern w:val="0"/>
                <w:sz w:val="18"/>
                <w:szCs w:val="18"/>
              </w:rPr>
              <w:t>合</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计</w:t>
            </w:r>
          </w:p>
        </w:tc>
        <w:tc>
          <w:tcPr>
            <w:tcW w:w="1663"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309.55</w:t>
            </w:r>
          </w:p>
        </w:tc>
        <w:tc>
          <w:tcPr>
            <w:tcW w:w="1663"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290.73</w:t>
            </w:r>
          </w:p>
        </w:tc>
        <w:tc>
          <w:tcPr>
            <w:tcW w:w="166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18.82</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9"/>
        <w:tblW w:w="8946" w:type="dxa"/>
        <w:tblInd w:w="108" w:type="dxa"/>
        <w:tblLayout w:type="fixed"/>
        <w:tblCellMar>
          <w:top w:w="0" w:type="dxa"/>
          <w:left w:w="108" w:type="dxa"/>
          <w:bottom w:w="0" w:type="dxa"/>
          <w:right w:w="108" w:type="dxa"/>
        </w:tblCellMar>
      </w:tblPr>
      <w:tblGrid>
        <w:gridCol w:w="520"/>
        <w:gridCol w:w="397"/>
        <w:gridCol w:w="397"/>
        <w:gridCol w:w="1456"/>
        <w:gridCol w:w="936"/>
        <w:gridCol w:w="655"/>
        <w:gridCol w:w="190"/>
        <w:gridCol w:w="208"/>
        <w:gridCol w:w="576"/>
        <w:gridCol w:w="397"/>
        <w:gridCol w:w="397"/>
        <w:gridCol w:w="284"/>
        <w:gridCol w:w="292"/>
        <w:gridCol w:w="412"/>
        <w:gridCol w:w="553"/>
        <w:gridCol w:w="426"/>
        <w:gridCol w:w="426"/>
        <w:gridCol w:w="424"/>
      </w:tblGrid>
      <w:tr>
        <w:tblPrEx>
          <w:tblLayout w:type="fixed"/>
          <w:tblCellMar>
            <w:top w:w="0" w:type="dxa"/>
            <w:left w:w="108" w:type="dxa"/>
            <w:bottom w:w="0" w:type="dxa"/>
            <w:right w:w="108" w:type="dxa"/>
          </w:tblCellMar>
        </w:tblPrEx>
        <w:trPr>
          <w:trHeight w:val="375" w:hRule="atLeast"/>
        </w:trPr>
        <w:tc>
          <w:tcPr>
            <w:tcW w:w="8946" w:type="dxa"/>
            <w:gridSpan w:val="18"/>
            <w:tcBorders>
              <w:top w:val="nil"/>
              <w:left w:val="nil"/>
              <w:bottom w:val="nil"/>
              <w:right w:val="nil"/>
            </w:tcBorders>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一般公共预算项目支出情况表</w:t>
            </w:r>
          </w:p>
        </w:tc>
      </w:tr>
      <w:tr>
        <w:tblPrEx>
          <w:tblLayout w:type="fixed"/>
          <w:tblCellMar>
            <w:top w:w="0" w:type="dxa"/>
            <w:left w:w="108" w:type="dxa"/>
            <w:bottom w:w="0" w:type="dxa"/>
            <w:right w:w="108" w:type="dxa"/>
          </w:tblCellMar>
        </w:tblPrEx>
        <w:trPr>
          <w:trHeight w:val="405" w:hRule="atLeast"/>
        </w:trPr>
        <w:tc>
          <w:tcPr>
            <w:tcW w:w="4551" w:type="dxa"/>
            <w:gridSpan w:val="7"/>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编制部门（单位）：克州机要保密局</w:t>
            </w:r>
          </w:p>
        </w:tc>
        <w:tc>
          <w:tcPr>
            <w:tcW w:w="784" w:type="dxa"/>
            <w:gridSpan w:val="2"/>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p>
        </w:tc>
        <w:tc>
          <w:tcPr>
            <w:tcW w:w="1078" w:type="dxa"/>
            <w:gridSpan w:val="3"/>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ascii="仿宋_GB2312" w:hAnsi="宋体" w:eastAsia="仿宋_GB2312" w:cs="宋体"/>
                <w:color w:val="000000"/>
                <w:kern w:val="0"/>
                <w:sz w:val="24"/>
              </w:rPr>
              <w:t xml:space="preserve">      </w:t>
            </w:r>
          </w:p>
        </w:tc>
        <w:tc>
          <w:tcPr>
            <w:tcW w:w="2533" w:type="dxa"/>
            <w:gridSpan w:val="6"/>
            <w:tcBorders>
              <w:top w:val="nil"/>
              <w:left w:val="nil"/>
              <w:bottom w:val="nil"/>
              <w:right w:val="nil"/>
            </w:tcBorders>
            <w:noWrap/>
            <w:vAlign w:val="center"/>
          </w:tcPr>
          <w:p>
            <w:pPr>
              <w:widowControl/>
              <w:ind w:firstLine="600" w:firstLineChars="25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314" w:type="dxa"/>
            <w:gridSpan w:val="3"/>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w:t>
            </w:r>
            <w:r>
              <w:rPr>
                <w:rFonts w:ascii="仿宋_GB2312" w:hAnsi="宋体" w:eastAsia="仿宋_GB2312"/>
                <w:b/>
                <w:kern w:val="0"/>
                <w:sz w:val="18"/>
                <w:szCs w:val="18"/>
              </w:rPr>
              <w:t xml:space="preserve"> </w:t>
            </w:r>
            <w:r>
              <w:rPr>
                <w:rFonts w:hint="eastAsia" w:ascii="仿宋_GB2312" w:hAnsi="宋体" w:eastAsia="仿宋_GB2312"/>
                <w:b/>
                <w:kern w:val="0"/>
                <w:sz w:val="18"/>
                <w:szCs w:val="18"/>
              </w:rPr>
              <w:t>目</w:t>
            </w:r>
            <w:r>
              <w:rPr>
                <w:rFonts w:ascii="仿宋_GB2312" w:hAnsi="宋体" w:eastAsia="仿宋_GB2312"/>
                <w:b/>
                <w:kern w:val="0"/>
                <w:sz w:val="18"/>
                <w:szCs w:val="18"/>
              </w:rPr>
              <w:t xml:space="preserve"> </w:t>
            </w:r>
            <w:r>
              <w:rPr>
                <w:rFonts w:hint="eastAsia" w:ascii="仿宋_GB2312" w:hAnsi="宋体" w:eastAsia="仿宋_GB2312"/>
                <w:b/>
                <w:kern w:val="0"/>
                <w:sz w:val="18"/>
                <w:szCs w:val="18"/>
              </w:rPr>
              <w:t>编</w:t>
            </w:r>
            <w:r>
              <w:rPr>
                <w:rFonts w:ascii="仿宋_GB2312" w:hAnsi="宋体" w:eastAsia="仿宋_GB2312"/>
                <w:b/>
                <w:kern w:val="0"/>
                <w:sz w:val="18"/>
                <w:szCs w:val="18"/>
              </w:rPr>
              <w:t xml:space="preserve"> </w:t>
            </w:r>
            <w:r>
              <w:rPr>
                <w:rFonts w:hint="eastAsia" w:ascii="仿宋_GB2312" w:hAnsi="宋体" w:eastAsia="仿宋_GB2312"/>
                <w:b/>
                <w:kern w:val="0"/>
                <w:sz w:val="18"/>
                <w:szCs w:val="18"/>
              </w:rPr>
              <w:t>码</w:t>
            </w:r>
          </w:p>
        </w:tc>
        <w:tc>
          <w:tcPr>
            <w:tcW w:w="1456" w:type="dxa"/>
            <w:vMerge w:val="restart"/>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936" w:type="dxa"/>
            <w:vMerge w:val="restart"/>
            <w:noWrap/>
            <w:vAlign w:val="center"/>
          </w:tcPr>
          <w:p>
            <w:pPr>
              <w:jc w:val="center"/>
              <w:rPr>
                <w:rFonts w:ascii="Calibri" w:hAnsi="Calibri"/>
                <w:sz w:val="24"/>
              </w:rPr>
            </w:pPr>
            <w:r>
              <w:rPr>
                <w:rFonts w:hint="eastAsia" w:ascii="仿宋_GB2312" w:hAnsi="宋体" w:eastAsia="仿宋_GB2312"/>
                <w:b/>
                <w:kern w:val="0"/>
                <w:sz w:val="24"/>
              </w:rPr>
              <w:t>项目名称</w:t>
            </w:r>
          </w:p>
        </w:tc>
        <w:tc>
          <w:tcPr>
            <w:tcW w:w="655"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39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76"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397"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397"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6"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53"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6"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6"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24"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4" w:hRule="atLeast"/>
        </w:trPr>
        <w:tc>
          <w:tcPr>
            <w:tcW w:w="520" w:type="dxa"/>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97" w:type="dxa"/>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397" w:type="dxa"/>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1456" w:type="dxa"/>
            <w:vMerge w:val="continue"/>
            <w:vAlign w:val="center"/>
          </w:tcPr>
          <w:p>
            <w:pPr>
              <w:widowControl/>
              <w:jc w:val="left"/>
              <w:outlineLvl w:val="1"/>
              <w:rPr>
                <w:rFonts w:ascii="仿宋_GB2312" w:hAnsi="宋体" w:eastAsia="仿宋_GB2312"/>
                <w:b/>
                <w:kern w:val="0"/>
                <w:sz w:val="18"/>
                <w:szCs w:val="18"/>
              </w:rPr>
            </w:pPr>
          </w:p>
        </w:tc>
        <w:tc>
          <w:tcPr>
            <w:tcW w:w="936" w:type="dxa"/>
            <w:vMerge w:val="continue"/>
          </w:tcPr>
          <w:p>
            <w:pPr>
              <w:widowControl/>
              <w:jc w:val="left"/>
              <w:outlineLvl w:val="1"/>
              <w:rPr>
                <w:rFonts w:ascii="仿宋_GB2312" w:hAnsi="宋体" w:eastAsia="仿宋_GB2312"/>
                <w:b/>
                <w:kern w:val="0"/>
                <w:sz w:val="18"/>
                <w:szCs w:val="18"/>
              </w:rPr>
            </w:pPr>
          </w:p>
        </w:tc>
        <w:tc>
          <w:tcPr>
            <w:tcW w:w="655" w:type="dxa"/>
            <w:vMerge w:val="continue"/>
          </w:tcPr>
          <w:p>
            <w:pPr>
              <w:widowControl/>
              <w:jc w:val="left"/>
              <w:outlineLvl w:val="1"/>
              <w:rPr>
                <w:rFonts w:ascii="仿宋_GB2312" w:hAnsi="宋体" w:eastAsia="仿宋_GB2312"/>
                <w:b/>
                <w:kern w:val="0"/>
                <w:sz w:val="18"/>
                <w:szCs w:val="18"/>
              </w:rPr>
            </w:pPr>
          </w:p>
        </w:tc>
        <w:tc>
          <w:tcPr>
            <w:tcW w:w="398" w:type="dxa"/>
            <w:gridSpan w:val="2"/>
            <w:vMerge w:val="continue"/>
          </w:tcPr>
          <w:p>
            <w:pPr>
              <w:widowControl/>
              <w:jc w:val="left"/>
              <w:outlineLvl w:val="1"/>
              <w:rPr>
                <w:rFonts w:ascii="仿宋_GB2312" w:hAnsi="宋体" w:eastAsia="仿宋_GB2312"/>
                <w:b/>
                <w:kern w:val="0"/>
                <w:sz w:val="18"/>
                <w:szCs w:val="18"/>
              </w:rPr>
            </w:pPr>
          </w:p>
        </w:tc>
        <w:tc>
          <w:tcPr>
            <w:tcW w:w="576" w:type="dxa"/>
            <w:vMerge w:val="continue"/>
          </w:tcPr>
          <w:p>
            <w:pPr>
              <w:widowControl/>
              <w:jc w:val="left"/>
              <w:outlineLvl w:val="1"/>
              <w:rPr>
                <w:rFonts w:ascii="仿宋_GB2312" w:hAnsi="宋体" w:eastAsia="仿宋_GB2312"/>
                <w:b/>
                <w:kern w:val="0"/>
                <w:sz w:val="18"/>
                <w:szCs w:val="18"/>
              </w:rPr>
            </w:pPr>
          </w:p>
        </w:tc>
        <w:tc>
          <w:tcPr>
            <w:tcW w:w="397" w:type="dxa"/>
            <w:vMerge w:val="continue"/>
          </w:tcPr>
          <w:p>
            <w:pPr>
              <w:widowControl/>
              <w:jc w:val="left"/>
              <w:outlineLvl w:val="1"/>
              <w:rPr>
                <w:rFonts w:ascii="仿宋_GB2312" w:hAnsi="宋体" w:eastAsia="仿宋_GB2312"/>
                <w:b/>
                <w:kern w:val="0"/>
                <w:sz w:val="18"/>
                <w:szCs w:val="18"/>
              </w:rPr>
            </w:pPr>
          </w:p>
        </w:tc>
        <w:tc>
          <w:tcPr>
            <w:tcW w:w="397" w:type="dxa"/>
            <w:vMerge w:val="continue"/>
          </w:tcPr>
          <w:p>
            <w:pPr>
              <w:widowControl/>
              <w:jc w:val="left"/>
              <w:outlineLvl w:val="1"/>
              <w:rPr>
                <w:rFonts w:ascii="仿宋_GB2312" w:hAnsi="宋体" w:eastAsia="仿宋_GB2312"/>
                <w:b/>
                <w:kern w:val="0"/>
                <w:sz w:val="18"/>
                <w:szCs w:val="18"/>
              </w:rPr>
            </w:pPr>
          </w:p>
        </w:tc>
        <w:tc>
          <w:tcPr>
            <w:tcW w:w="576" w:type="dxa"/>
            <w:gridSpan w:val="2"/>
            <w:vMerge w:val="continue"/>
          </w:tcPr>
          <w:p>
            <w:pPr>
              <w:widowControl/>
              <w:jc w:val="left"/>
              <w:outlineLvl w:val="1"/>
              <w:rPr>
                <w:rFonts w:ascii="仿宋_GB2312" w:hAnsi="宋体" w:eastAsia="仿宋_GB2312"/>
                <w:b/>
                <w:kern w:val="0"/>
                <w:sz w:val="18"/>
                <w:szCs w:val="18"/>
              </w:rPr>
            </w:pPr>
          </w:p>
        </w:tc>
        <w:tc>
          <w:tcPr>
            <w:tcW w:w="412" w:type="dxa"/>
            <w:vMerge w:val="continue"/>
          </w:tcPr>
          <w:p>
            <w:pPr>
              <w:widowControl/>
              <w:jc w:val="left"/>
              <w:outlineLvl w:val="1"/>
              <w:rPr>
                <w:rFonts w:ascii="仿宋_GB2312" w:hAnsi="宋体" w:eastAsia="仿宋_GB2312"/>
                <w:b/>
                <w:kern w:val="0"/>
                <w:sz w:val="18"/>
                <w:szCs w:val="18"/>
              </w:rPr>
            </w:pPr>
          </w:p>
        </w:tc>
        <w:tc>
          <w:tcPr>
            <w:tcW w:w="553" w:type="dxa"/>
            <w:vMerge w:val="continue"/>
          </w:tcPr>
          <w:p>
            <w:pPr>
              <w:widowControl/>
              <w:jc w:val="left"/>
              <w:outlineLvl w:val="1"/>
              <w:rPr>
                <w:rFonts w:ascii="仿宋_GB2312" w:hAnsi="宋体" w:eastAsia="仿宋_GB2312"/>
                <w:b/>
                <w:kern w:val="0"/>
                <w:sz w:val="18"/>
                <w:szCs w:val="18"/>
              </w:rPr>
            </w:pPr>
          </w:p>
        </w:tc>
        <w:tc>
          <w:tcPr>
            <w:tcW w:w="426" w:type="dxa"/>
            <w:vMerge w:val="continue"/>
          </w:tcPr>
          <w:p>
            <w:pPr>
              <w:widowControl/>
              <w:jc w:val="left"/>
              <w:outlineLvl w:val="1"/>
              <w:rPr>
                <w:rFonts w:ascii="仿宋_GB2312" w:hAnsi="宋体" w:eastAsia="仿宋_GB2312"/>
                <w:b/>
                <w:kern w:val="0"/>
                <w:sz w:val="18"/>
                <w:szCs w:val="18"/>
              </w:rPr>
            </w:pPr>
          </w:p>
        </w:tc>
        <w:tc>
          <w:tcPr>
            <w:tcW w:w="426" w:type="dxa"/>
            <w:vMerge w:val="continue"/>
          </w:tcPr>
          <w:p>
            <w:pPr>
              <w:widowControl/>
              <w:jc w:val="left"/>
              <w:outlineLvl w:val="1"/>
              <w:rPr>
                <w:rFonts w:ascii="仿宋_GB2312" w:hAnsi="宋体" w:eastAsia="仿宋_GB2312"/>
                <w:b/>
                <w:kern w:val="0"/>
                <w:sz w:val="18"/>
                <w:szCs w:val="18"/>
              </w:rPr>
            </w:pPr>
          </w:p>
        </w:tc>
        <w:tc>
          <w:tcPr>
            <w:tcW w:w="424" w:type="dxa"/>
            <w:vMerge w:val="continue"/>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20" w:type="dxa"/>
            <w:vAlign w:val="center"/>
          </w:tcPr>
          <w:p>
            <w:pPr>
              <w:rPr>
                <w:rFonts w:ascii="宋体" w:cs="宋体"/>
                <w:sz w:val="18"/>
                <w:szCs w:val="18"/>
              </w:rPr>
            </w:pPr>
            <w:r>
              <w:rPr>
                <w:rFonts w:ascii="宋体" w:hAnsi="宋体"/>
                <w:sz w:val="18"/>
                <w:szCs w:val="18"/>
              </w:rPr>
              <w:t>201</w:t>
            </w:r>
          </w:p>
        </w:tc>
        <w:tc>
          <w:tcPr>
            <w:tcW w:w="397" w:type="dxa"/>
            <w:vAlign w:val="center"/>
          </w:tcPr>
          <w:p>
            <w:pPr>
              <w:rPr>
                <w:rFonts w:ascii="宋体" w:cs="宋体"/>
                <w:sz w:val="18"/>
                <w:szCs w:val="18"/>
              </w:rPr>
            </w:pPr>
          </w:p>
        </w:tc>
        <w:tc>
          <w:tcPr>
            <w:tcW w:w="397" w:type="dxa"/>
            <w:vAlign w:val="center"/>
          </w:tcPr>
          <w:p>
            <w:pPr>
              <w:rPr>
                <w:rFonts w:ascii="宋体" w:cs="宋体"/>
                <w:sz w:val="18"/>
                <w:szCs w:val="18"/>
              </w:rPr>
            </w:pPr>
          </w:p>
        </w:tc>
        <w:tc>
          <w:tcPr>
            <w:tcW w:w="1456" w:type="dxa"/>
            <w:vAlign w:val="center"/>
          </w:tcPr>
          <w:p>
            <w:pPr>
              <w:rPr>
                <w:rFonts w:ascii="宋体" w:cs="宋体"/>
                <w:color w:val="000000"/>
                <w:sz w:val="18"/>
                <w:szCs w:val="18"/>
              </w:rPr>
            </w:pPr>
            <w:r>
              <w:rPr>
                <w:rFonts w:hint="eastAsia" w:ascii="宋体" w:cs="宋体"/>
                <w:color w:val="000000"/>
                <w:sz w:val="18"/>
                <w:szCs w:val="18"/>
              </w:rPr>
              <w:t>一般公共服务支出</w:t>
            </w:r>
          </w:p>
        </w:tc>
        <w:tc>
          <w:tcPr>
            <w:tcW w:w="936" w:type="dxa"/>
            <w:vAlign w:val="center"/>
          </w:tcPr>
          <w:p>
            <w:pPr>
              <w:rPr>
                <w:rFonts w:ascii="宋体" w:cs="宋体"/>
                <w:sz w:val="18"/>
                <w:szCs w:val="18"/>
              </w:rPr>
            </w:pPr>
          </w:p>
        </w:tc>
        <w:tc>
          <w:tcPr>
            <w:tcW w:w="655" w:type="dxa"/>
            <w:vAlign w:val="center"/>
          </w:tcPr>
          <w:p>
            <w:pPr>
              <w:widowControl/>
              <w:jc w:val="center"/>
              <w:outlineLvl w:val="1"/>
              <w:rPr>
                <w:rFonts w:ascii="宋体"/>
                <w:kern w:val="0"/>
                <w:sz w:val="18"/>
                <w:szCs w:val="18"/>
              </w:rPr>
            </w:pPr>
            <w:r>
              <w:rPr>
                <w:rFonts w:ascii="宋体"/>
                <w:kern w:val="0"/>
                <w:sz w:val="18"/>
                <w:szCs w:val="18"/>
              </w:rPr>
              <w:t>68.4</w:t>
            </w:r>
          </w:p>
        </w:tc>
        <w:tc>
          <w:tcPr>
            <w:tcW w:w="398" w:type="dxa"/>
            <w:gridSpan w:val="2"/>
            <w:vAlign w:val="center"/>
          </w:tcPr>
          <w:p>
            <w:pPr>
              <w:widowControl/>
              <w:jc w:val="center"/>
              <w:outlineLvl w:val="1"/>
              <w:rPr>
                <w:rFonts w:ascii="宋体"/>
                <w:kern w:val="0"/>
                <w:sz w:val="18"/>
                <w:szCs w:val="18"/>
              </w:rPr>
            </w:pPr>
          </w:p>
        </w:tc>
        <w:tc>
          <w:tcPr>
            <w:tcW w:w="576" w:type="dxa"/>
            <w:vAlign w:val="center"/>
          </w:tcPr>
          <w:p>
            <w:pPr>
              <w:widowControl/>
              <w:jc w:val="center"/>
              <w:outlineLvl w:val="1"/>
              <w:rPr>
                <w:rFonts w:ascii="宋体"/>
                <w:kern w:val="0"/>
                <w:sz w:val="18"/>
                <w:szCs w:val="18"/>
              </w:rPr>
            </w:pPr>
            <w:r>
              <w:rPr>
                <w:rFonts w:ascii="宋体"/>
                <w:kern w:val="0"/>
                <w:sz w:val="18"/>
                <w:szCs w:val="18"/>
              </w:rPr>
              <w:t>68.4</w:t>
            </w:r>
          </w:p>
        </w:tc>
        <w:tc>
          <w:tcPr>
            <w:tcW w:w="397" w:type="dxa"/>
            <w:vAlign w:val="center"/>
          </w:tcPr>
          <w:p>
            <w:pPr>
              <w:widowControl/>
              <w:jc w:val="center"/>
              <w:outlineLvl w:val="1"/>
              <w:rPr>
                <w:rFonts w:ascii="宋体"/>
                <w:kern w:val="0"/>
                <w:sz w:val="18"/>
                <w:szCs w:val="18"/>
              </w:rPr>
            </w:pPr>
          </w:p>
        </w:tc>
        <w:tc>
          <w:tcPr>
            <w:tcW w:w="397" w:type="dxa"/>
            <w:vAlign w:val="center"/>
          </w:tcPr>
          <w:p>
            <w:pPr>
              <w:widowControl/>
              <w:jc w:val="center"/>
              <w:outlineLvl w:val="1"/>
              <w:rPr>
                <w:rFonts w:ascii="宋体"/>
                <w:kern w:val="0"/>
                <w:sz w:val="18"/>
                <w:szCs w:val="18"/>
              </w:rPr>
            </w:pPr>
          </w:p>
        </w:tc>
        <w:tc>
          <w:tcPr>
            <w:tcW w:w="576" w:type="dxa"/>
            <w:gridSpan w:val="2"/>
            <w:vAlign w:val="center"/>
          </w:tcPr>
          <w:p>
            <w:pPr>
              <w:widowControl/>
              <w:jc w:val="center"/>
              <w:outlineLvl w:val="1"/>
              <w:rPr>
                <w:rFonts w:ascii="宋体"/>
                <w:kern w:val="0"/>
                <w:sz w:val="18"/>
                <w:szCs w:val="18"/>
              </w:rPr>
            </w:pPr>
          </w:p>
        </w:tc>
        <w:tc>
          <w:tcPr>
            <w:tcW w:w="412" w:type="dxa"/>
            <w:vAlign w:val="center"/>
          </w:tcPr>
          <w:p>
            <w:pPr>
              <w:widowControl/>
              <w:jc w:val="center"/>
              <w:outlineLvl w:val="1"/>
              <w:rPr>
                <w:rFonts w:ascii="宋体"/>
                <w:kern w:val="0"/>
                <w:sz w:val="18"/>
                <w:szCs w:val="18"/>
              </w:rPr>
            </w:pPr>
          </w:p>
        </w:tc>
        <w:tc>
          <w:tcPr>
            <w:tcW w:w="553" w:type="dxa"/>
            <w:vAlign w:val="center"/>
          </w:tcPr>
          <w:p>
            <w:pPr>
              <w:widowControl/>
              <w:jc w:val="center"/>
              <w:outlineLvl w:val="1"/>
              <w:rPr>
                <w:rFonts w:ascii="宋体"/>
                <w:kern w:val="0"/>
                <w:sz w:val="18"/>
                <w:szCs w:val="18"/>
              </w:rPr>
            </w:pPr>
          </w:p>
        </w:tc>
        <w:tc>
          <w:tcPr>
            <w:tcW w:w="426" w:type="dxa"/>
            <w:vAlign w:val="center"/>
          </w:tcPr>
          <w:p>
            <w:pPr>
              <w:widowControl/>
              <w:jc w:val="center"/>
              <w:outlineLvl w:val="1"/>
              <w:rPr>
                <w:rFonts w:ascii="仿宋_GB2312" w:hAnsi="宋体" w:eastAsia="仿宋_GB2312"/>
                <w:kern w:val="0"/>
                <w:sz w:val="32"/>
                <w:szCs w:val="32"/>
              </w:rPr>
            </w:pPr>
          </w:p>
        </w:tc>
        <w:tc>
          <w:tcPr>
            <w:tcW w:w="426" w:type="dxa"/>
            <w:vAlign w:val="center"/>
          </w:tcPr>
          <w:p>
            <w:pPr>
              <w:widowControl/>
              <w:jc w:val="center"/>
              <w:outlineLvl w:val="1"/>
              <w:rPr>
                <w:rFonts w:ascii="仿宋_GB2312" w:hAnsi="宋体" w:eastAsia="仿宋_GB2312"/>
                <w:kern w:val="0"/>
                <w:sz w:val="32"/>
                <w:szCs w:val="32"/>
              </w:rPr>
            </w:pPr>
          </w:p>
        </w:tc>
        <w:tc>
          <w:tcPr>
            <w:tcW w:w="424" w:type="dxa"/>
            <w:vAlign w:val="center"/>
          </w:tcPr>
          <w:p>
            <w:pPr>
              <w:widowControl/>
              <w:jc w:val="center"/>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20" w:type="dxa"/>
            <w:vAlign w:val="center"/>
          </w:tcPr>
          <w:p>
            <w:pPr>
              <w:rPr>
                <w:rFonts w:ascii="宋体" w:cs="宋体"/>
                <w:sz w:val="18"/>
                <w:szCs w:val="18"/>
              </w:rPr>
            </w:pPr>
            <w:r>
              <w:rPr>
                <w:rFonts w:ascii="宋体" w:hAnsi="宋体"/>
                <w:sz w:val="18"/>
                <w:szCs w:val="18"/>
              </w:rPr>
              <w:t>201</w:t>
            </w:r>
          </w:p>
        </w:tc>
        <w:tc>
          <w:tcPr>
            <w:tcW w:w="397" w:type="dxa"/>
            <w:vAlign w:val="center"/>
          </w:tcPr>
          <w:p>
            <w:pPr>
              <w:rPr>
                <w:rFonts w:ascii="宋体" w:cs="宋体"/>
                <w:sz w:val="18"/>
                <w:szCs w:val="18"/>
              </w:rPr>
            </w:pPr>
            <w:r>
              <w:rPr>
                <w:rFonts w:ascii="宋体" w:hAnsi="宋体"/>
                <w:sz w:val="18"/>
                <w:szCs w:val="18"/>
              </w:rPr>
              <w:t>31</w:t>
            </w:r>
          </w:p>
        </w:tc>
        <w:tc>
          <w:tcPr>
            <w:tcW w:w="397" w:type="dxa"/>
            <w:vAlign w:val="center"/>
          </w:tcPr>
          <w:p>
            <w:pPr>
              <w:rPr>
                <w:rFonts w:ascii="宋体" w:cs="宋体"/>
                <w:sz w:val="18"/>
                <w:szCs w:val="18"/>
              </w:rPr>
            </w:pPr>
          </w:p>
        </w:tc>
        <w:tc>
          <w:tcPr>
            <w:tcW w:w="1456" w:type="dxa"/>
            <w:vAlign w:val="center"/>
          </w:tcPr>
          <w:p>
            <w:pPr>
              <w:rPr>
                <w:rFonts w:ascii="宋体"/>
                <w:color w:val="000000"/>
                <w:sz w:val="18"/>
                <w:szCs w:val="18"/>
              </w:rPr>
            </w:pPr>
            <w:r>
              <w:rPr>
                <w:rFonts w:hint="eastAsia" w:ascii="宋体"/>
                <w:color w:val="000000"/>
                <w:sz w:val="18"/>
                <w:szCs w:val="18"/>
              </w:rPr>
              <w:t>党委办公厅（室）及相关机构事务</w:t>
            </w:r>
          </w:p>
        </w:tc>
        <w:tc>
          <w:tcPr>
            <w:tcW w:w="936" w:type="dxa"/>
            <w:vAlign w:val="center"/>
          </w:tcPr>
          <w:p>
            <w:pPr>
              <w:rPr>
                <w:rFonts w:ascii="宋体"/>
                <w:sz w:val="18"/>
                <w:szCs w:val="18"/>
              </w:rPr>
            </w:pPr>
          </w:p>
        </w:tc>
        <w:tc>
          <w:tcPr>
            <w:tcW w:w="655" w:type="dxa"/>
            <w:vAlign w:val="center"/>
          </w:tcPr>
          <w:p>
            <w:pPr>
              <w:widowControl/>
              <w:jc w:val="center"/>
              <w:outlineLvl w:val="1"/>
              <w:rPr>
                <w:rFonts w:ascii="宋体"/>
                <w:kern w:val="0"/>
                <w:sz w:val="18"/>
                <w:szCs w:val="18"/>
              </w:rPr>
            </w:pPr>
            <w:r>
              <w:rPr>
                <w:rFonts w:ascii="宋体"/>
                <w:kern w:val="0"/>
                <w:sz w:val="18"/>
                <w:szCs w:val="18"/>
              </w:rPr>
              <w:t>68.4</w:t>
            </w:r>
          </w:p>
        </w:tc>
        <w:tc>
          <w:tcPr>
            <w:tcW w:w="398" w:type="dxa"/>
            <w:gridSpan w:val="2"/>
            <w:vAlign w:val="center"/>
          </w:tcPr>
          <w:p>
            <w:pPr>
              <w:widowControl/>
              <w:jc w:val="center"/>
              <w:outlineLvl w:val="1"/>
              <w:rPr>
                <w:rFonts w:ascii="宋体"/>
                <w:kern w:val="0"/>
                <w:sz w:val="18"/>
                <w:szCs w:val="18"/>
              </w:rPr>
            </w:pPr>
          </w:p>
        </w:tc>
        <w:tc>
          <w:tcPr>
            <w:tcW w:w="576" w:type="dxa"/>
            <w:vAlign w:val="center"/>
          </w:tcPr>
          <w:p>
            <w:pPr>
              <w:widowControl/>
              <w:jc w:val="center"/>
              <w:outlineLvl w:val="1"/>
              <w:rPr>
                <w:rFonts w:ascii="宋体"/>
                <w:kern w:val="0"/>
                <w:sz w:val="18"/>
                <w:szCs w:val="18"/>
              </w:rPr>
            </w:pPr>
            <w:r>
              <w:rPr>
                <w:rFonts w:ascii="宋体"/>
                <w:kern w:val="0"/>
                <w:sz w:val="18"/>
                <w:szCs w:val="18"/>
              </w:rPr>
              <w:t>68.4</w:t>
            </w:r>
          </w:p>
        </w:tc>
        <w:tc>
          <w:tcPr>
            <w:tcW w:w="397" w:type="dxa"/>
            <w:vAlign w:val="center"/>
          </w:tcPr>
          <w:p>
            <w:pPr>
              <w:widowControl/>
              <w:jc w:val="center"/>
              <w:outlineLvl w:val="1"/>
              <w:rPr>
                <w:rFonts w:ascii="宋体"/>
                <w:kern w:val="0"/>
                <w:sz w:val="18"/>
                <w:szCs w:val="18"/>
              </w:rPr>
            </w:pPr>
          </w:p>
        </w:tc>
        <w:tc>
          <w:tcPr>
            <w:tcW w:w="397" w:type="dxa"/>
            <w:vAlign w:val="center"/>
          </w:tcPr>
          <w:p>
            <w:pPr>
              <w:widowControl/>
              <w:jc w:val="center"/>
              <w:outlineLvl w:val="1"/>
              <w:rPr>
                <w:rFonts w:ascii="宋体"/>
                <w:kern w:val="0"/>
                <w:sz w:val="18"/>
                <w:szCs w:val="18"/>
              </w:rPr>
            </w:pPr>
          </w:p>
        </w:tc>
        <w:tc>
          <w:tcPr>
            <w:tcW w:w="576" w:type="dxa"/>
            <w:gridSpan w:val="2"/>
            <w:vAlign w:val="center"/>
          </w:tcPr>
          <w:p>
            <w:pPr>
              <w:widowControl/>
              <w:jc w:val="center"/>
              <w:outlineLvl w:val="1"/>
              <w:rPr>
                <w:rFonts w:ascii="宋体"/>
                <w:kern w:val="0"/>
                <w:sz w:val="18"/>
                <w:szCs w:val="18"/>
              </w:rPr>
            </w:pPr>
          </w:p>
        </w:tc>
        <w:tc>
          <w:tcPr>
            <w:tcW w:w="412" w:type="dxa"/>
            <w:vAlign w:val="center"/>
          </w:tcPr>
          <w:p>
            <w:pPr>
              <w:widowControl/>
              <w:jc w:val="center"/>
              <w:outlineLvl w:val="1"/>
              <w:rPr>
                <w:rFonts w:ascii="宋体"/>
                <w:kern w:val="0"/>
                <w:sz w:val="18"/>
                <w:szCs w:val="18"/>
              </w:rPr>
            </w:pPr>
          </w:p>
        </w:tc>
        <w:tc>
          <w:tcPr>
            <w:tcW w:w="553" w:type="dxa"/>
            <w:vAlign w:val="center"/>
          </w:tcPr>
          <w:p>
            <w:pPr>
              <w:widowControl/>
              <w:jc w:val="center"/>
              <w:outlineLvl w:val="1"/>
              <w:rPr>
                <w:rFonts w:ascii="宋体"/>
                <w:kern w:val="0"/>
                <w:sz w:val="18"/>
                <w:szCs w:val="18"/>
              </w:rPr>
            </w:pPr>
          </w:p>
        </w:tc>
        <w:tc>
          <w:tcPr>
            <w:tcW w:w="426" w:type="dxa"/>
            <w:vAlign w:val="center"/>
          </w:tcPr>
          <w:p>
            <w:pPr>
              <w:widowControl/>
              <w:jc w:val="center"/>
              <w:outlineLvl w:val="1"/>
              <w:rPr>
                <w:rFonts w:ascii="仿宋_GB2312" w:hAnsi="宋体" w:eastAsia="仿宋_GB2312"/>
                <w:kern w:val="0"/>
                <w:sz w:val="32"/>
                <w:szCs w:val="32"/>
              </w:rPr>
            </w:pPr>
          </w:p>
        </w:tc>
        <w:tc>
          <w:tcPr>
            <w:tcW w:w="426" w:type="dxa"/>
            <w:vAlign w:val="center"/>
          </w:tcPr>
          <w:p>
            <w:pPr>
              <w:widowControl/>
              <w:jc w:val="center"/>
              <w:outlineLvl w:val="1"/>
              <w:rPr>
                <w:rFonts w:ascii="仿宋_GB2312" w:hAnsi="宋体" w:eastAsia="仿宋_GB2312"/>
                <w:kern w:val="0"/>
                <w:sz w:val="32"/>
                <w:szCs w:val="32"/>
              </w:rPr>
            </w:pPr>
          </w:p>
        </w:tc>
        <w:tc>
          <w:tcPr>
            <w:tcW w:w="424" w:type="dxa"/>
            <w:vAlign w:val="center"/>
          </w:tcPr>
          <w:p>
            <w:pPr>
              <w:widowControl/>
              <w:jc w:val="center"/>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20" w:type="dxa"/>
            <w:vAlign w:val="center"/>
          </w:tcPr>
          <w:p>
            <w:pPr>
              <w:rPr>
                <w:rFonts w:ascii="宋体" w:cs="宋体"/>
                <w:sz w:val="18"/>
                <w:szCs w:val="18"/>
              </w:rPr>
            </w:pPr>
            <w:r>
              <w:rPr>
                <w:rFonts w:ascii="宋体" w:hAnsi="宋体"/>
                <w:sz w:val="18"/>
                <w:szCs w:val="18"/>
              </w:rPr>
              <w:t>201</w:t>
            </w:r>
          </w:p>
        </w:tc>
        <w:tc>
          <w:tcPr>
            <w:tcW w:w="397" w:type="dxa"/>
            <w:vAlign w:val="center"/>
          </w:tcPr>
          <w:p>
            <w:pPr>
              <w:rPr>
                <w:rFonts w:ascii="宋体" w:cs="宋体"/>
                <w:sz w:val="18"/>
                <w:szCs w:val="18"/>
              </w:rPr>
            </w:pPr>
            <w:r>
              <w:rPr>
                <w:rFonts w:ascii="宋体" w:hAnsi="宋体"/>
                <w:sz w:val="18"/>
                <w:szCs w:val="18"/>
              </w:rPr>
              <w:t>31</w:t>
            </w:r>
          </w:p>
        </w:tc>
        <w:tc>
          <w:tcPr>
            <w:tcW w:w="397" w:type="dxa"/>
            <w:vAlign w:val="center"/>
          </w:tcPr>
          <w:p>
            <w:pPr>
              <w:rPr>
                <w:rFonts w:ascii="宋体" w:cs="宋体"/>
                <w:sz w:val="18"/>
                <w:szCs w:val="18"/>
              </w:rPr>
            </w:pPr>
            <w:r>
              <w:rPr>
                <w:rFonts w:ascii="宋体" w:hAnsi="宋体"/>
                <w:sz w:val="18"/>
                <w:szCs w:val="18"/>
              </w:rPr>
              <w:t>99</w:t>
            </w:r>
          </w:p>
        </w:tc>
        <w:tc>
          <w:tcPr>
            <w:tcW w:w="1456" w:type="dxa"/>
            <w:vAlign w:val="center"/>
          </w:tcPr>
          <w:p>
            <w:pPr>
              <w:rPr>
                <w:rFonts w:ascii="宋体" w:cs="宋体"/>
                <w:sz w:val="18"/>
                <w:szCs w:val="18"/>
              </w:rPr>
            </w:pPr>
            <w:r>
              <w:rPr>
                <w:rFonts w:hint="eastAsia" w:ascii="宋体" w:hAnsi="宋体"/>
                <w:sz w:val="18"/>
                <w:szCs w:val="18"/>
              </w:rPr>
              <w:t>其他党委办公厅（室）及相关机构事务支出</w:t>
            </w:r>
          </w:p>
        </w:tc>
        <w:tc>
          <w:tcPr>
            <w:tcW w:w="936" w:type="dxa"/>
            <w:vAlign w:val="center"/>
          </w:tcPr>
          <w:p>
            <w:pPr>
              <w:rPr>
                <w:rFonts w:ascii="宋体" w:cs="宋体"/>
                <w:sz w:val="18"/>
                <w:szCs w:val="18"/>
              </w:rPr>
            </w:pPr>
            <w:r>
              <w:rPr>
                <w:rFonts w:hint="eastAsia" w:ascii="宋体" w:hAnsi="宋体"/>
                <w:sz w:val="18"/>
                <w:szCs w:val="18"/>
              </w:rPr>
              <w:t>三项工作运行保障费</w:t>
            </w:r>
          </w:p>
        </w:tc>
        <w:tc>
          <w:tcPr>
            <w:tcW w:w="655" w:type="dxa"/>
            <w:vAlign w:val="center"/>
          </w:tcPr>
          <w:p>
            <w:pPr>
              <w:widowControl/>
              <w:jc w:val="center"/>
              <w:outlineLvl w:val="1"/>
              <w:rPr>
                <w:rFonts w:ascii="宋体"/>
                <w:kern w:val="0"/>
                <w:sz w:val="18"/>
                <w:szCs w:val="18"/>
              </w:rPr>
            </w:pPr>
            <w:r>
              <w:rPr>
                <w:rFonts w:ascii="宋体" w:hAnsi="宋体"/>
                <w:kern w:val="0"/>
                <w:sz w:val="18"/>
                <w:szCs w:val="18"/>
              </w:rPr>
              <w:t>35.9</w:t>
            </w:r>
          </w:p>
        </w:tc>
        <w:tc>
          <w:tcPr>
            <w:tcW w:w="398" w:type="dxa"/>
            <w:gridSpan w:val="2"/>
            <w:vAlign w:val="center"/>
          </w:tcPr>
          <w:p>
            <w:pPr>
              <w:widowControl/>
              <w:jc w:val="center"/>
              <w:outlineLvl w:val="1"/>
              <w:rPr>
                <w:rFonts w:ascii="宋体"/>
                <w:kern w:val="0"/>
                <w:sz w:val="18"/>
                <w:szCs w:val="18"/>
              </w:rPr>
            </w:pPr>
          </w:p>
        </w:tc>
        <w:tc>
          <w:tcPr>
            <w:tcW w:w="576" w:type="dxa"/>
            <w:vAlign w:val="center"/>
          </w:tcPr>
          <w:p>
            <w:pPr>
              <w:widowControl/>
              <w:jc w:val="center"/>
              <w:outlineLvl w:val="1"/>
              <w:rPr>
                <w:rFonts w:ascii="宋体"/>
                <w:kern w:val="0"/>
                <w:sz w:val="18"/>
                <w:szCs w:val="18"/>
              </w:rPr>
            </w:pPr>
            <w:r>
              <w:rPr>
                <w:rFonts w:ascii="宋体" w:hAnsi="宋体"/>
                <w:kern w:val="0"/>
                <w:sz w:val="18"/>
                <w:szCs w:val="18"/>
              </w:rPr>
              <w:t>35.9</w:t>
            </w:r>
          </w:p>
        </w:tc>
        <w:tc>
          <w:tcPr>
            <w:tcW w:w="397" w:type="dxa"/>
            <w:vAlign w:val="center"/>
          </w:tcPr>
          <w:p>
            <w:pPr>
              <w:widowControl/>
              <w:jc w:val="center"/>
              <w:outlineLvl w:val="1"/>
              <w:rPr>
                <w:rFonts w:ascii="宋体"/>
                <w:kern w:val="0"/>
                <w:sz w:val="18"/>
                <w:szCs w:val="18"/>
              </w:rPr>
            </w:pPr>
          </w:p>
        </w:tc>
        <w:tc>
          <w:tcPr>
            <w:tcW w:w="397" w:type="dxa"/>
            <w:vAlign w:val="center"/>
          </w:tcPr>
          <w:p>
            <w:pPr>
              <w:widowControl/>
              <w:jc w:val="center"/>
              <w:outlineLvl w:val="1"/>
              <w:rPr>
                <w:rFonts w:ascii="宋体"/>
                <w:kern w:val="0"/>
                <w:sz w:val="18"/>
                <w:szCs w:val="18"/>
              </w:rPr>
            </w:pPr>
          </w:p>
        </w:tc>
        <w:tc>
          <w:tcPr>
            <w:tcW w:w="576" w:type="dxa"/>
            <w:gridSpan w:val="2"/>
            <w:vAlign w:val="center"/>
          </w:tcPr>
          <w:p>
            <w:pPr>
              <w:rPr>
                <w:rFonts w:ascii="宋体" w:cs="宋体"/>
                <w:sz w:val="18"/>
                <w:szCs w:val="18"/>
              </w:rPr>
            </w:pPr>
          </w:p>
        </w:tc>
        <w:tc>
          <w:tcPr>
            <w:tcW w:w="412" w:type="dxa"/>
            <w:vAlign w:val="center"/>
          </w:tcPr>
          <w:p>
            <w:pPr>
              <w:widowControl/>
              <w:jc w:val="center"/>
              <w:outlineLvl w:val="1"/>
              <w:rPr>
                <w:rFonts w:ascii="宋体"/>
                <w:kern w:val="0"/>
                <w:sz w:val="18"/>
                <w:szCs w:val="18"/>
              </w:rPr>
            </w:pPr>
          </w:p>
        </w:tc>
        <w:tc>
          <w:tcPr>
            <w:tcW w:w="553" w:type="dxa"/>
            <w:vAlign w:val="center"/>
          </w:tcPr>
          <w:p>
            <w:pPr>
              <w:widowControl/>
              <w:jc w:val="center"/>
              <w:outlineLvl w:val="1"/>
              <w:rPr>
                <w:rFonts w:ascii="宋体"/>
                <w:kern w:val="0"/>
                <w:sz w:val="18"/>
                <w:szCs w:val="18"/>
              </w:rPr>
            </w:pPr>
          </w:p>
        </w:tc>
        <w:tc>
          <w:tcPr>
            <w:tcW w:w="426" w:type="dxa"/>
            <w:vAlign w:val="center"/>
          </w:tcPr>
          <w:p>
            <w:pPr>
              <w:widowControl/>
              <w:jc w:val="center"/>
              <w:outlineLvl w:val="1"/>
              <w:rPr>
                <w:rFonts w:ascii="仿宋_GB2312" w:hAnsi="宋体" w:eastAsia="仿宋_GB2312"/>
                <w:kern w:val="0"/>
                <w:sz w:val="32"/>
                <w:szCs w:val="32"/>
              </w:rPr>
            </w:pPr>
          </w:p>
        </w:tc>
        <w:tc>
          <w:tcPr>
            <w:tcW w:w="426" w:type="dxa"/>
            <w:vAlign w:val="center"/>
          </w:tcPr>
          <w:p>
            <w:pPr>
              <w:widowControl/>
              <w:jc w:val="center"/>
              <w:outlineLvl w:val="1"/>
              <w:rPr>
                <w:rFonts w:ascii="仿宋_GB2312" w:hAnsi="宋体" w:eastAsia="仿宋_GB2312"/>
                <w:kern w:val="0"/>
                <w:sz w:val="32"/>
                <w:szCs w:val="32"/>
              </w:rPr>
            </w:pPr>
          </w:p>
        </w:tc>
        <w:tc>
          <w:tcPr>
            <w:tcW w:w="424" w:type="dxa"/>
            <w:vAlign w:val="center"/>
          </w:tcPr>
          <w:p>
            <w:pPr>
              <w:widowControl/>
              <w:jc w:val="center"/>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20" w:type="dxa"/>
            <w:vAlign w:val="center"/>
          </w:tcPr>
          <w:p>
            <w:pPr>
              <w:rPr>
                <w:rFonts w:ascii="宋体" w:cs="宋体"/>
                <w:sz w:val="18"/>
                <w:szCs w:val="18"/>
              </w:rPr>
            </w:pPr>
            <w:r>
              <w:rPr>
                <w:rFonts w:ascii="宋体" w:hAnsi="宋体"/>
                <w:sz w:val="18"/>
                <w:szCs w:val="18"/>
              </w:rPr>
              <w:t>201</w:t>
            </w:r>
          </w:p>
        </w:tc>
        <w:tc>
          <w:tcPr>
            <w:tcW w:w="397" w:type="dxa"/>
            <w:vAlign w:val="center"/>
          </w:tcPr>
          <w:p>
            <w:pPr>
              <w:rPr>
                <w:rFonts w:ascii="宋体" w:cs="宋体"/>
                <w:sz w:val="18"/>
                <w:szCs w:val="18"/>
              </w:rPr>
            </w:pPr>
            <w:r>
              <w:rPr>
                <w:rFonts w:ascii="宋体" w:hAnsi="宋体"/>
                <w:sz w:val="18"/>
                <w:szCs w:val="18"/>
              </w:rPr>
              <w:t>31</w:t>
            </w:r>
          </w:p>
        </w:tc>
        <w:tc>
          <w:tcPr>
            <w:tcW w:w="397" w:type="dxa"/>
            <w:vAlign w:val="center"/>
          </w:tcPr>
          <w:p>
            <w:pPr>
              <w:rPr>
                <w:rFonts w:ascii="宋体" w:cs="宋体"/>
                <w:sz w:val="18"/>
                <w:szCs w:val="18"/>
              </w:rPr>
            </w:pPr>
            <w:r>
              <w:rPr>
                <w:rFonts w:ascii="宋体" w:hAnsi="宋体"/>
                <w:sz w:val="18"/>
                <w:szCs w:val="18"/>
              </w:rPr>
              <w:t>99</w:t>
            </w:r>
          </w:p>
        </w:tc>
        <w:tc>
          <w:tcPr>
            <w:tcW w:w="1456" w:type="dxa"/>
            <w:vAlign w:val="center"/>
          </w:tcPr>
          <w:p>
            <w:pPr>
              <w:rPr>
                <w:rFonts w:ascii="宋体" w:cs="宋体"/>
                <w:sz w:val="18"/>
                <w:szCs w:val="18"/>
              </w:rPr>
            </w:pPr>
            <w:r>
              <w:rPr>
                <w:rFonts w:hint="eastAsia" w:ascii="宋体" w:hAnsi="宋体"/>
                <w:sz w:val="18"/>
                <w:szCs w:val="18"/>
              </w:rPr>
              <w:t>其他党委办公厅（室）及相关机构事务支出</w:t>
            </w:r>
          </w:p>
        </w:tc>
        <w:tc>
          <w:tcPr>
            <w:tcW w:w="936" w:type="dxa"/>
            <w:vAlign w:val="center"/>
          </w:tcPr>
          <w:p>
            <w:pPr>
              <w:rPr>
                <w:rFonts w:ascii="宋体" w:cs="宋体"/>
                <w:sz w:val="18"/>
                <w:szCs w:val="18"/>
              </w:rPr>
            </w:pPr>
            <w:r>
              <w:rPr>
                <w:rFonts w:hint="eastAsia" w:ascii="宋体" w:hAnsi="宋体"/>
                <w:sz w:val="18"/>
                <w:szCs w:val="18"/>
              </w:rPr>
              <w:t>密码业务经费</w:t>
            </w:r>
          </w:p>
        </w:tc>
        <w:tc>
          <w:tcPr>
            <w:tcW w:w="655" w:type="dxa"/>
            <w:vAlign w:val="center"/>
          </w:tcPr>
          <w:p>
            <w:pPr>
              <w:widowControl/>
              <w:jc w:val="center"/>
              <w:outlineLvl w:val="1"/>
              <w:rPr>
                <w:rFonts w:ascii="宋体"/>
                <w:kern w:val="0"/>
                <w:sz w:val="18"/>
                <w:szCs w:val="18"/>
              </w:rPr>
            </w:pPr>
            <w:r>
              <w:rPr>
                <w:rFonts w:ascii="宋体" w:hAnsi="宋体"/>
                <w:kern w:val="0"/>
                <w:sz w:val="18"/>
                <w:szCs w:val="18"/>
              </w:rPr>
              <w:t>13.5</w:t>
            </w:r>
          </w:p>
        </w:tc>
        <w:tc>
          <w:tcPr>
            <w:tcW w:w="398" w:type="dxa"/>
            <w:gridSpan w:val="2"/>
            <w:vAlign w:val="center"/>
          </w:tcPr>
          <w:p>
            <w:pPr>
              <w:widowControl/>
              <w:jc w:val="center"/>
              <w:outlineLvl w:val="1"/>
              <w:rPr>
                <w:rFonts w:ascii="宋体"/>
                <w:kern w:val="0"/>
                <w:sz w:val="18"/>
                <w:szCs w:val="18"/>
              </w:rPr>
            </w:pPr>
          </w:p>
        </w:tc>
        <w:tc>
          <w:tcPr>
            <w:tcW w:w="576" w:type="dxa"/>
            <w:vAlign w:val="center"/>
          </w:tcPr>
          <w:p>
            <w:pPr>
              <w:widowControl/>
              <w:jc w:val="center"/>
              <w:outlineLvl w:val="1"/>
              <w:rPr>
                <w:rFonts w:ascii="宋体"/>
                <w:kern w:val="0"/>
                <w:sz w:val="18"/>
                <w:szCs w:val="18"/>
              </w:rPr>
            </w:pPr>
            <w:r>
              <w:rPr>
                <w:rFonts w:ascii="宋体" w:hAnsi="宋体"/>
                <w:kern w:val="0"/>
                <w:sz w:val="18"/>
                <w:szCs w:val="18"/>
              </w:rPr>
              <w:t>13.5</w:t>
            </w:r>
          </w:p>
        </w:tc>
        <w:tc>
          <w:tcPr>
            <w:tcW w:w="397" w:type="dxa"/>
            <w:vAlign w:val="center"/>
          </w:tcPr>
          <w:p>
            <w:pPr>
              <w:widowControl/>
              <w:jc w:val="center"/>
              <w:outlineLvl w:val="1"/>
              <w:rPr>
                <w:rFonts w:ascii="宋体"/>
                <w:kern w:val="0"/>
                <w:sz w:val="18"/>
                <w:szCs w:val="18"/>
              </w:rPr>
            </w:pPr>
          </w:p>
        </w:tc>
        <w:tc>
          <w:tcPr>
            <w:tcW w:w="397" w:type="dxa"/>
            <w:vAlign w:val="center"/>
          </w:tcPr>
          <w:p>
            <w:pPr>
              <w:widowControl/>
              <w:jc w:val="center"/>
              <w:outlineLvl w:val="1"/>
              <w:rPr>
                <w:rFonts w:ascii="宋体"/>
                <w:kern w:val="0"/>
                <w:sz w:val="18"/>
                <w:szCs w:val="18"/>
              </w:rPr>
            </w:pPr>
          </w:p>
        </w:tc>
        <w:tc>
          <w:tcPr>
            <w:tcW w:w="576" w:type="dxa"/>
            <w:gridSpan w:val="2"/>
            <w:vAlign w:val="center"/>
          </w:tcPr>
          <w:p>
            <w:pPr>
              <w:widowControl/>
              <w:jc w:val="center"/>
              <w:outlineLvl w:val="1"/>
              <w:rPr>
                <w:rFonts w:ascii="宋体"/>
                <w:kern w:val="0"/>
                <w:sz w:val="18"/>
                <w:szCs w:val="18"/>
              </w:rPr>
            </w:pPr>
          </w:p>
        </w:tc>
        <w:tc>
          <w:tcPr>
            <w:tcW w:w="412" w:type="dxa"/>
            <w:vAlign w:val="center"/>
          </w:tcPr>
          <w:p>
            <w:pPr>
              <w:widowControl/>
              <w:jc w:val="center"/>
              <w:outlineLvl w:val="1"/>
              <w:rPr>
                <w:rFonts w:ascii="宋体"/>
                <w:kern w:val="0"/>
                <w:sz w:val="18"/>
                <w:szCs w:val="18"/>
              </w:rPr>
            </w:pPr>
          </w:p>
        </w:tc>
        <w:tc>
          <w:tcPr>
            <w:tcW w:w="553" w:type="dxa"/>
            <w:vAlign w:val="center"/>
          </w:tcPr>
          <w:p>
            <w:pPr>
              <w:widowControl/>
              <w:jc w:val="center"/>
              <w:outlineLvl w:val="1"/>
              <w:rPr>
                <w:rFonts w:ascii="宋体"/>
                <w:kern w:val="0"/>
                <w:sz w:val="18"/>
                <w:szCs w:val="18"/>
              </w:rPr>
            </w:pPr>
          </w:p>
        </w:tc>
        <w:tc>
          <w:tcPr>
            <w:tcW w:w="426" w:type="dxa"/>
            <w:vAlign w:val="center"/>
          </w:tcPr>
          <w:p>
            <w:pPr>
              <w:widowControl/>
              <w:jc w:val="center"/>
              <w:outlineLvl w:val="1"/>
              <w:rPr>
                <w:rFonts w:ascii="仿宋_GB2312" w:hAnsi="宋体" w:eastAsia="仿宋_GB2312"/>
                <w:kern w:val="0"/>
                <w:sz w:val="32"/>
                <w:szCs w:val="32"/>
              </w:rPr>
            </w:pPr>
          </w:p>
        </w:tc>
        <w:tc>
          <w:tcPr>
            <w:tcW w:w="426" w:type="dxa"/>
            <w:vAlign w:val="center"/>
          </w:tcPr>
          <w:p>
            <w:pPr>
              <w:widowControl/>
              <w:jc w:val="center"/>
              <w:outlineLvl w:val="1"/>
              <w:rPr>
                <w:rFonts w:ascii="仿宋_GB2312" w:hAnsi="宋体" w:eastAsia="仿宋_GB2312"/>
                <w:kern w:val="0"/>
                <w:sz w:val="32"/>
                <w:szCs w:val="32"/>
              </w:rPr>
            </w:pPr>
          </w:p>
        </w:tc>
        <w:tc>
          <w:tcPr>
            <w:tcW w:w="424" w:type="dxa"/>
            <w:vAlign w:val="center"/>
          </w:tcPr>
          <w:p>
            <w:pPr>
              <w:widowControl/>
              <w:jc w:val="center"/>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20" w:type="dxa"/>
            <w:vAlign w:val="center"/>
          </w:tcPr>
          <w:p>
            <w:pPr>
              <w:rPr>
                <w:rFonts w:ascii="宋体" w:cs="宋体"/>
                <w:sz w:val="18"/>
                <w:szCs w:val="18"/>
              </w:rPr>
            </w:pPr>
            <w:r>
              <w:rPr>
                <w:rFonts w:ascii="宋体" w:hAnsi="宋体"/>
                <w:sz w:val="18"/>
                <w:szCs w:val="18"/>
              </w:rPr>
              <w:t>201</w:t>
            </w:r>
          </w:p>
        </w:tc>
        <w:tc>
          <w:tcPr>
            <w:tcW w:w="397" w:type="dxa"/>
            <w:vAlign w:val="center"/>
          </w:tcPr>
          <w:p>
            <w:pPr>
              <w:rPr>
                <w:rFonts w:ascii="宋体" w:cs="宋体"/>
                <w:sz w:val="18"/>
                <w:szCs w:val="18"/>
              </w:rPr>
            </w:pPr>
            <w:r>
              <w:rPr>
                <w:rFonts w:ascii="宋体" w:hAnsi="宋体"/>
                <w:sz w:val="18"/>
                <w:szCs w:val="18"/>
              </w:rPr>
              <w:t>31</w:t>
            </w:r>
          </w:p>
        </w:tc>
        <w:tc>
          <w:tcPr>
            <w:tcW w:w="397" w:type="dxa"/>
            <w:vAlign w:val="center"/>
          </w:tcPr>
          <w:p>
            <w:pPr>
              <w:rPr>
                <w:rFonts w:ascii="宋体" w:cs="宋体"/>
                <w:sz w:val="18"/>
                <w:szCs w:val="18"/>
              </w:rPr>
            </w:pPr>
            <w:r>
              <w:rPr>
                <w:rFonts w:ascii="宋体" w:hAnsi="宋体"/>
                <w:sz w:val="18"/>
                <w:szCs w:val="18"/>
              </w:rPr>
              <w:t>99</w:t>
            </w:r>
          </w:p>
        </w:tc>
        <w:tc>
          <w:tcPr>
            <w:tcW w:w="1456" w:type="dxa"/>
            <w:vAlign w:val="center"/>
          </w:tcPr>
          <w:p>
            <w:pPr>
              <w:rPr>
                <w:rFonts w:ascii="宋体" w:cs="宋体"/>
                <w:sz w:val="18"/>
                <w:szCs w:val="18"/>
              </w:rPr>
            </w:pPr>
            <w:r>
              <w:rPr>
                <w:rFonts w:hint="eastAsia" w:ascii="宋体" w:hAnsi="宋体"/>
                <w:sz w:val="18"/>
                <w:szCs w:val="18"/>
              </w:rPr>
              <w:t>其他党委办公厅（室）及相关机构事务支出</w:t>
            </w:r>
          </w:p>
        </w:tc>
        <w:tc>
          <w:tcPr>
            <w:tcW w:w="936" w:type="dxa"/>
            <w:vAlign w:val="center"/>
          </w:tcPr>
          <w:p>
            <w:pPr>
              <w:rPr>
                <w:rFonts w:ascii="宋体" w:cs="宋体"/>
                <w:sz w:val="18"/>
                <w:szCs w:val="18"/>
              </w:rPr>
            </w:pPr>
            <w:r>
              <w:rPr>
                <w:rFonts w:hint="eastAsia" w:ascii="宋体" w:hAnsi="宋体"/>
                <w:sz w:val="18"/>
                <w:szCs w:val="18"/>
              </w:rPr>
              <w:t>网络运行评估维护费</w:t>
            </w:r>
          </w:p>
        </w:tc>
        <w:tc>
          <w:tcPr>
            <w:tcW w:w="655" w:type="dxa"/>
            <w:vAlign w:val="center"/>
          </w:tcPr>
          <w:p>
            <w:pPr>
              <w:widowControl/>
              <w:jc w:val="center"/>
              <w:outlineLvl w:val="1"/>
              <w:rPr>
                <w:rFonts w:ascii="宋体"/>
                <w:kern w:val="0"/>
                <w:sz w:val="18"/>
                <w:szCs w:val="18"/>
              </w:rPr>
            </w:pPr>
            <w:r>
              <w:rPr>
                <w:rFonts w:ascii="宋体" w:hAnsi="宋体"/>
                <w:kern w:val="0"/>
                <w:sz w:val="18"/>
                <w:szCs w:val="18"/>
              </w:rPr>
              <w:t>14</w:t>
            </w:r>
          </w:p>
        </w:tc>
        <w:tc>
          <w:tcPr>
            <w:tcW w:w="398" w:type="dxa"/>
            <w:gridSpan w:val="2"/>
            <w:vAlign w:val="center"/>
          </w:tcPr>
          <w:p>
            <w:pPr>
              <w:widowControl/>
              <w:jc w:val="center"/>
              <w:outlineLvl w:val="1"/>
              <w:rPr>
                <w:rFonts w:ascii="宋体"/>
                <w:kern w:val="0"/>
                <w:sz w:val="18"/>
                <w:szCs w:val="18"/>
              </w:rPr>
            </w:pPr>
          </w:p>
        </w:tc>
        <w:tc>
          <w:tcPr>
            <w:tcW w:w="576" w:type="dxa"/>
            <w:vAlign w:val="center"/>
          </w:tcPr>
          <w:p>
            <w:pPr>
              <w:widowControl/>
              <w:jc w:val="center"/>
              <w:outlineLvl w:val="1"/>
              <w:rPr>
                <w:rFonts w:ascii="宋体"/>
                <w:kern w:val="0"/>
                <w:sz w:val="18"/>
                <w:szCs w:val="18"/>
              </w:rPr>
            </w:pPr>
            <w:r>
              <w:rPr>
                <w:rFonts w:ascii="宋体" w:hAnsi="宋体"/>
                <w:kern w:val="0"/>
                <w:sz w:val="18"/>
                <w:szCs w:val="18"/>
              </w:rPr>
              <w:t>14</w:t>
            </w:r>
          </w:p>
        </w:tc>
        <w:tc>
          <w:tcPr>
            <w:tcW w:w="397" w:type="dxa"/>
            <w:vAlign w:val="center"/>
          </w:tcPr>
          <w:p>
            <w:pPr>
              <w:widowControl/>
              <w:jc w:val="center"/>
              <w:outlineLvl w:val="1"/>
              <w:rPr>
                <w:rFonts w:ascii="宋体"/>
                <w:kern w:val="0"/>
                <w:sz w:val="18"/>
                <w:szCs w:val="18"/>
              </w:rPr>
            </w:pPr>
          </w:p>
        </w:tc>
        <w:tc>
          <w:tcPr>
            <w:tcW w:w="397" w:type="dxa"/>
            <w:vAlign w:val="center"/>
          </w:tcPr>
          <w:p>
            <w:pPr>
              <w:widowControl/>
              <w:jc w:val="center"/>
              <w:outlineLvl w:val="1"/>
              <w:rPr>
                <w:rFonts w:ascii="宋体"/>
                <w:kern w:val="0"/>
                <w:sz w:val="18"/>
                <w:szCs w:val="18"/>
              </w:rPr>
            </w:pPr>
          </w:p>
        </w:tc>
        <w:tc>
          <w:tcPr>
            <w:tcW w:w="576" w:type="dxa"/>
            <w:gridSpan w:val="2"/>
            <w:vAlign w:val="center"/>
          </w:tcPr>
          <w:p>
            <w:pPr>
              <w:widowControl/>
              <w:jc w:val="center"/>
              <w:outlineLvl w:val="1"/>
              <w:rPr>
                <w:rFonts w:ascii="宋体"/>
                <w:kern w:val="0"/>
                <w:sz w:val="18"/>
                <w:szCs w:val="18"/>
              </w:rPr>
            </w:pPr>
          </w:p>
        </w:tc>
        <w:tc>
          <w:tcPr>
            <w:tcW w:w="412" w:type="dxa"/>
            <w:vAlign w:val="center"/>
          </w:tcPr>
          <w:p>
            <w:pPr>
              <w:widowControl/>
              <w:jc w:val="center"/>
              <w:outlineLvl w:val="1"/>
              <w:rPr>
                <w:rFonts w:ascii="宋体"/>
                <w:kern w:val="0"/>
                <w:sz w:val="18"/>
                <w:szCs w:val="18"/>
              </w:rPr>
            </w:pPr>
          </w:p>
        </w:tc>
        <w:tc>
          <w:tcPr>
            <w:tcW w:w="553" w:type="dxa"/>
            <w:vAlign w:val="center"/>
          </w:tcPr>
          <w:p>
            <w:pPr>
              <w:widowControl/>
              <w:jc w:val="center"/>
              <w:outlineLvl w:val="1"/>
              <w:rPr>
                <w:rFonts w:ascii="宋体"/>
                <w:kern w:val="0"/>
                <w:sz w:val="18"/>
                <w:szCs w:val="18"/>
              </w:rPr>
            </w:pPr>
          </w:p>
        </w:tc>
        <w:tc>
          <w:tcPr>
            <w:tcW w:w="426" w:type="dxa"/>
            <w:vAlign w:val="center"/>
          </w:tcPr>
          <w:p>
            <w:pPr>
              <w:widowControl/>
              <w:jc w:val="center"/>
              <w:outlineLvl w:val="1"/>
              <w:rPr>
                <w:rFonts w:ascii="仿宋_GB2312" w:hAnsi="宋体" w:eastAsia="仿宋_GB2312"/>
                <w:kern w:val="0"/>
                <w:sz w:val="32"/>
                <w:szCs w:val="32"/>
              </w:rPr>
            </w:pPr>
          </w:p>
        </w:tc>
        <w:tc>
          <w:tcPr>
            <w:tcW w:w="426" w:type="dxa"/>
            <w:vAlign w:val="center"/>
          </w:tcPr>
          <w:p>
            <w:pPr>
              <w:widowControl/>
              <w:jc w:val="center"/>
              <w:outlineLvl w:val="1"/>
              <w:rPr>
                <w:rFonts w:ascii="仿宋_GB2312" w:hAnsi="宋体" w:eastAsia="仿宋_GB2312"/>
                <w:kern w:val="0"/>
                <w:sz w:val="32"/>
                <w:szCs w:val="32"/>
              </w:rPr>
            </w:pPr>
          </w:p>
        </w:tc>
        <w:tc>
          <w:tcPr>
            <w:tcW w:w="424" w:type="dxa"/>
            <w:vAlign w:val="center"/>
          </w:tcPr>
          <w:p>
            <w:pPr>
              <w:widowControl/>
              <w:jc w:val="center"/>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20" w:type="dxa"/>
            <w:vAlign w:val="center"/>
          </w:tcPr>
          <w:p>
            <w:pPr>
              <w:rPr>
                <w:rFonts w:ascii="宋体" w:cs="宋体"/>
                <w:sz w:val="18"/>
                <w:szCs w:val="18"/>
              </w:rPr>
            </w:pPr>
            <w:r>
              <w:rPr>
                <w:rFonts w:ascii="宋体" w:hAnsi="宋体"/>
                <w:sz w:val="18"/>
                <w:szCs w:val="18"/>
              </w:rPr>
              <w:t>201</w:t>
            </w:r>
          </w:p>
        </w:tc>
        <w:tc>
          <w:tcPr>
            <w:tcW w:w="397" w:type="dxa"/>
            <w:vAlign w:val="center"/>
          </w:tcPr>
          <w:p>
            <w:pPr>
              <w:rPr>
                <w:rFonts w:ascii="宋体" w:cs="宋体"/>
                <w:sz w:val="18"/>
                <w:szCs w:val="18"/>
              </w:rPr>
            </w:pPr>
            <w:r>
              <w:rPr>
                <w:rFonts w:ascii="宋体" w:hAnsi="宋体"/>
                <w:sz w:val="18"/>
                <w:szCs w:val="18"/>
              </w:rPr>
              <w:t>31</w:t>
            </w:r>
          </w:p>
        </w:tc>
        <w:tc>
          <w:tcPr>
            <w:tcW w:w="397" w:type="dxa"/>
            <w:vAlign w:val="center"/>
          </w:tcPr>
          <w:p>
            <w:pPr>
              <w:rPr>
                <w:rFonts w:ascii="宋体" w:cs="宋体"/>
                <w:sz w:val="18"/>
                <w:szCs w:val="18"/>
              </w:rPr>
            </w:pPr>
            <w:r>
              <w:rPr>
                <w:rFonts w:ascii="宋体" w:hAnsi="宋体"/>
                <w:sz w:val="18"/>
                <w:szCs w:val="18"/>
              </w:rPr>
              <w:t>99</w:t>
            </w:r>
          </w:p>
        </w:tc>
        <w:tc>
          <w:tcPr>
            <w:tcW w:w="1456" w:type="dxa"/>
            <w:vAlign w:val="center"/>
          </w:tcPr>
          <w:p>
            <w:pPr>
              <w:rPr>
                <w:rFonts w:ascii="宋体" w:cs="宋体"/>
                <w:sz w:val="18"/>
                <w:szCs w:val="18"/>
              </w:rPr>
            </w:pPr>
            <w:r>
              <w:rPr>
                <w:rFonts w:hint="eastAsia" w:ascii="宋体" w:hAnsi="宋体"/>
                <w:sz w:val="18"/>
                <w:szCs w:val="18"/>
              </w:rPr>
              <w:t>其他党委办公厅（室）及相关机构事务支出</w:t>
            </w:r>
          </w:p>
        </w:tc>
        <w:tc>
          <w:tcPr>
            <w:tcW w:w="936" w:type="dxa"/>
            <w:vAlign w:val="center"/>
          </w:tcPr>
          <w:p>
            <w:pPr>
              <w:rPr>
                <w:rFonts w:ascii="宋体" w:cs="宋体"/>
                <w:sz w:val="18"/>
                <w:szCs w:val="18"/>
              </w:rPr>
            </w:pPr>
            <w:r>
              <w:rPr>
                <w:rFonts w:hint="eastAsia" w:ascii="宋体" w:hAnsi="宋体"/>
                <w:sz w:val="18"/>
                <w:szCs w:val="18"/>
              </w:rPr>
              <w:t>群众工作经费</w:t>
            </w:r>
          </w:p>
        </w:tc>
        <w:tc>
          <w:tcPr>
            <w:tcW w:w="655" w:type="dxa"/>
            <w:vAlign w:val="center"/>
          </w:tcPr>
          <w:p>
            <w:pPr>
              <w:widowControl/>
              <w:jc w:val="center"/>
              <w:outlineLvl w:val="1"/>
              <w:rPr>
                <w:rFonts w:ascii="宋体"/>
                <w:kern w:val="0"/>
                <w:sz w:val="18"/>
                <w:szCs w:val="18"/>
              </w:rPr>
            </w:pPr>
            <w:r>
              <w:rPr>
                <w:rFonts w:ascii="宋体" w:hAnsi="宋体"/>
                <w:kern w:val="0"/>
                <w:sz w:val="18"/>
                <w:szCs w:val="18"/>
              </w:rPr>
              <w:t>5</w:t>
            </w:r>
          </w:p>
        </w:tc>
        <w:tc>
          <w:tcPr>
            <w:tcW w:w="398" w:type="dxa"/>
            <w:gridSpan w:val="2"/>
            <w:vAlign w:val="center"/>
          </w:tcPr>
          <w:p>
            <w:pPr>
              <w:widowControl/>
              <w:jc w:val="center"/>
              <w:outlineLvl w:val="1"/>
              <w:rPr>
                <w:rFonts w:ascii="宋体"/>
                <w:kern w:val="0"/>
                <w:sz w:val="18"/>
                <w:szCs w:val="18"/>
              </w:rPr>
            </w:pPr>
          </w:p>
        </w:tc>
        <w:tc>
          <w:tcPr>
            <w:tcW w:w="576" w:type="dxa"/>
            <w:vAlign w:val="center"/>
          </w:tcPr>
          <w:p>
            <w:pPr>
              <w:widowControl/>
              <w:jc w:val="center"/>
              <w:outlineLvl w:val="1"/>
              <w:rPr>
                <w:rFonts w:ascii="宋体"/>
                <w:kern w:val="0"/>
                <w:sz w:val="18"/>
                <w:szCs w:val="18"/>
              </w:rPr>
            </w:pPr>
            <w:r>
              <w:rPr>
                <w:rFonts w:ascii="宋体" w:hAnsi="宋体"/>
                <w:kern w:val="0"/>
                <w:sz w:val="18"/>
                <w:szCs w:val="18"/>
              </w:rPr>
              <w:t>5</w:t>
            </w:r>
          </w:p>
        </w:tc>
        <w:tc>
          <w:tcPr>
            <w:tcW w:w="397" w:type="dxa"/>
            <w:vAlign w:val="center"/>
          </w:tcPr>
          <w:p>
            <w:pPr>
              <w:widowControl/>
              <w:jc w:val="center"/>
              <w:outlineLvl w:val="1"/>
              <w:rPr>
                <w:rFonts w:ascii="宋体"/>
                <w:kern w:val="0"/>
                <w:sz w:val="18"/>
                <w:szCs w:val="18"/>
              </w:rPr>
            </w:pPr>
          </w:p>
        </w:tc>
        <w:tc>
          <w:tcPr>
            <w:tcW w:w="397" w:type="dxa"/>
            <w:vAlign w:val="center"/>
          </w:tcPr>
          <w:p>
            <w:pPr>
              <w:widowControl/>
              <w:jc w:val="center"/>
              <w:outlineLvl w:val="1"/>
              <w:rPr>
                <w:rFonts w:ascii="宋体"/>
                <w:kern w:val="0"/>
                <w:sz w:val="18"/>
                <w:szCs w:val="18"/>
              </w:rPr>
            </w:pPr>
          </w:p>
        </w:tc>
        <w:tc>
          <w:tcPr>
            <w:tcW w:w="576" w:type="dxa"/>
            <w:gridSpan w:val="2"/>
            <w:vAlign w:val="center"/>
          </w:tcPr>
          <w:p>
            <w:pPr>
              <w:widowControl/>
              <w:jc w:val="center"/>
              <w:outlineLvl w:val="1"/>
              <w:rPr>
                <w:rFonts w:ascii="宋体"/>
                <w:kern w:val="0"/>
                <w:sz w:val="18"/>
                <w:szCs w:val="18"/>
              </w:rPr>
            </w:pPr>
          </w:p>
        </w:tc>
        <w:tc>
          <w:tcPr>
            <w:tcW w:w="412" w:type="dxa"/>
            <w:vAlign w:val="center"/>
          </w:tcPr>
          <w:p>
            <w:pPr>
              <w:widowControl/>
              <w:jc w:val="center"/>
              <w:outlineLvl w:val="1"/>
              <w:rPr>
                <w:rFonts w:ascii="宋体"/>
                <w:kern w:val="0"/>
                <w:sz w:val="18"/>
                <w:szCs w:val="18"/>
              </w:rPr>
            </w:pPr>
          </w:p>
        </w:tc>
        <w:tc>
          <w:tcPr>
            <w:tcW w:w="553" w:type="dxa"/>
            <w:vAlign w:val="center"/>
          </w:tcPr>
          <w:p>
            <w:pPr>
              <w:widowControl/>
              <w:jc w:val="center"/>
              <w:outlineLvl w:val="1"/>
              <w:rPr>
                <w:rFonts w:ascii="宋体"/>
                <w:kern w:val="0"/>
                <w:sz w:val="18"/>
                <w:szCs w:val="18"/>
              </w:rPr>
            </w:pPr>
          </w:p>
        </w:tc>
        <w:tc>
          <w:tcPr>
            <w:tcW w:w="426" w:type="dxa"/>
            <w:vAlign w:val="center"/>
          </w:tcPr>
          <w:p>
            <w:pPr>
              <w:widowControl/>
              <w:jc w:val="center"/>
              <w:outlineLvl w:val="1"/>
              <w:rPr>
                <w:rFonts w:ascii="仿宋_GB2312" w:hAnsi="宋体" w:eastAsia="仿宋_GB2312"/>
                <w:kern w:val="0"/>
                <w:sz w:val="32"/>
                <w:szCs w:val="32"/>
              </w:rPr>
            </w:pPr>
          </w:p>
        </w:tc>
        <w:tc>
          <w:tcPr>
            <w:tcW w:w="426" w:type="dxa"/>
            <w:vAlign w:val="center"/>
          </w:tcPr>
          <w:p>
            <w:pPr>
              <w:widowControl/>
              <w:jc w:val="center"/>
              <w:outlineLvl w:val="1"/>
              <w:rPr>
                <w:rFonts w:ascii="仿宋_GB2312" w:hAnsi="宋体" w:eastAsia="仿宋_GB2312"/>
                <w:kern w:val="0"/>
                <w:sz w:val="32"/>
                <w:szCs w:val="32"/>
              </w:rPr>
            </w:pPr>
          </w:p>
        </w:tc>
        <w:tc>
          <w:tcPr>
            <w:tcW w:w="424" w:type="dxa"/>
            <w:vAlign w:val="center"/>
          </w:tcPr>
          <w:p>
            <w:pPr>
              <w:widowControl/>
              <w:jc w:val="center"/>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20" w:type="dxa"/>
          </w:tcPr>
          <w:p>
            <w:pPr>
              <w:widowControl/>
              <w:jc w:val="left"/>
              <w:outlineLvl w:val="1"/>
              <w:rPr>
                <w:rFonts w:ascii="宋体"/>
                <w:kern w:val="0"/>
                <w:sz w:val="18"/>
                <w:szCs w:val="18"/>
              </w:rPr>
            </w:pPr>
            <w:r>
              <w:rPr>
                <w:rFonts w:hint="eastAsia" w:ascii="宋体" w:hAnsi="宋体"/>
                <w:kern w:val="0"/>
                <w:sz w:val="18"/>
                <w:szCs w:val="18"/>
              </w:rPr>
              <w:t>　</w:t>
            </w:r>
          </w:p>
        </w:tc>
        <w:tc>
          <w:tcPr>
            <w:tcW w:w="397" w:type="dxa"/>
          </w:tcPr>
          <w:p>
            <w:pPr>
              <w:widowControl/>
              <w:jc w:val="left"/>
              <w:outlineLvl w:val="1"/>
              <w:rPr>
                <w:rFonts w:ascii="宋体"/>
                <w:kern w:val="0"/>
                <w:sz w:val="18"/>
                <w:szCs w:val="18"/>
              </w:rPr>
            </w:pPr>
            <w:r>
              <w:rPr>
                <w:rFonts w:hint="eastAsia" w:ascii="宋体" w:hAnsi="宋体"/>
                <w:kern w:val="0"/>
                <w:sz w:val="18"/>
                <w:szCs w:val="18"/>
              </w:rPr>
              <w:t>　</w:t>
            </w:r>
          </w:p>
        </w:tc>
        <w:tc>
          <w:tcPr>
            <w:tcW w:w="397" w:type="dxa"/>
          </w:tcPr>
          <w:p>
            <w:pPr>
              <w:widowControl/>
              <w:jc w:val="left"/>
              <w:outlineLvl w:val="1"/>
              <w:rPr>
                <w:rFonts w:ascii="宋体"/>
                <w:kern w:val="0"/>
                <w:sz w:val="18"/>
                <w:szCs w:val="18"/>
              </w:rPr>
            </w:pPr>
            <w:r>
              <w:rPr>
                <w:rFonts w:hint="eastAsia" w:ascii="宋体" w:hAnsi="宋体"/>
                <w:kern w:val="0"/>
                <w:sz w:val="18"/>
                <w:szCs w:val="18"/>
              </w:rPr>
              <w:t>　</w:t>
            </w:r>
          </w:p>
        </w:tc>
        <w:tc>
          <w:tcPr>
            <w:tcW w:w="1456" w:type="dxa"/>
          </w:tcPr>
          <w:p>
            <w:pPr>
              <w:widowControl/>
              <w:jc w:val="left"/>
              <w:outlineLvl w:val="1"/>
              <w:rPr>
                <w:rFonts w:ascii="宋体"/>
                <w:kern w:val="0"/>
                <w:sz w:val="18"/>
                <w:szCs w:val="18"/>
              </w:rPr>
            </w:pPr>
            <w:r>
              <w:rPr>
                <w:rFonts w:hint="eastAsia" w:ascii="宋体" w:hAnsi="宋体"/>
                <w:kern w:val="0"/>
                <w:sz w:val="18"/>
                <w:szCs w:val="18"/>
              </w:rPr>
              <w:t>　</w:t>
            </w:r>
          </w:p>
        </w:tc>
        <w:tc>
          <w:tcPr>
            <w:tcW w:w="936" w:type="dxa"/>
          </w:tcPr>
          <w:p>
            <w:pPr>
              <w:widowControl/>
              <w:jc w:val="left"/>
              <w:outlineLvl w:val="1"/>
              <w:rPr>
                <w:rFonts w:ascii="宋体"/>
                <w:kern w:val="0"/>
                <w:sz w:val="18"/>
                <w:szCs w:val="18"/>
              </w:rPr>
            </w:pPr>
            <w:r>
              <w:rPr>
                <w:rFonts w:hint="eastAsia" w:ascii="宋体" w:hAnsi="宋体"/>
                <w:kern w:val="0"/>
                <w:sz w:val="18"/>
                <w:szCs w:val="18"/>
              </w:rPr>
              <w:t>　　</w:t>
            </w:r>
          </w:p>
        </w:tc>
        <w:tc>
          <w:tcPr>
            <w:tcW w:w="655" w:type="dxa"/>
          </w:tcPr>
          <w:p>
            <w:pPr>
              <w:widowControl/>
              <w:jc w:val="left"/>
              <w:outlineLvl w:val="1"/>
              <w:rPr>
                <w:rFonts w:ascii="宋体"/>
                <w:kern w:val="0"/>
                <w:sz w:val="18"/>
                <w:szCs w:val="18"/>
              </w:rPr>
            </w:pPr>
            <w:r>
              <w:rPr>
                <w:rFonts w:hint="eastAsia" w:ascii="宋体" w:hAnsi="宋体"/>
                <w:kern w:val="0"/>
                <w:sz w:val="18"/>
                <w:szCs w:val="18"/>
              </w:rPr>
              <w:t>　</w:t>
            </w:r>
          </w:p>
        </w:tc>
        <w:tc>
          <w:tcPr>
            <w:tcW w:w="398" w:type="dxa"/>
            <w:gridSpan w:val="2"/>
          </w:tcPr>
          <w:p>
            <w:pPr>
              <w:widowControl/>
              <w:jc w:val="left"/>
              <w:outlineLvl w:val="1"/>
              <w:rPr>
                <w:rFonts w:ascii="宋体"/>
                <w:kern w:val="0"/>
                <w:sz w:val="18"/>
                <w:szCs w:val="18"/>
              </w:rPr>
            </w:pPr>
            <w:r>
              <w:rPr>
                <w:rFonts w:hint="eastAsia" w:ascii="宋体" w:hAnsi="宋体"/>
                <w:kern w:val="0"/>
                <w:sz w:val="18"/>
                <w:szCs w:val="18"/>
              </w:rPr>
              <w:t>　</w:t>
            </w:r>
          </w:p>
        </w:tc>
        <w:tc>
          <w:tcPr>
            <w:tcW w:w="576" w:type="dxa"/>
          </w:tcPr>
          <w:p>
            <w:pPr>
              <w:widowControl/>
              <w:jc w:val="left"/>
              <w:outlineLvl w:val="1"/>
              <w:rPr>
                <w:rFonts w:ascii="宋体"/>
                <w:kern w:val="0"/>
                <w:sz w:val="18"/>
                <w:szCs w:val="18"/>
              </w:rPr>
            </w:pPr>
            <w:r>
              <w:rPr>
                <w:rFonts w:hint="eastAsia" w:ascii="宋体" w:hAnsi="宋体"/>
                <w:kern w:val="0"/>
                <w:sz w:val="18"/>
                <w:szCs w:val="18"/>
              </w:rPr>
              <w:t>　</w:t>
            </w:r>
          </w:p>
        </w:tc>
        <w:tc>
          <w:tcPr>
            <w:tcW w:w="397" w:type="dxa"/>
          </w:tcPr>
          <w:p>
            <w:pPr>
              <w:widowControl/>
              <w:jc w:val="left"/>
              <w:outlineLvl w:val="1"/>
              <w:rPr>
                <w:rFonts w:ascii="宋体"/>
                <w:kern w:val="0"/>
                <w:sz w:val="18"/>
                <w:szCs w:val="18"/>
              </w:rPr>
            </w:pPr>
            <w:r>
              <w:rPr>
                <w:rFonts w:hint="eastAsia" w:ascii="宋体" w:hAnsi="宋体"/>
                <w:kern w:val="0"/>
                <w:sz w:val="18"/>
                <w:szCs w:val="18"/>
              </w:rPr>
              <w:t>　</w:t>
            </w:r>
          </w:p>
        </w:tc>
        <w:tc>
          <w:tcPr>
            <w:tcW w:w="397" w:type="dxa"/>
          </w:tcPr>
          <w:p>
            <w:pPr>
              <w:widowControl/>
              <w:jc w:val="left"/>
              <w:outlineLvl w:val="1"/>
              <w:rPr>
                <w:rFonts w:ascii="宋体"/>
                <w:kern w:val="0"/>
                <w:sz w:val="18"/>
                <w:szCs w:val="18"/>
              </w:rPr>
            </w:pPr>
            <w:r>
              <w:rPr>
                <w:rFonts w:hint="eastAsia" w:ascii="宋体" w:hAnsi="宋体"/>
                <w:kern w:val="0"/>
                <w:sz w:val="18"/>
                <w:szCs w:val="18"/>
              </w:rPr>
              <w:t>　</w:t>
            </w:r>
          </w:p>
        </w:tc>
        <w:tc>
          <w:tcPr>
            <w:tcW w:w="576" w:type="dxa"/>
            <w:gridSpan w:val="2"/>
          </w:tcPr>
          <w:p>
            <w:pPr>
              <w:widowControl/>
              <w:jc w:val="left"/>
              <w:outlineLvl w:val="1"/>
              <w:rPr>
                <w:rFonts w:ascii="宋体"/>
                <w:kern w:val="0"/>
                <w:sz w:val="18"/>
                <w:szCs w:val="18"/>
              </w:rPr>
            </w:pPr>
            <w:r>
              <w:rPr>
                <w:rFonts w:hint="eastAsia" w:ascii="宋体" w:hAnsi="宋体"/>
                <w:kern w:val="0"/>
                <w:sz w:val="18"/>
                <w:szCs w:val="18"/>
              </w:rPr>
              <w:t>　</w:t>
            </w:r>
          </w:p>
        </w:tc>
        <w:tc>
          <w:tcPr>
            <w:tcW w:w="412" w:type="dxa"/>
          </w:tcPr>
          <w:p>
            <w:pPr>
              <w:widowControl/>
              <w:jc w:val="left"/>
              <w:outlineLvl w:val="1"/>
              <w:rPr>
                <w:rFonts w:ascii="宋体"/>
                <w:kern w:val="0"/>
                <w:sz w:val="18"/>
                <w:szCs w:val="18"/>
              </w:rPr>
            </w:pPr>
            <w:r>
              <w:rPr>
                <w:rFonts w:hint="eastAsia" w:ascii="宋体" w:hAnsi="宋体"/>
                <w:kern w:val="0"/>
                <w:sz w:val="18"/>
                <w:szCs w:val="18"/>
              </w:rPr>
              <w:t>　</w:t>
            </w:r>
          </w:p>
        </w:tc>
        <w:tc>
          <w:tcPr>
            <w:tcW w:w="553" w:type="dxa"/>
          </w:tcPr>
          <w:p>
            <w:pPr>
              <w:widowControl/>
              <w:jc w:val="left"/>
              <w:outlineLvl w:val="1"/>
              <w:rPr>
                <w:rFonts w:ascii="宋体"/>
                <w:kern w:val="0"/>
                <w:sz w:val="18"/>
                <w:szCs w:val="18"/>
              </w:rPr>
            </w:pPr>
            <w:r>
              <w:rPr>
                <w:rFonts w:hint="eastAsia" w:ascii="宋体" w:hAnsi="宋体"/>
                <w:kern w:val="0"/>
                <w:sz w:val="18"/>
                <w:szCs w:val="18"/>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20" w:type="dxa"/>
          </w:tcPr>
          <w:p>
            <w:pPr>
              <w:widowControl/>
              <w:jc w:val="left"/>
              <w:outlineLvl w:val="1"/>
              <w:rPr>
                <w:rFonts w:ascii="宋体"/>
                <w:kern w:val="0"/>
                <w:sz w:val="18"/>
                <w:szCs w:val="18"/>
              </w:rPr>
            </w:pPr>
            <w:r>
              <w:rPr>
                <w:rFonts w:hint="eastAsia" w:ascii="宋体" w:hAnsi="宋体"/>
                <w:kern w:val="0"/>
                <w:sz w:val="18"/>
                <w:szCs w:val="18"/>
              </w:rPr>
              <w:t>　</w:t>
            </w:r>
          </w:p>
        </w:tc>
        <w:tc>
          <w:tcPr>
            <w:tcW w:w="397" w:type="dxa"/>
          </w:tcPr>
          <w:p>
            <w:pPr>
              <w:widowControl/>
              <w:jc w:val="left"/>
              <w:outlineLvl w:val="1"/>
              <w:rPr>
                <w:rFonts w:ascii="宋体"/>
                <w:kern w:val="0"/>
                <w:sz w:val="18"/>
                <w:szCs w:val="18"/>
              </w:rPr>
            </w:pPr>
            <w:r>
              <w:rPr>
                <w:rFonts w:hint="eastAsia" w:ascii="宋体" w:hAnsi="宋体"/>
                <w:kern w:val="0"/>
                <w:sz w:val="18"/>
                <w:szCs w:val="18"/>
              </w:rPr>
              <w:t>　</w:t>
            </w:r>
          </w:p>
        </w:tc>
        <w:tc>
          <w:tcPr>
            <w:tcW w:w="397" w:type="dxa"/>
          </w:tcPr>
          <w:p>
            <w:pPr>
              <w:widowControl/>
              <w:jc w:val="left"/>
              <w:outlineLvl w:val="1"/>
              <w:rPr>
                <w:rFonts w:ascii="宋体"/>
                <w:kern w:val="0"/>
                <w:sz w:val="18"/>
                <w:szCs w:val="18"/>
              </w:rPr>
            </w:pPr>
            <w:r>
              <w:rPr>
                <w:rFonts w:hint="eastAsia" w:ascii="宋体" w:hAnsi="宋体"/>
                <w:kern w:val="0"/>
                <w:sz w:val="18"/>
                <w:szCs w:val="18"/>
              </w:rPr>
              <w:t>　</w:t>
            </w:r>
          </w:p>
        </w:tc>
        <w:tc>
          <w:tcPr>
            <w:tcW w:w="1456" w:type="dxa"/>
          </w:tcPr>
          <w:p>
            <w:pPr>
              <w:widowControl/>
              <w:jc w:val="left"/>
              <w:outlineLvl w:val="1"/>
              <w:rPr>
                <w:rFonts w:ascii="宋体"/>
                <w:kern w:val="0"/>
                <w:sz w:val="18"/>
                <w:szCs w:val="18"/>
              </w:rPr>
            </w:pPr>
            <w:r>
              <w:rPr>
                <w:rFonts w:hint="eastAsia" w:ascii="宋体" w:hAnsi="宋体"/>
                <w:kern w:val="0"/>
                <w:sz w:val="18"/>
                <w:szCs w:val="18"/>
              </w:rPr>
              <w:t>　</w:t>
            </w:r>
          </w:p>
        </w:tc>
        <w:tc>
          <w:tcPr>
            <w:tcW w:w="936" w:type="dxa"/>
          </w:tcPr>
          <w:p>
            <w:pPr>
              <w:widowControl/>
              <w:jc w:val="left"/>
              <w:outlineLvl w:val="1"/>
              <w:rPr>
                <w:rFonts w:ascii="宋体"/>
                <w:kern w:val="0"/>
                <w:sz w:val="18"/>
                <w:szCs w:val="18"/>
              </w:rPr>
            </w:pPr>
            <w:r>
              <w:rPr>
                <w:rFonts w:hint="eastAsia" w:ascii="宋体" w:hAnsi="宋体"/>
                <w:kern w:val="0"/>
                <w:sz w:val="18"/>
                <w:szCs w:val="18"/>
              </w:rPr>
              <w:t>　　</w:t>
            </w:r>
          </w:p>
        </w:tc>
        <w:tc>
          <w:tcPr>
            <w:tcW w:w="655" w:type="dxa"/>
          </w:tcPr>
          <w:p>
            <w:pPr>
              <w:widowControl/>
              <w:jc w:val="left"/>
              <w:outlineLvl w:val="1"/>
              <w:rPr>
                <w:rFonts w:ascii="宋体"/>
                <w:kern w:val="0"/>
                <w:sz w:val="18"/>
                <w:szCs w:val="18"/>
              </w:rPr>
            </w:pPr>
            <w:r>
              <w:rPr>
                <w:rFonts w:hint="eastAsia" w:ascii="宋体" w:hAnsi="宋体"/>
                <w:kern w:val="0"/>
                <w:sz w:val="18"/>
                <w:szCs w:val="18"/>
              </w:rPr>
              <w:t>　</w:t>
            </w:r>
          </w:p>
        </w:tc>
        <w:tc>
          <w:tcPr>
            <w:tcW w:w="398" w:type="dxa"/>
            <w:gridSpan w:val="2"/>
          </w:tcPr>
          <w:p>
            <w:pPr>
              <w:widowControl/>
              <w:jc w:val="left"/>
              <w:outlineLvl w:val="1"/>
              <w:rPr>
                <w:rFonts w:ascii="宋体"/>
                <w:kern w:val="0"/>
                <w:sz w:val="18"/>
                <w:szCs w:val="18"/>
              </w:rPr>
            </w:pPr>
            <w:r>
              <w:rPr>
                <w:rFonts w:hint="eastAsia" w:ascii="宋体" w:hAnsi="宋体"/>
                <w:kern w:val="0"/>
                <w:sz w:val="18"/>
                <w:szCs w:val="18"/>
              </w:rPr>
              <w:t>　</w:t>
            </w:r>
          </w:p>
        </w:tc>
        <w:tc>
          <w:tcPr>
            <w:tcW w:w="576" w:type="dxa"/>
          </w:tcPr>
          <w:p>
            <w:pPr>
              <w:widowControl/>
              <w:jc w:val="left"/>
              <w:outlineLvl w:val="1"/>
              <w:rPr>
                <w:rFonts w:ascii="宋体"/>
                <w:kern w:val="0"/>
                <w:sz w:val="18"/>
                <w:szCs w:val="18"/>
              </w:rPr>
            </w:pPr>
            <w:r>
              <w:rPr>
                <w:rFonts w:hint="eastAsia" w:ascii="宋体" w:hAnsi="宋体"/>
                <w:kern w:val="0"/>
                <w:sz w:val="18"/>
                <w:szCs w:val="18"/>
              </w:rPr>
              <w:t>　</w:t>
            </w:r>
          </w:p>
        </w:tc>
        <w:tc>
          <w:tcPr>
            <w:tcW w:w="397" w:type="dxa"/>
          </w:tcPr>
          <w:p>
            <w:pPr>
              <w:widowControl/>
              <w:jc w:val="left"/>
              <w:outlineLvl w:val="1"/>
              <w:rPr>
                <w:rFonts w:ascii="宋体"/>
                <w:kern w:val="0"/>
                <w:sz w:val="18"/>
                <w:szCs w:val="18"/>
              </w:rPr>
            </w:pPr>
            <w:r>
              <w:rPr>
                <w:rFonts w:hint="eastAsia" w:ascii="宋体" w:hAnsi="宋体"/>
                <w:kern w:val="0"/>
                <w:sz w:val="18"/>
                <w:szCs w:val="18"/>
              </w:rPr>
              <w:t>　</w:t>
            </w:r>
          </w:p>
        </w:tc>
        <w:tc>
          <w:tcPr>
            <w:tcW w:w="397" w:type="dxa"/>
          </w:tcPr>
          <w:p>
            <w:pPr>
              <w:widowControl/>
              <w:jc w:val="left"/>
              <w:outlineLvl w:val="1"/>
              <w:rPr>
                <w:rFonts w:ascii="宋体"/>
                <w:kern w:val="0"/>
                <w:sz w:val="18"/>
                <w:szCs w:val="18"/>
              </w:rPr>
            </w:pPr>
            <w:r>
              <w:rPr>
                <w:rFonts w:hint="eastAsia" w:ascii="宋体" w:hAnsi="宋体"/>
                <w:kern w:val="0"/>
                <w:sz w:val="18"/>
                <w:szCs w:val="18"/>
              </w:rPr>
              <w:t>　</w:t>
            </w:r>
          </w:p>
        </w:tc>
        <w:tc>
          <w:tcPr>
            <w:tcW w:w="576" w:type="dxa"/>
            <w:gridSpan w:val="2"/>
          </w:tcPr>
          <w:p>
            <w:pPr>
              <w:widowControl/>
              <w:jc w:val="left"/>
              <w:outlineLvl w:val="1"/>
              <w:rPr>
                <w:rFonts w:ascii="宋体"/>
                <w:kern w:val="0"/>
                <w:sz w:val="18"/>
                <w:szCs w:val="18"/>
              </w:rPr>
            </w:pPr>
            <w:r>
              <w:rPr>
                <w:rFonts w:hint="eastAsia" w:ascii="宋体" w:hAnsi="宋体"/>
                <w:kern w:val="0"/>
                <w:sz w:val="18"/>
                <w:szCs w:val="18"/>
              </w:rPr>
              <w:t>　</w:t>
            </w:r>
          </w:p>
        </w:tc>
        <w:tc>
          <w:tcPr>
            <w:tcW w:w="412" w:type="dxa"/>
          </w:tcPr>
          <w:p>
            <w:pPr>
              <w:widowControl/>
              <w:jc w:val="left"/>
              <w:outlineLvl w:val="1"/>
              <w:rPr>
                <w:rFonts w:ascii="宋体"/>
                <w:kern w:val="0"/>
                <w:sz w:val="18"/>
                <w:szCs w:val="18"/>
              </w:rPr>
            </w:pPr>
            <w:r>
              <w:rPr>
                <w:rFonts w:hint="eastAsia" w:ascii="宋体" w:hAnsi="宋体"/>
                <w:kern w:val="0"/>
                <w:sz w:val="18"/>
                <w:szCs w:val="18"/>
              </w:rPr>
              <w:t>　</w:t>
            </w:r>
          </w:p>
        </w:tc>
        <w:tc>
          <w:tcPr>
            <w:tcW w:w="553" w:type="dxa"/>
          </w:tcPr>
          <w:p>
            <w:pPr>
              <w:widowControl/>
              <w:jc w:val="left"/>
              <w:outlineLvl w:val="1"/>
              <w:rPr>
                <w:rFonts w:ascii="宋体"/>
                <w:kern w:val="0"/>
                <w:sz w:val="18"/>
                <w:szCs w:val="18"/>
              </w:rPr>
            </w:pPr>
            <w:r>
              <w:rPr>
                <w:rFonts w:hint="eastAsia" w:ascii="宋体" w:hAnsi="宋体"/>
                <w:kern w:val="0"/>
                <w:sz w:val="18"/>
                <w:szCs w:val="18"/>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20" w:type="dxa"/>
          </w:tcPr>
          <w:p>
            <w:pPr>
              <w:widowControl/>
              <w:jc w:val="left"/>
              <w:outlineLvl w:val="1"/>
              <w:rPr>
                <w:rFonts w:ascii="宋体"/>
                <w:kern w:val="0"/>
                <w:sz w:val="18"/>
                <w:szCs w:val="18"/>
              </w:rPr>
            </w:pPr>
            <w:r>
              <w:rPr>
                <w:rFonts w:hint="eastAsia" w:ascii="宋体" w:hAnsi="宋体"/>
                <w:kern w:val="0"/>
                <w:sz w:val="18"/>
                <w:szCs w:val="18"/>
              </w:rPr>
              <w:t>　</w:t>
            </w:r>
          </w:p>
        </w:tc>
        <w:tc>
          <w:tcPr>
            <w:tcW w:w="397" w:type="dxa"/>
          </w:tcPr>
          <w:p>
            <w:pPr>
              <w:widowControl/>
              <w:jc w:val="left"/>
              <w:outlineLvl w:val="1"/>
              <w:rPr>
                <w:rFonts w:ascii="宋体"/>
                <w:kern w:val="0"/>
                <w:sz w:val="18"/>
                <w:szCs w:val="18"/>
              </w:rPr>
            </w:pPr>
            <w:r>
              <w:rPr>
                <w:rFonts w:hint="eastAsia" w:ascii="宋体" w:hAnsi="宋体"/>
                <w:kern w:val="0"/>
                <w:sz w:val="18"/>
                <w:szCs w:val="18"/>
              </w:rPr>
              <w:t>　</w:t>
            </w:r>
          </w:p>
        </w:tc>
        <w:tc>
          <w:tcPr>
            <w:tcW w:w="397" w:type="dxa"/>
          </w:tcPr>
          <w:p>
            <w:pPr>
              <w:widowControl/>
              <w:jc w:val="left"/>
              <w:outlineLvl w:val="1"/>
              <w:rPr>
                <w:rFonts w:ascii="宋体"/>
                <w:kern w:val="0"/>
                <w:sz w:val="18"/>
                <w:szCs w:val="18"/>
              </w:rPr>
            </w:pPr>
            <w:r>
              <w:rPr>
                <w:rFonts w:hint="eastAsia" w:ascii="宋体" w:hAnsi="宋体"/>
                <w:kern w:val="0"/>
                <w:sz w:val="18"/>
                <w:szCs w:val="18"/>
              </w:rPr>
              <w:t>　</w:t>
            </w:r>
          </w:p>
        </w:tc>
        <w:tc>
          <w:tcPr>
            <w:tcW w:w="1456" w:type="dxa"/>
          </w:tcPr>
          <w:p>
            <w:pPr>
              <w:widowControl/>
              <w:jc w:val="left"/>
              <w:outlineLvl w:val="1"/>
              <w:rPr>
                <w:rFonts w:ascii="宋体"/>
                <w:kern w:val="0"/>
                <w:sz w:val="18"/>
                <w:szCs w:val="18"/>
              </w:rPr>
            </w:pPr>
            <w:r>
              <w:rPr>
                <w:rFonts w:hint="eastAsia" w:ascii="宋体" w:hAnsi="宋体"/>
                <w:kern w:val="0"/>
                <w:sz w:val="18"/>
                <w:szCs w:val="18"/>
              </w:rPr>
              <w:t>　</w:t>
            </w:r>
          </w:p>
        </w:tc>
        <w:tc>
          <w:tcPr>
            <w:tcW w:w="936" w:type="dxa"/>
          </w:tcPr>
          <w:p>
            <w:pPr>
              <w:widowControl/>
              <w:jc w:val="left"/>
              <w:outlineLvl w:val="1"/>
              <w:rPr>
                <w:rFonts w:ascii="宋体"/>
                <w:kern w:val="0"/>
                <w:sz w:val="18"/>
                <w:szCs w:val="18"/>
              </w:rPr>
            </w:pPr>
            <w:r>
              <w:rPr>
                <w:rFonts w:hint="eastAsia" w:ascii="宋体" w:hAnsi="宋体"/>
                <w:kern w:val="0"/>
                <w:sz w:val="18"/>
                <w:szCs w:val="18"/>
              </w:rPr>
              <w:t>　　</w:t>
            </w:r>
          </w:p>
        </w:tc>
        <w:tc>
          <w:tcPr>
            <w:tcW w:w="655" w:type="dxa"/>
          </w:tcPr>
          <w:p>
            <w:pPr>
              <w:widowControl/>
              <w:jc w:val="left"/>
              <w:outlineLvl w:val="1"/>
              <w:rPr>
                <w:rFonts w:ascii="宋体"/>
                <w:kern w:val="0"/>
                <w:sz w:val="18"/>
                <w:szCs w:val="18"/>
              </w:rPr>
            </w:pPr>
            <w:r>
              <w:rPr>
                <w:rFonts w:hint="eastAsia" w:ascii="宋体" w:hAnsi="宋体"/>
                <w:kern w:val="0"/>
                <w:sz w:val="18"/>
                <w:szCs w:val="18"/>
              </w:rPr>
              <w:t>　</w:t>
            </w:r>
          </w:p>
        </w:tc>
        <w:tc>
          <w:tcPr>
            <w:tcW w:w="398" w:type="dxa"/>
            <w:gridSpan w:val="2"/>
          </w:tcPr>
          <w:p>
            <w:pPr>
              <w:widowControl/>
              <w:jc w:val="left"/>
              <w:outlineLvl w:val="1"/>
              <w:rPr>
                <w:rFonts w:ascii="宋体"/>
                <w:kern w:val="0"/>
                <w:sz w:val="18"/>
                <w:szCs w:val="18"/>
              </w:rPr>
            </w:pPr>
            <w:r>
              <w:rPr>
                <w:rFonts w:hint="eastAsia" w:ascii="宋体" w:hAnsi="宋体"/>
                <w:kern w:val="0"/>
                <w:sz w:val="18"/>
                <w:szCs w:val="18"/>
              </w:rPr>
              <w:t>　</w:t>
            </w:r>
          </w:p>
        </w:tc>
        <w:tc>
          <w:tcPr>
            <w:tcW w:w="576" w:type="dxa"/>
          </w:tcPr>
          <w:p>
            <w:pPr>
              <w:widowControl/>
              <w:jc w:val="left"/>
              <w:outlineLvl w:val="1"/>
              <w:rPr>
                <w:rFonts w:ascii="宋体"/>
                <w:kern w:val="0"/>
                <w:sz w:val="18"/>
                <w:szCs w:val="18"/>
              </w:rPr>
            </w:pPr>
            <w:r>
              <w:rPr>
                <w:rFonts w:hint="eastAsia" w:ascii="宋体" w:hAnsi="宋体"/>
                <w:kern w:val="0"/>
                <w:sz w:val="18"/>
                <w:szCs w:val="18"/>
              </w:rPr>
              <w:t>　</w:t>
            </w:r>
          </w:p>
        </w:tc>
        <w:tc>
          <w:tcPr>
            <w:tcW w:w="397" w:type="dxa"/>
          </w:tcPr>
          <w:p>
            <w:pPr>
              <w:widowControl/>
              <w:jc w:val="left"/>
              <w:outlineLvl w:val="1"/>
              <w:rPr>
                <w:rFonts w:ascii="宋体"/>
                <w:kern w:val="0"/>
                <w:sz w:val="18"/>
                <w:szCs w:val="18"/>
              </w:rPr>
            </w:pPr>
            <w:r>
              <w:rPr>
                <w:rFonts w:hint="eastAsia" w:ascii="宋体" w:hAnsi="宋体"/>
                <w:kern w:val="0"/>
                <w:sz w:val="18"/>
                <w:szCs w:val="18"/>
              </w:rPr>
              <w:t>　</w:t>
            </w:r>
          </w:p>
        </w:tc>
        <w:tc>
          <w:tcPr>
            <w:tcW w:w="397" w:type="dxa"/>
          </w:tcPr>
          <w:p>
            <w:pPr>
              <w:widowControl/>
              <w:jc w:val="left"/>
              <w:outlineLvl w:val="1"/>
              <w:rPr>
                <w:rFonts w:ascii="宋体"/>
                <w:kern w:val="0"/>
                <w:sz w:val="18"/>
                <w:szCs w:val="18"/>
              </w:rPr>
            </w:pPr>
            <w:r>
              <w:rPr>
                <w:rFonts w:hint="eastAsia" w:ascii="宋体" w:hAnsi="宋体"/>
                <w:kern w:val="0"/>
                <w:sz w:val="18"/>
                <w:szCs w:val="18"/>
              </w:rPr>
              <w:t>　</w:t>
            </w:r>
          </w:p>
        </w:tc>
        <w:tc>
          <w:tcPr>
            <w:tcW w:w="576" w:type="dxa"/>
            <w:gridSpan w:val="2"/>
          </w:tcPr>
          <w:p>
            <w:pPr>
              <w:widowControl/>
              <w:jc w:val="left"/>
              <w:outlineLvl w:val="1"/>
              <w:rPr>
                <w:rFonts w:ascii="宋体"/>
                <w:kern w:val="0"/>
                <w:sz w:val="18"/>
                <w:szCs w:val="18"/>
              </w:rPr>
            </w:pPr>
            <w:r>
              <w:rPr>
                <w:rFonts w:hint="eastAsia" w:ascii="宋体" w:hAnsi="宋体"/>
                <w:kern w:val="0"/>
                <w:sz w:val="18"/>
                <w:szCs w:val="18"/>
              </w:rPr>
              <w:t>　</w:t>
            </w:r>
          </w:p>
        </w:tc>
        <w:tc>
          <w:tcPr>
            <w:tcW w:w="412" w:type="dxa"/>
          </w:tcPr>
          <w:p>
            <w:pPr>
              <w:widowControl/>
              <w:jc w:val="left"/>
              <w:outlineLvl w:val="1"/>
              <w:rPr>
                <w:rFonts w:ascii="宋体"/>
                <w:kern w:val="0"/>
                <w:sz w:val="18"/>
                <w:szCs w:val="18"/>
              </w:rPr>
            </w:pPr>
            <w:r>
              <w:rPr>
                <w:rFonts w:hint="eastAsia" w:ascii="宋体" w:hAnsi="宋体"/>
                <w:kern w:val="0"/>
                <w:sz w:val="18"/>
                <w:szCs w:val="18"/>
              </w:rPr>
              <w:t>　</w:t>
            </w:r>
          </w:p>
        </w:tc>
        <w:tc>
          <w:tcPr>
            <w:tcW w:w="553" w:type="dxa"/>
          </w:tcPr>
          <w:p>
            <w:pPr>
              <w:widowControl/>
              <w:jc w:val="left"/>
              <w:outlineLvl w:val="1"/>
              <w:rPr>
                <w:rFonts w:ascii="宋体"/>
                <w:kern w:val="0"/>
                <w:sz w:val="18"/>
                <w:szCs w:val="18"/>
              </w:rPr>
            </w:pPr>
            <w:r>
              <w:rPr>
                <w:rFonts w:hint="eastAsia" w:ascii="宋体" w:hAnsi="宋体"/>
                <w:kern w:val="0"/>
                <w:sz w:val="18"/>
                <w:szCs w:val="18"/>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20" w:type="dxa"/>
          </w:tcPr>
          <w:p>
            <w:pPr>
              <w:widowControl/>
              <w:jc w:val="left"/>
              <w:outlineLvl w:val="1"/>
              <w:rPr>
                <w:rFonts w:ascii="宋体"/>
                <w:kern w:val="0"/>
                <w:sz w:val="18"/>
                <w:szCs w:val="18"/>
              </w:rPr>
            </w:pPr>
            <w:r>
              <w:rPr>
                <w:rFonts w:hint="eastAsia" w:ascii="宋体" w:hAnsi="宋体"/>
                <w:kern w:val="0"/>
                <w:sz w:val="18"/>
                <w:szCs w:val="18"/>
              </w:rPr>
              <w:t>　</w:t>
            </w:r>
          </w:p>
        </w:tc>
        <w:tc>
          <w:tcPr>
            <w:tcW w:w="397" w:type="dxa"/>
          </w:tcPr>
          <w:p>
            <w:pPr>
              <w:widowControl/>
              <w:jc w:val="left"/>
              <w:outlineLvl w:val="1"/>
              <w:rPr>
                <w:rFonts w:ascii="宋体"/>
                <w:kern w:val="0"/>
                <w:sz w:val="18"/>
                <w:szCs w:val="18"/>
              </w:rPr>
            </w:pPr>
            <w:r>
              <w:rPr>
                <w:rFonts w:hint="eastAsia" w:ascii="宋体" w:hAnsi="宋体"/>
                <w:kern w:val="0"/>
                <w:sz w:val="18"/>
                <w:szCs w:val="18"/>
              </w:rPr>
              <w:t>　</w:t>
            </w:r>
          </w:p>
        </w:tc>
        <w:tc>
          <w:tcPr>
            <w:tcW w:w="397" w:type="dxa"/>
          </w:tcPr>
          <w:p>
            <w:pPr>
              <w:widowControl/>
              <w:jc w:val="left"/>
              <w:outlineLvl w:val="1"/>
              <w:rPr>
                <w:rFonts w:ascii="宋体"/>
                <w:kern w:val="0"/>
                <w:sz w:val="18"/>
                <w:szCs w:val="18"/>
              </w:rPr>
            </w:pPr>
            <w:r>
              <w:rPr>
                <w:rFonts w:hint="eastAsia" w:ascii="宋体" w:hAnsi="宋体"/>
                <w:kern w:val="0"/>
                <w:sz w:val="18"/>
                <w:szCs w:val="18"/>
              </w:rPr>
              <w:t>　</w:t>
            </w:r>
          </w:p>
        </w:tc>
        <w:tc>
          <w:tcPr>
            <w:tcW w:w="1456" w:type="dxa"/>
          </w:tcPr>
          <w:p>
            <w:pPr>
              <w:widowControl/>
              <w:jc w:val="left"/>
              <w:outlineLvl w:val="1"/>
              <w:rPr>
                <w:rFonts w:ascii="宋体"/>
                <w:kern w:val="0"/>
                <w:sz w:val="18"/>
                <w:szCs w:val="18"/>
              </w:rPr>
            </w:pPr>
            <w:r>
              <w:rPr>
                <w:rFonts w:hint="eastAsia" w:ascii="宋体" w:hAnsi="宋体"/>
                <w:kern w:val="0"/>
                <w:sz w:val="18"/>
                <w:szCs w:val="18"/>
              </w:rPr>
              <w:t>　</w:t>
            </w:r>
          </w:p>
        </w:tc>
        <w:tc>
          <w:tcPr>
            <w:tcW w:w="936" w:type="dxa"/>
          </w:tcPr>
          <w:p>
            <w:pPr>
              <w:widowControl/>
              <w:jc w:val="left"/>
              <w:outlineLvl w:val="1"/>
              <w:rPr>
                <w:rFonts w:ascii="宋体"/>
                <w:kern w:val="0"/>
                <w:sz w:val="18"/>
                <w:szCs w:val="18"/>
              </w:rPr>
            </w:pPr>
            <w:r>
              <w:rPr>
                <w:rFonts w:hint="eastAsia" w:ascii="宋体" w:hAnsi="宋体"/>
                <w:kern w:val="0"/>
                <w:sz w:val="18"/>
                <w:szCs w:val="18"/>
              </w:rPr>
              <w:t>　　</w:t>
            </w:r>
          </w:p>
        </w:tc>
        <w:tc>
          <w:tcPr>
            <w:tcW w:w="655" w:type="dxa"/>
          </w:tcPr>
          <w:p>
            <w:pPr>
              <w:widowControl/>
              <w:jc w:val="left"/>
              <w:outlineLvl w:val="1"/>
              <w:rPr>
                <w:rFonts w:ascii="宋体"/>
                <w:kern w:val="0"/>
                <w:sz w:val="18"/>
                <w:szCs w:val="18"/>
              </w:rPr>
            </w:pPr>
            <w:r>
              <w:rPr>
                <w:rFonts w:hint="eastAsia" w:ascii="宋体" w:hAnsi="宋体"/>
                <w:kern w:val="0"/>
                <w:sz w:val="18"/>
                <w:szCs w:val="18"/>
              </w:rPr>
              <w:t>　</w:t>
            </w:r>
          </w:p>
        </w:tc>
        <w:tc>
          <w:tcPr>
            <w:tcW w:w="398" w:type="dxa"/>
            <w:gridSpan w:val="2"/>
          </w:tcPr>
          <w:p>
            <w:pPr>
              <w:widowControl/>
              <w:jc w:val="left"/>
              <w:outlineLvl w:val="1"/>
              <w:rPr>
                <w:rFonts w:ascii="宋体"/>
                <w:kern w:val="0"/>
                <w:sz w:val="18"/>
                <w:szCs w:val="18"/>
              </w:rPr>
            </w:pPr>
            <w:r>
              <w:rPr>
                <w:rFonts w:hint="eastAsia" w:ascii="宋体" w:hAnsi="宋体"/>
                <w:kern w:val="0"/>
                <w:sz w:val="18"/>
                <w:szCs w:val="18"/>
              </w:rPr>
              <w:t>　</w:t>
            </w:r>
          </w:p>
        </w:tc>
        <w:tc>
          <w:tcPr>
            <w:tcW w:w="576" w:type="dxa"/>
          </w:tcPr>
          <w:p>
            <w:pPr>
              <w:widowControl/>
              <w:jc w:val="left"/>
              <w:outlineLvl w:val="1"/>
              <w:rPr>
                <w:rFonts w:ascii="宋体"/>
                <w:kern w:val="0"/>
                <w:sz w:val="18"/>
                <w:szCs w:val="18"/>
              </w:rPr>
            </w:pPr>
            <w:r>
              <w:rPr>
                <w:rFonts w:hint="eastAsia" w:ascii="宋体" w:hAnsi="宋体"/>
                <w:kern w:val="0"/>
                <w:sz w:val="18"/>
                <w:szCs w:val="18"/>
              </w:rPr>
              <w:t>　</w:t>
            </w:r>
          </w:p>
        </w:tc>
        <w:tc>
          <w:tcPr>
            <w:tcW w:w="397" w:type="dxa"/>
          </w:tcPr>
          <w:p>
            <w:pPr>
              <w:widowControl/>
              <w:jc w:val="left"/>
              <w:outlineLvl w:val="1"/>
              <w:rPr>
                <w:rFonts w:ascii="宋体"/>
                <w:kern w:val="0"/>
                <w:sz w:val="18"/>
                <w:szCs w:val="18"/>
              </w:rPr>
            </w:pPr>
            <w:r>
              <w:rPr>
                <w:rFonts w:hint="eastAsia" w:ascii="宋体" w:hAnsi="宋体"/>
                <w:kern w:val="0"/>
                <w:sz w:val="18"/>
                <w:szCs w:val="18"/>
              </w:rPr>
              <w:t>　</w:t>
            </w:r>
          </w:p>
        </w:tc>
        <w:tc>
          <w:tcPr>
            <w:tcW w:w="397" w:type="dxa"/>
          </w:tcPr>
          <w:p>
            <w:pPr>
              <w:widowControl/>
              <w:jc w:val="left"/>
              <w:outlineLvl w:val="1"/>
              <w:rPr>
                <w:rFonts w:ascii="宋体"/>
                <w:kern w:val="0"/>
                <w:sz w:val="18"/>
                <w:szCs w:val="18"/>
              </w:rPr>
            </w:pPr>
            <w:r>
              <w:rPr>
                <w:rFonts w:hint="eastAsia" w:ascii="宋体" w:hAnsi="宋体"/>
                <w:kern w:val="0"/>
                <w:sz w:val="18"/>
                <w:szCs w:val="18"/>
              </w:rPr>
              <w:t>　</w:t>
            </w:r>
          </w:p>
        </w:tc>
        <w:tc>
          <w:tcPr>
            <w:tcW w:w="576" w:type="dxa"/>
            <w:gridSpan w:val="2"/>
          </w:tcPr>
          <w:p>
            <w:pPr>
              <w:widowControl/>
              <w:jc w:val="left"/>
              <w:outlineLvl w:val="1"/>
              <w:rPr>
                <w:rFonts w:ascii="宋体"/>
                <w:kern w:val="0"/>
                <w:sz w:val="18"/>
                <w:szCs w:val="18"/>
              </w:rPr>
            </w:pPr>
            <w:r>
              <w:rPr>
                <w:rFonts w:hint="eastAsia" w:ascii="宋体" w:hAnsi="宋体"/>
                <w:kern w:val="0"/>
                <w:sz w:val="18"/>
                <w:szCs w:val="18"/>
              </w:rPr>
              <w:t>　</w:t>
            </w:r>
          </w:p>
        </w:tc>
        <w:tc>
          <w:tcPr>
            <w:tcW w:w="412" w:type="dxa"/>
          </w:tcPr>
          <w:p>
            <w:pPr>
              <w:widowControl/>
              <w:jc w:val="left"/>
              <w:outlineLvl w:val="1"/>
              <w:rPr>
                <w:rFonts w:ascii="宋体"/>
                <w:kern w:val="0"/>
                <w:sz w:val="18"/>
                <w:szCs w:val="18"/>
              </w:rPr>
            </w:pPr>
            <w:r>
              <w:rPr>
                <w:rFonts w:hint="eastAsia" w:ascii="宋体" w:hAnsi="宋体"/>
                <w:kern w:val="0"/>
                <w:sz w:val="18"/>
                <w:szCs w:val="18"/>
              </w:rPr>
              <w:t>　</w:t>
            </w:r>
          </w:p>
        </w:tc>
        <w:tc>
          <w:tcPr>
            <w:tcW w:w="553" w:type="dxa"/>
          </w:tcPr>
          <w:p>
            <w:pPr>
              <w:widowControl/>
              <w:jc w:val="left"/>
              <w:outlineLvl w:val="1"/>
              <w:rPr>
                <w:rFonts w:ascii="宋体"/>
                <w:kern w:val="0"/>
                <w:sz w:val="18"/>
                <w:szCs w:val="18"/>
              </w:rPr>
            </w:pPr>
            <w:r>
              <w:rPr>
                <w:rFonts w:hint="eastAsia" w:ascii="宋体" w:hAnsi="宋体"/>
                <w:kern w:val="0"/>
                <w:sz w:val="18"/>
                <w:szCs w:val="18"/>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20" w:type="dxa"/>
          </w:tcPr>
          <w:p>
            <w:pPr>
              <w:widowControl/>
              <w:jc w:val="left"/>
              <w:outlineLvl w:val="1"/>
              <w:rPr>
                <w:rFonts w:ascii="宋体"/>
                <w:kern w:val="0"/>
                <w:sz w:val="18"/>
                <w:szCs w:val="18"/>
              </w:rPr>
            </w:pPr>
            <w:r>
              <w:rPr>
                <w:rFonts w:hint="eastAsia" w:ascii="宋体" w:hAnsi="宋体"/>
                <w:kern w:val="0"/>
                <w:sz w:val="18"/>
                <w:szCs w:val="18"/>
              </w:rPr>
              <w:t>　</w:t>
            </w:r>
          </w:p>
        </w:tc>
        <w:tc>
          <w:tcPr>
            <w:tcW w:w="397" w:type="dxa"/>
          </w:tcPr>
          <w:p>
            <w:pPr>
              <w:widowControl/>
              <w:jc w:val="left"/>
              <w:outlineLvl w:val="1"/>
              <w:rPr>
                <w:rFonts w:ascii="宋体"/>
                <w:kern w:val="0"/>
                <w:sz w:val="18"/>
                <w:szCs w:val="18"/>
              </w:rPr>
            </w:pPr>
            <w:r>
              <w:rPr>
                <w:rFonts w:hint="eastAsia" w:ascii="宋体" w:hAnsi="宋体"/>
                <w:kern w:val="0"/>
                <w:sz w:val="18"/>
                <w:szCs w:val="18"/>
              </w:rPr>
              <w:t>　</w:t>
            </w:r>
          </w:p>
        </w:tc>
        <w:tc>
          <w:tcPr>
            <w:tcW w:w="397" w:type="dxa"/>
          </w:tcPr>
          <w:p>
            <w:pPr>
              <w:widowControl/>
              <w:jc w:val="left"/>
              <w:outlineLvl w:val="1"/>
              <w:rPr>
                <w:rFonts w:ascii="宋体"/>
                <w:kern w:val="0"/>
                <w:sz w:val="18"/>
                <w:szCs w:val="18"/>
              </w:rPr>
            </w:pPr>
            <w:r>
              <w:rPr>
                <w:rFonts w:hint="eastAsia" w:ascii="宋体" w:hAnsi="宋体"/>
                <w:kern w:val="0"/>
                <w:sz w:val="18"/>
                <w:szCs w:val="18"/>
              </w:rPr>
              <w:t>　</w:t>
            </w:r>
          </w:p>
        </w:tc>
        <w:tc>
          <w:tcPr>
            <w:tcW w:w="1456" w:type="dxa"/>
          </w:tcPr>
          <w:p>
            <w:pPr>
              <w:widowControl/>
              <w:jc w:val="left"/>
              <w:outlineLvl w:val="1"/>
              <w:rPr>
                <w:rFonts w:ascii="宋体"/>
                <w:kern w:val="0"/>
                <w:sz w:val="18"/>
                <w:szCs w:val="18"/>
              </w:rPr>
            </w:pPr>
            <w:r>
              <w:rPr>
                <w:rFonts w:hint="eastAsia" w:ascii="宋体" w:hAnsi="宋体"/>
                <w:kern w:val="0"/>
                <w:sz w:val="18"/>
                <w:szCs w:val="18"/>
              </w:rPr>
              <w:t>　</w:t>
            </w:r>
          </w:p>
        </w:tc>
        <w:tc>
          <w:tcPr>
            <w:tcW w:w="936" w:type="dxa"/>
          </w:tcPr>
          <w:p>
            <w:pPr>
              <w:widowControl/>
              <w:jc w:val="left"/>
              <w:outlineLvl w:val="1"/>
              <w:rPr>
                <w:rFonts w:ascii="宋体"/>
                <w:kern w:val="0"/>
                <w:sz w:val="18"/>
                <w:szCs w:val="18"/>
              </w:rPr>
            </w:pPr>
            <w:r>
              <w:rPr>
                <w:rFonts w:hint="eastAsia" w:ascii="宋体" w:hAnsi="宋体"/>
                <w:kern w:val="0"/>
                <w:sz w:val="18"/>
                <w:szCs w:val="18"/>
              </w:rPr>
              <w:t>　　</w:t>
            </w:r>
          </w:p>
        </w:tc>
        <w:tc>
          <w:tcPr>
            <w:tcW w:w="655" w:type="dxa"/>
          </w:tcPr>
          <w:p>
            <w:pPr>
              <w:widowControl/>
              <w:jc w:val="left"/>
              <w:outlineLvl w:val="1"/>
              <w:rPr>
                <w:rFonts w:ascii="宋体"/>
                <w:kern w:val="0"/>
                <w:sz w:val="18"/>
                <w:szCs w:val="18"/>
              </w:rPr>
            </w:pPr>
            <w:r>
              <w:rPr>
                <w:rFonts w:hint="eastAsia" w:ascii="宋体" w:hAnsi="宋体"/>
                <w:kern w:val="0"/>
                <w:sz w:val="18"/>
                <w:szCs w:val="18"/>
              </w:rPr>
              <w:t>　</w:t>
            </w:r>
          </w:p>
        </w:tc>
        <w:tc>
          <w:tcPr>
            <w:tcW w:w="398" w:type="dxa"/>
            <w:gridSpan w:val="2"/>
          </w:tcPr>
          <w:p>
            <w:pPr>
              <w:widowControl/>
              <w:jc w:val="left"/>
              <w:outlineLvl w:val="1"/>
              <w:rPr>
                <w:rFonts w:ascii="宋体"/>
                <w:kern w:val="0"/>
                <w:sz w:val="18"/>
                <w:szCs w:val="18"/>
              </w:rPr>
            </w:pPr>
            <w:r>
              <w:rPr>
                <w:rFonts w:hint="eastAsia" w:ascii="宋体" w:hAnsi="宋体"/>
                <w:kern w:val="0"/>
                <w:sz w:val="18"/>
                <w:szCs w:val="18"/>
              </w:rPr>
              <w:t>　</w:t>
            </w:r>
          </w:p>
        </w:tc>
        <w:tc>
          <w:tcPr>
            <w:tcW w:w="576" w:type="dxa"/>
          </w:tcPr>
          <w:p>
            <w:pPr>
              <w:widowControl/>
              <w:jc w:val="left"/>
              <w:outlineLvl w:val="1"/>
              <w:rPr>
                <w:rFonts w:ascii="宋体"/>
                <w:kern w:val="0"/>
                <w:sz w:val="18"/>
                <w:szCs w:val="18"/>
              </w:rPr>
            </w:pPr>
            <w:r>
              <w:rPr>
                <w:rFonts w:hint="eastAsia" w:ascii="宋体" w:hAnsi="宋体"/>
                <w:kern w:val="0"/>
                <w:sz w:val="18"/>
                <w:szCs w:val="18"/>
              </w:rPr>
              <w:t>　</w:t>
            </w:r>
          </w:p>
        </w:tc>
        <w:tc>
          <w:tcPr>
            <w:tcW w:w="397" w:type="dxa"/>
          </w:tcPr>
          <w:p>
            <w:pPr>
              <w:widowControl/>
              <w:jc w:val="left"/>
              <w:outlineLvl w:val="1"/>
              <w:rPr>
                <w:rFonts w:ascii="宋体"/>
                <w:kern w:val="0"/>
                <w:sz w:val="18"/>
                <w:szCs w:val="18"/>
              </w:rPr>
            </w:pPr>
            <w:r>
              <w:rPr>
                <w:rFonts w:hint="eastAsia" w:ascii="宋体" w:hAnsi="宋体"/>
                <w:kern w:val="0"/>
                <w:sz w:val="18"/>
                <w:szCs w:val="18"/>
              </w:rPr>
              <w:t>　</w:t>
            </w:r>
          </w:p>
        </w:tc>
        <w:tc>
          <w:tcPr>
            <w:tcW w:w="397" w:type="dxa"/>
          </w:tcPr>
          <w:p>
            <w:pPr>
              <w:widowControl/>
              <w:jc w:val="left"/>
              <w:outlineLvl w:val="1"/>
              <w:rPr>
                <w:rFonts w:ascii="宋体"/>
                <w:kern w:val="0"/>
                <w:sz w:val="18"/>
                <w:szCs w:val="18"/>
              </w:rPr>
            </w:pPr>
            <w:r>
              <w:rPr>
                <w:rFonts w:hint="eastAsia" w:ascii="宋体" w:hAnsi="宋体"/>
                <w:kern w:val="0"/>
                <w:sz w:val="18"/>
                <w:szCs w:val="18"/>
              </w:rPr>
              <w:t>　</w:t>
            </w:r>
          </w:p>
        </w:tc>
        <w:tc>
          <w:tcPr>
            <w:tcW w:w="576" w:type="dxa"/>
            <w:gridSpan w:val="2"/>
          </w:tcPr>
          <w:p>
            <w:pPr>
              <w:widowControl/>
              <w:jc w:val="left"/>
              <w:outlineLvl w:val="1"/>
              <w:rPr>
                <w:rFonts w:ascii="宋体"/>
                <w:kern w:val="0"/>
                <w:sz w:val="18"/>
                <w:szCs w:val="18"/>
              </w:rPr>
            </w:pPr>
            <w:r>
              <w:rPr>
                <w:rFonts w:hint="eastAsia" w:ascii="宋体" w:hAnsi="宋体"/>
                <w:kern w:val="0"/>
                <w:sz w:val="18"/>
                <w:szCs w:val="18"/>
              </w:rPr>
              <w:t>　</w:t>
            </w:r>
          </w:p>
        </w:tc>
        <w:tc>
          <w:tcPr>
            <w:tcW w:w="412" w:type="dxa"/>
          </w:tcPr>
          <w:p>
            <w:pPr>
              <w:widowControl/>
              <w:jc w:val="left"/>
              <w:outlineLvl w:val="1"/>
              <w:rPr>
                <w:rFonts w:ascii="宋体"/>
                <w:kern w:val="0"/>
                <w:sz w:val="18"/>
                <w:szCs w:val="18"/>
              </w:rPr>
            </w:pPr>
            <w:r>
              <w:rPr>
                <w:rFonts w:hint="eastAsia" w:ascii="宋体" w:hAnsi="宋体"/>
                <w:kern w:val="0"/>
                <w:sz w:val="18"/>
                <w:szCs w:val="18"/>
              </w:rPr>
              <w:t>　</w:t>
            </w:r>
          </w:p>
        </w:tc>
        <w:tc>
          <w:tcPr>
            <w:tcW w:w="553" w:type="dxa"/>
          </w:tcPr>
          <w:p>
            <w:pPr>
              <w:widowControl/>
              <w:jc w:val="left"/>
              <w:outlineLvl w:val="1"/>
              <w:rPr>
                <w:rFonts w:ascii="宋体"/>
                <w:kern w:val="0"/>
                <w:sz w:val="18"/>
                <w:szCs w:val="18"/>
              </w:rPr>
            </w:pPr>
            <w:r>
              <w:rPr>
                <w:rFonts w:hint="eastAsia" w:ascii="宋体" w:hAnsi="宋体"/>
                <w:kern w:val="0"/>
                <w:sz w:val="18"/>
                <w:szCs w:val="18"/>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6"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53"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20" w:type="dxa"/>
          </w:tcPr>
          <w:p>
            <w:pPr>
              <w:widowControl/>
              <w:jc w:val="left"/>
              <w:outlineLvl w:val="1"/>
              <w:rPr>
                <w:rFonts w:ascii="仿宋_GB2312" w:hAnsi="宋体" w:eastAsia="仿宋_GB2312"/>
                <w:kern w:val="0"/>
                <w:sz w:val="32"/>
                <w:szCs w:val="32"/>
              </w:rPr>
            </w:pPr>
          </w:p>
        </w:tc>
        <w:tc>
          <w:tcPr>
            <w:tcW w:w="397" w:type="dxa"/>
          </w:tcPr>
          <w:p>
            <w:pPr>
              <w:widowControl/>
              <w:jc w:val="left"/>
              <w:outlineLvl w:val="1"/>
              <w:rPr>
                <w:rFonts w:ascii="仿宋_GB2312" w:hAnsi="宋体" w:eastAsia="仿宋_GB2312"/>
                <w:kern w:val="0"/>
                <w:sz w:val="32"/>
                <w:szCs w:val="32"/>
              </w:rPr>
            </w:pPr>
          </w:p>
        </w:tc>
        <w:tc>
          <w:tcPr>
            <w:tcW w:w="397" w:type="dxa"/>
          </w:tcPr>
          <w:p>
            <w:pPr>
              <w:widowControl/>
              <w:jc w:val="left"/>
              <w:outlineLvl w:val="1"/>
              <w:rPr>
                <w:rFonts w:ascii="仿宋_GB2312" w:hAnsi="宋体" w:eastAsia="仿宋_GB2312"/>
                <w:kern w:val="0"/>
                <w:sz w:val="32"/>
                <w:szCs w:val="32"/>
              </w:rPr>
            </w:pPr>
          </w:p>
        </w:tc>
        <w:tc>
          <w:tcPr>
            <w:tcW w:w="1456" w:type="dxa"/>
          </w:tcPr>
          <w:p>
            <w:pPr>
              <w:widowControl/>
              <w:jc w:val="left"/>
              <w:outlineLvl w:val="1"/>
              <w:rPr>
                <w:rFonts w:ascii="仿宋_GB2312" w:hAnsi="宋体" w:eastAsia="仿宋_GB2312"/>
                <w:kern w:val="0"/>
                <w:sz w:val="32"/>
                <w:szCs w:val="32"/>
              </w:rPr>
            </w:pPr>
          </w:p>
        </w:tc>
        <w:tc>
          <w:tcPr>
            <w:tcW w:w="936" w:type="dxa"/>
          </w:tcPr>
          <w:p>
            <w:pPr>
              <w:widowControl/>
              <w:jc w:val="left"/>
              <w:outlineLvl w:val="1"/>
              <w:rPr>
                <w:rFonts w:ascii="仿宋_GB2312" w:hAnsi="宋体" w:eastAsia="仿宋_GB2312"/>
                <w:kern w:val="0"/>
                <w:sz w:val="32"/>
                <w:szCs w:val="32"/>
              </w:rPr>
            </w:pPr>
          </w:p>
        </w:tc>
        <w:tc>
          <w:tcPr>
            <w:tcW w:w="655" w:type="dxa"/>
          </w:tcPr>
          <w:p>
            <w:pPr>
              <w:widowControl/>
              <w:jc w:val="left"/>
              <w:outlineLvl w:val="1"/>
              <w:rPr>
                <w:rFonts w:ascii="仿宋_GB2312" w:hAnsi="宋体" w:eastAsia="仿宋_GB2312"/>
                <w:kern w:val="0"/>
                <w:sz w:val="32"/>
                <w:szCs w:val="32"/>
              </w:rPr>
            </w:pPr>
          </w:p>
        </w:tc>
        <w:tc>
          <w:tcPr>
            <w:tcW w:w="398" w:type="dxa"/>
            <w:gridSpan w:val="2"/>
          </w:tcPr>
          <w:p>
            <w:pPr>
              <w:widowControl/>
              <w:jc w:val="left"/>
              <w:outlineLvl w:val="1"/>
              <w:rPr>
                <w:rFonts w:ascii="仿宋_GB2312" w:hAnsi="宋体" w:eastAsia="仿宋_GB2312"/>
                <w:kern w:val="0"/>
                <w:sz w:val="32"/>
                <w:szCs w:val="32"/>
              </w:rPr>
            </w:pPr>
          </w:p>
        </w:tc>
        <w:tc>
          <w:tcPr>
            <w:tcW w:w="576" w:type="dxa"/>
          </w:tcPr>
          <w:p>
            <w:pPr>
              <w:widowControl/>
              <w:jc w:val="left"/>
              <w:outlineLvl w:val="1"/>
              <w:rPr>
                <w:rFonts w:ascii="仿宋_GB2312" w:hAnsi="宋体" w:eastAsia="仿宋_GB2312"/>
                <w:kern w:val="0"/>
                <w:sz w:val="32"/>
                <w:szCs w:val="32"/>
              </w:rPr>
            </w:pPr>
          </w:p>
        </w:tc>
        <w:tc>
          <w:tcPr>
            <w:tcW w:w="397" w:type="dxa"/>
          </w:tcPr>
          <w:p>
            <w:pPr>
              <w:widowControl/>
              <w:jc w:val="left"/>
              <w:outlineLvl w:val="1"/>
              <w:rPr>
                <w:rFonts w:ascii="仿宋_GB2312" w:hAnsi="宋体" w:eastAsia="仿宋_GB2312"/>
                <w:kern w:val="0"/>
                <w:sz w:val="32"/>
                <w:szCs w:val="32"/>
              </w:rPr>
            </w:pPr>
          </w:p>
        </w:tc>
        <w:tc>
          <w:tcPr>
            <w:tcW w:w="397" w:type="dxa"/>
          </w:tcPr>
          <w:p>
            <w:pPr>
              <w:widowControl/>
              <w:jc w:val="left"/>
              <w:outlineLvl w:val="1"/>
              <w:rPr>
                <w:rFonts w:ascii="仿宋_GB2312" w:hAnsi="宋体" w:eastAsia="仿宋_GB2312"/>
                <w:kern w:val="0"/>
                <w:sz w:val="32"/>
                <w:szCs w:val="32"/>
              </w:rPr>
            </w:pPr>
          </w:p>
        </w:tc>
        <w:tc>
          <w:tcPr>
            <w:tcW w:w="576" w:type="dxa"/>
            <w:gridSpan w:val="2"/>
          </w:tcPr>
          <w:p>
            <w:pPr>
              <w:widowControl/>
              <w:jc w:val="left"/>
              <w:outlineLvl w:val="1"/>
              <w:rPr>
                <w:rFonts w:ascii="仿宋_GB2312" w:hAnsi="宋体" w:eastAsia="仿宋_GB2312"/>
                <w:kern w:val="0"/>
                <w:sz w:val="32"/>
                <w:szCs w:val="32"/>
              </w:rPr>
            </w:pPr>
          </w:p>
        </w:tc>
        <w:tc>
          <w:tcPr>
            <w:tcW w:w="412" w:type="dxa"/>
          </w:tcPr>
          <w:p>
            <w:pPr>
              <w:widowControl/>
              <w:jc w:val="left"/>
              <w:outlineLvl w:val="1"/>
              <w:rPr>
                <w:rFonts w:ascii="仿宋_GB2312" w:hAnsi="宋体" w:eastAsia="仿宋_GB2312"/>
                <w:kern w:val="0"/>
                <w:sz w:val="32"/>
                <w:szCs w:val="32"/>
              </w:rPr>
            </w:pPr>
          </w:p>
        </w:tc>
        <w:tc>
          <w:tcPr>
            <w:tcW w:w="553" w:type="dxa"/>
          </w:tcPr>
          <w:p>
            <w:pPr>
              <w:widowControl/>
              <w:jc w:val="left"/>
              <w:outlineLvl w:val="1"/>
              <w:rPr>
                <w:rFonts w:ascii="仿宋_GB2312" w:hAnsi="宋体" w:eastAsia="仿宋_GB2312"/>
                <w:kern w:val="0"/>
                <w:sz w:val="32"/>
                <w:szCs w:val="32"/>
              </w:rPr>
            </w:pPr>
          </w:p>
        </w:tc>
        <w:tc>
          <w:tcPr>
            <w:tcW w:w="426" w:type="dxa"/>
          </w:tcPr>
          <w:p>
            <w:pPr>
              <w:widowControl/>
              <w:jc w:val="left"/>
              <w:outlineLvl w:val="1"/>
              <w:rPr>
                <w:rFonts w:ascii="仿宋_GB2312" w:hAnsi="宋体" w:eastAsia="仿宋_GB2312"/>
                <w:kern w:val="0"/>
                <w:sz w:val="32"/>
                <w:szCs w:val="32"/>
              </w:rPr>
            </w:pPr>
          </w:p>
        </w:tc>
        <w:tc>
          <w:tcPr>
            <w:tcW w:w="426" w:type="dxa"/>
          </w:tcPr>
          <w:p>
            <w:pPr>
              <w:widowControl/>
              <w:jc w:val="left"/>
              <w:outlineLvl w:val="1"/>
              <w:rPr>
                <w:rFonts w:ascii="仿宋_GB2312" w:hAnsi="宋体" w:eastAsia="仿宋_GB2312"/>
                <w:kern w:val="0"/>
                <w:sz w:val="32"/>
                <w:szCs w:val="32"/>
              </w:rPr>
            </w:pPr>
          </w:p>
        </w:tc>
        <w:tc>
          <w:tcPr>
            <w:tcW w:w="424" w:type="dxa"/>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36" w:type="dxa"/>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b/>
                <w:bCs/>
                <w:kern w:val="0"/>
                <w:szCs w:val="21"/>
              </w:rPr>
              <w:t>合</w:t>
            </w:r>
            <w:r>
              <w:rPr>
                <w:rFonts w:ascii="仿宋_GB2312" w:hAnsi="宋体" w:eastAsia="仿宋_GB2312"/>
                <w:b/>
                <w:bCs/>
                <w:kern w:val="0"/>
                <w:szCs w:val="21"/>
              </w:rPr>
              <w:t xml:space="preserve"> </w:t>
            </w:r>
            <w:r>
              <w:rPr>
                <w:rFonts w:hint="eastAsia" w:ascii="仿宋_GB2312" w:hAnsi="宋体" w:eastAsia="仿宋_GB2312"/>
                <w:b/>
                <w:bCs/>
                <w:kern w:val="0"/>
                <w:szCs w:val="21"/>
              </w:rPr>
              <w:t>计</w:t>
            </w:r>
          </w:p>
        </w:tc>
        <w:tc>
          <w:tcPr>
            <w:tcW w:w="655" w:type="dxa"/>
            <w:vAlign w:val="center"/>
          </w:tcPr>
          <w:p>
            <w:pPr>
              <w:widowControl/>
              <w:jc w:val="center"/>
              <w:outlineLvl w:val="1"/>
              <w:rPr>
                <w:rFonts w:ascii="宋体"/>
                <w:kern w:val="0"/>
                <w:sz w:val="18"/>
                <w:szCs w:val="18"/>
              </w:rPr>
            </w:pPr>
            <w:r>
              <w:rPr>
                <w:rFonts w:ascii="宋体" w:hAnsi="宋体"/>
                <w:kern w:val="0"/>
                <w:sz w:val="18"/>
                <w:szCs w:val="18"/>
              </w:rPr>
              <w:t>68.4</w:t>
            </w:r>
          </w:p>
        </w:tc>
        <w:tc>
          <w:tcPr>
            <w:tcW w:w="398" w:type="dxa"/>
            <w:gridSpan w:val="2"/>
            <w:vAlign w:val="center"/>
          </w:tcPr>
          <w:p>
            <w:pPr>
              <w:widowControl/>
              <w:jc w:val="center"/>
              <w:outlineLvl w:val="1"/>
              <w:rPr>
                <w:rFonts w:ascii="宋体"/>
                <w:kern w:val="0"/>
                <w:sz w:val="18"/>
                <w:szCs w:val="18"/>
              </w:rPr>
            </w:pPr>
          </w:p>
        </w:tc>
        <w:tc>
          <w:tcPr>
            <w:tcW w:w="576" w:type="dxa"/>
            <w:vAlign w:val="center"/>
          </w:tcPr>
          <w:p>
            <w:pPr>
              <w:widowControl/>
              <w:jc w:val="center"/>
              <w:outlineLvl w:val="1"/>
              <w:rPr>
                <w:rFonts w:ascii="宋体"/>
                <w:kern w:val="0"/>
                <w:sz w:val="18"/>
                <w:szCs w:val="18"/>
              </w:rPr>
            </w:pPr>
            <w:r>
              <w:rPr>
                <w:rFonts w:ascii="宋体" w:hAnsi="宋体"/>
                <w:kern w:val="0"/>
                <w:sz w:val="18"/>
                <w:szCs w:val="18"/>
              </w:rPr>
              <w:t>68.4</w:t>
            </w:r>
          </w:p>
        </w:tc>
        <w:tc>
          <w:tcPr>
            <w:tcW w:w="397" w:type="dxa"/>
            <w:vAlign w:val="center"/>
          </w:tcPr>
          <w:p>
            <w:pPr>
              <w:widowControl/>
              <w:jc w:val="center"/>
              <w:outlineLvl w:val="1"/>
              <w:rPr>
                <w:rFonts w:ascii="宋体"/>
                <w:kern w:val="0"/>
                <w:sz w:val="18"/>
                <w:szCs w:val="18"/>
              </w:rPr>
            </w:pPr>
          </w:p>
        </w:tc>
        <w:tc>
          <w:tcPr>
            <w:tcW w:w="397" w:type="dxa"/>
            <w:vAlign w:val="center"/>
          </w:tcPr>
          <w:p>
            <w:pPr>
              <w:widowControl/>
              <w:jc w:val="center"/>
              <w:outlineLvl w:val="1"/>
              <w:rPr>
                <w:rFonts w:ascii="宋体"/>
                <w:kern w:val="0"/>
                <w:sz w:val="18"/>
                <w:szCs w:val="18"/>
              </w:rPr>
            </w:pPr>
          </w:p>
        </w:tc>
        <w:tc>
          <w:tcPr>
            <w:tcW w:w="576" w:type="dxa"/>
            <w:gridSpan w:val="2"/>
            <w:vAlign w:val="center"/>
          </w:tcPr>
          <w:p>
            <w:pPr>
              <w:widowControl/>
              <w:jc w:val="center"/>
              <w:outlineLvl w:val="1"/>
              <w:rPr>
                <w:rFonts w:ascii="宋体"/>
                <w:kern w:val="0"/>
                <w:sz w:val="18"/>
                <w:szCs w:val="18"/>
              </w:rPr>
            </w:pPr>
          </w:p>
        </w:tc>
        <w:tc>
          <w:tcPr>
            <w:tcW w:w="412" w:type="dxa"/>
            <w:vAlign w:val="center"/>
          </w:tcPr>
          <w:p>
            <w:pPr>
              <w:widowControl/>
              <w:jc w:val="center"/>
              <w:outlineLvl w:val="1"/>
              <w:rPr>
                <w:rFonts w:ascii="宋体"/>
                <w:kern w:val="0"/>
                <w:sz w:val="18"/>
                <w:szCs w:val="18"/>
              </w:rPr>
            </w:pPr>
          </w:p>
        </w:tc>
        <w:tc>
          <w:tcPr>
            <w:tcW w:w="553" w:type="dxa"/>
            <w:vAlign w:val="center"/>
          </w:tcPr>
          <w:p>
            <w:pPr>
              <w:widowControl/>
              <w:jc w:val="center"/>
              <w:outlineLvl w:val="1"/>
              <w:rPr>
                <w:rFonts w:ascii="宋体"/>
                <w:kern w:val="0"/>
                <w:sz w:val="18"/>
                <w:szCs w:val="18"/>
              </w:rPr>
            </w:pPr>
          </w:p>
        </w:tc>
        <w:tc>
          <w:tcPr>
            <w:tcW w:w="426" w:type="dxa"/>
            <w:vAlign w:val="center"/>
          </w:tcPr>
          <w:p>
            <w:pPr>
              <w:widowControl/>
              <w:jc w:val="center"/>
              <w:outlineLvl w:val="1"/>
              <w:rPr>
                <w:rFonts w:ascii="宋体"/>
                <w:kern w:val="0"/>
                <w:sz w:val="18"/>
                <w:szCs w:val="18"/>
              </w:rPr>
            </w:pPr>
          </w:p>
        </w:tc>
        <w:tc>
          <w:tcPr>
            <w:tcW w:w="426" w:type="dxa"/>
            <w:vAlign w:val="center"/>
          </w:tcPr>
          <w:p>
            <w:pPr>
              <w:widowControl/>
              <w:jc w:val="center"/>
              <w:outlineLvl w:val="1"/>
              <w:rPr>
                <w:rFonts w:ascii="宋体"/>
                <w:kern w:val="0"/>
                <w:sz w:val="18"/>
                <w:szCs w:val="18"/>
              </w:rPr>
            </w:pPr>
          </w:p>
        </w:tc>
        <w:tc>
          <w:tcPr>
            <w:tcW w:w="424" w:type="dxa"/>
            <w:vAlign w:val="center"/>
          </w:tcPr>
          <w:p>
            <w:pPr>
              <w:widowControl/>
              <w:jc w:val="center"/>
              <w:outlineLvl w:val="1"/>
              <w:rPr>
                <w:rFonts w:ascii="宋体"/>
                <w:kern w:val="0"/>
                <w:sz w:val="18"/>
                <w:szCs w:val="18"/>
              </w:rPr>
            </w:pP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编制部门（单位）：克州机要保密局</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9"/>
        <w:tblW w:w="9116" w:type="dxa"/>
        <w:tblInd w:w="0" w:type="dxa"/>
        <w:tblLayout w:type="fixed"/>
        <w:tblCellMar>
          <w:top w:w="0" w:type="dxa"/>
          <w:left w:w="108" w:type="dxa"/>
          <w:bottom w:w="0" w:type="dxa"/>
          <w:right w:w="108" w:type="dxa"/>
        </w:tblCellMar>
      </w:tblPr>
      <w:tblGrid>
        <w:gridCol w:w="1554"/>
        <w:gridCol w:w="1398"/>
        <w:gridCol w:w="1539"/>
        <w:gridCol w:w="1398"/>
        <w:gridCol w:w="1539"/>
        <w:gridCol w:w="1688"/>
      </w:tblGrid>
      <w:tr>
        <w:tblPrEx>
          <w:tblLayout w:type="fixed"/>
          <w:tblCellMar>
            <w:top w:w="0" w:type="dxa"/>
            <w:left w:w="108" w:type="dxa"/>
            <w:bottom w:w="0" w:type="dxa"/>
            <w:right w:w="108" w:type="dxa"/>
          </w:tblCellMar>
        </w:tblPrEx>
        <w:trPr>
          <w:trHeight w:val="546" w:hRule="atLeast"/>
        </w:trPr>
        <w:tc>
          <w:tcPr>
            <w:tcW w:w="15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w:t>
            </w:r>
            <w:r>
              <w:rPr>
                <w:rFonts w:ascii="仿宋_GB2312" w:hAnsi="宋体" w:eastAsia="仿宋_GB2312" w:cs="宋体"/>
                <w:b/>
                <w:bCs/>
                <w:color w:val="000000"/>
                <w:kern w:val="0"/>
                <w:sz w:val="22"/>
                <w:szCs w:val="22"/>
              </w:rPr>
              <w:t xml:space="preserve">  </w:t>
            </w:r>
            <w:r>
              <w:rPr>
                <w:rFonts w:hint="eastAsia" w:ascii="仿宋_GB2312" w:hAnsi="宋体" w:eastAsia="仿宋_GB2312" w:cs="宋体"/>
                <w:b/>
                <w:bCs/>
                <w:color w:val="000000"/>
                <w:kern w:val="0"/>
                <w:sz w:val="22"/>
                <w:szCs w:val="22"/>
              </w:rPr>
              <w:t>计</w:t>
            </w:r>
          </w:p>
        </w:tc>
        <w:tc>
          <w:tcPr>
            <w:tcW w:w="139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47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68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trPr>
        <w:tc>
          <w:tcPr>
            <w:tcW w:w="15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39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53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w:t>
            </w:r>
            <w:r>
              <w:rPr>
                <w:rFonts w:ascii="仿宋_GB2312" w:hAnsi="宋体" w:eastAsia="仿宋_GB2312" w:cs="宋体"/>
                <w:b/>
                <w:bCs/>
                <w:color w:val="000000"/>
                <w:kern w:val="0"/>
                <w:sz w:val="22"/>
                <w:szCs w:val="22"/>
              </w:rPr>
              <w:t xml:space="preserve">  </w:t>
            </w:r>
            <w:r>
              <w:rPr>
                <w:rFonts w:hint="eastAsia" w:ascii="仿宋_GB2312" w:hAnsi="宋体" w:eastAsia="仿宋_GB2312" w:cs="宋体"/>
                <w:b/>
                <w:bCs/>
                <w:color w:val="000000"/>
                <w:kern w:val="0"/>
                <w:sz w:val="22"/>
                <w:szCs w:val="22"/>
              </w:rPr>
              <w:t>计</w:t>
            </w:r>
          </w:p>
        </w:tc>
        <w:tc>
          <w:tcPr>
            <w:tcW w:w="139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3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6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592" w:hRule="atLeast"/>
        </w:trPr>
        <w:tc>
          <w:tcPr>
            <w:tcW w:w="1554"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4"/>
              </w:rPr>
            </w:pPr>
            <w:r>
              <w:rPr>
                <w:rFonts w:ascii="宋体" w:hAnsi="宋体" w:cs="宋体"/>
                <w:color w:val="000000"/>
                <w:kern w:val="0"/>
                <w:sz w:val="24"/>
              </w:rPr>
              <w:t>9.0</w:t>
            </w:r>
          </w:p>
        </w:tc>
        <w:tc>
          <w:tcPr>
            <w:tcW w:w="139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3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ascii="宋体" w:hAnsi="宋体" w:cs="宋体"/>
                <w:color w:val="000000"/>
                <w:kern w:val="0"/>
                <w:sz w:val="24"/>
              </w:rPr>
              <w:t>7.4</w:t>
            </w:r>
          </w:p>
        </w:tc>
        <w:tc>
          <w:tcPr>
            <w:tcW w:w="139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p>
        </w:tc>
        <w:tc>
          <w:tcPr>
            <w:tcW w:w="153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ascii="宋体" w:hAnsi="宋体" w:cs="宋体"/>
                <w:color w:val="000000"/>
                <w:kern w:val="0"/>
                <w:sz w:val="24"/>
              </w:rPr>
              <w:t>7.4</w:t>
            </w:r>
          </w:p>
        </w:tc>
        <w:tc>
          <w:tcPr>
            <w:tcW w:w="168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ascii="宋体" w:hAnsi="宋体" w:cs="宋体"/>
                <w:color w:val="000000"/>
                <w:kern w:val="0"/>
                <w:sz w:val="24"/>
              </w:rPr>
              <w:t>1.6</w:t>
            </w:r>
          </w:p>
        </w:tc>
      </w:tr>
      <w:tr>
        <w:tblPrEx>
          <w:tblLayout w:type="fixed"/>
          <w:tblCellMar>
            <w:top w:w="0" w:type="dxa"/>
            <w:left w:w="108" w:type="dxa"/>
            <w:bottom w:w="0" w:type="dxa"/>
            <w:right w:w="108" w:type="dxa"/>
          </w:tblCellMar>
        </w:tblPrEx>
        <w:trPr>
          <w:trHeight w:val="558" w:hRule="atLeast"/>
        </w:trPr>
        <w:tc>
          <w:tcPr>
            <w:tcW w:w="1554"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4"/>
              </w:rPr>
            </w:pPr>
            <w:r>
              <w:rPr>
                <w:rFonts w:ascii="宋体" w:hAnsi="宋体" w:cs="宋体"/>
                <w:color w:val="000000"/>
                <w:kern w:val="0"/>
                <w:sz w:val="24"/>
              </w:rPr>
              <w:t>4.9</w:t>
            </w:r>
          </w:p>
        </w:tc>
        <w:tc>
          <w:tcPr>
            <w:tcW w:w="139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3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ascii="宋体" w:hAnsi="宋体" w:cs="宋体"/>
                <w:color w:val="000000"/>
                <w:kern w:val="0"/>
                <w:sz w:val="24"/>
              </w:rPr>
              <w:t>3.3</w:t>
            </w:r>
          </w:p>
        </w:tc>
        <w:tc>
          <w:tcPr>
            <w:tcW w:w="139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p>
        </w:tc>
        <w:tc>
          <w:tcPr>
            <w:tcW w:w="153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ascii="宋体" w:hAnsi="宋体" w:cs="宋体"/>
                <w:color w:val="000000"/>
                <w:kern w:val="0"/>
                <w:sz w:val="24"/>
              </w:rPr>
              <w:t>3.3</w:t>
            </w:r>
          </w:p>
        </w:tc>
        <w:tc>
          <w:tcPr>
            <w:tcW w:w="168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ascii="宋体" w:hAnsi="宋体" w:cs="宋体"/>
                <w:color w:val="000000"/>
                <w:kern w:val="0"/>
                <w:sz w:val="24"/>
              </w:rPr>
              <w:t>1.6</w:t>
            </w:r>
          </w:p>
        </w:tc>
      </w:tr>
      <w:tr>
        <w:tblPrEx>
          <w:tblLayout w:type="fixed"/>
          <w:tblCellMar>
            <w:top w:w="0" w:type="dxa"/>
            <w:left w:w="108" w:type="dxa"/>
            <w:bottom w:w="0" w:type="dxa"/>
            <w:right w:w="108" w:type="dxa"/>
          </w:tblCellMar>
        </w:tblPrEx>
        <w:trPr>
          <w:trHeight w:val="555" w:hRule="atLeast"/>
        </w:trPr>
        <w:tc>
          <w:tcPr>
            <w:tcW w:w="1554"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4"/>
              </w:rPr>
            </w:pPr>
            <w:r>
              <w:rPr>
                <w:rFonts w:ascii="宋体" w:hAnsi="宋体" w:cs="宋体"/>
                <w:color w:val="000000"/>
                <w:kern w:val="0"/>
                <w:sz w:val="24"/>
              </w:rPr>
              <w:t>4.1</w:t>
            </w:r>
          </w:p>
        </w:tc>
        <w:tc>
          <w:tcPr>
            <w:tcW w:w="139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3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ascii="宋体" w:hAnsi="宋体" w:cs="宋体"/>
                <w:color w:val="000000"/>
                <w:kern w:val="0"/>
                <w:sz w:val="24"/>
              </w:rPr>
              <w:t>4.1</w:t>
            </w:r>
          </w:p>
        </w:tc>
        <w:tc>
          <w:tcPr>
            <w:tcW w:w="139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p>
        </w:tc>
        <w:tc>
          <w:tcPr>
            <w:tcW w:w="153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ascii="宋体" w:hAnsi="宋体" w:cs="宋体"/>
                <w:color w:val="000000"/>
                <w:kern w:val="0"/>
                <w:sz w:val="24"/>
              </w:rPr>
              <w:t>4.1</w:t>
            </w:r>
          </w:p>
        </w:tc>
        <w:tc>
          <w:tcPr>
            <w:tcW w:w="168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63" w:hRule="atLeast"/>
        </w:trPr>
        <w:tc>
          <w:tcPr>
            <w:tcW w:w="1554"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39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3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39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3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68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83" w:hRule="atLeast"/>
        </w:trPr>
        <w:tc>
          <w:tcPr>
            <w:tcW w:w="1554"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39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3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39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3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68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spacing w:line="280" w:lineRule="exact"/>
        <w:outlineLvl w:val="1"/>
        <w:rPr>
          <w:rFonts w:ascii="仿宋_GB2312" w:hAnsi="宋体" w:eastAsia="仿宋_GB2312"/>
          <w:kern w:val="0"/>
          <w:sz w:val="24"/>
        </w:rPr>
      </w:pPr>
      <w:r>
        <w:rPr>
          <w:rFonts w:hint="eastAsia" w:ascii="仿宋_GB2312" w:hAnsi="宋体" w:eastAsia="仿宋_GB2312"/>
          <w:kern w:val="0"/>
          <w:sz w:val="24"/>
        </w:rPr>
        <w:t>编制部门（单位）：</w:t>
      </w:r>
      <w:r>
        <w:rPr>
          <w:rFonts w:ascii="仿宋_GB2312" w:hAnsi="宋体" w:eastAsia="仿宋_GB2312"/>
          <w:kern w:val="0"/>
          <w:sz w:val="24"/>
        </w:rPr>
        <w:t xml:space="preserve"> </w:t>
      </w:r>
      <w:r>
        <w:rPr>
          <w:rFonts w:hint="eastAsia" w:ascii="仿宋_GB2312" w:hAnsi="宋体" w:eastAsia="仿宋_GB2312"/>
          <w:kern w:val="0"/>
          <w:sz w:val="24"/>
        </w:rPr>
        <w:t>克州机要保密局</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9"/>
        <w:tblW w:w="9116" w:type="dxa"/>
        <w:tblInd w:w="0" w:type="dxa"/>
        <w:tblLayout w:type="fixed"/>
        <w:tblCellMar>
          <w:top w:w="0" w:type="dxa"/>
          <w:left w:w="108" w:type="dxa"/>
          <w:bottom w:w="0" w:type="dxa"/>
          <w:right w:w="108" w:type="dxa"/>
        </w:tblCellMar>
      </w:tblPr>
      <w:tblGrid>
        <w:gridCol w:w="577"/>
        <w:gridCol w:w="457"/>
        <w:gridCol w:w="692"/>
        <w:gridCol w:w="2517"/>
        <w:gridCol w:w="1651"/>
        <w:gridCol w:w="1682"/>
        <w:gridCol w:w="1540"/>
      </w:tblGrid>
      <w:tr>
        <w:tblPrEx>
          <w:tblLayout w:type="fixed"/>
          <w:tblCellMar>
            <w:top w:w="0" w:type="dxa"/>
            <w:left w:w="108" w:type="dxa"/>
            <w:bottom w:w="0" w:type="dxa"/>
            <w:right w:w="108" w:type="dxa"/>
          </w:tblCellMar>
        </w:tblPrEx>
        <w:trPr>
          <w:trHeight w:val="465" w:hRule="atLeast"/>
        </w:trPr>
        <w:tc>
          <w:tcPr>
            <w:tcW w:w="4243"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r>
              <w:rPr>
                <w:rFonts w:ascii="仿宋_GB2312" w:hAnsi="宋体" w:eastAsia="仿宋_GB2312" w:cs="宋体"/>
                <w:b/>
                <w:bCs/>
                <w:color w:val="000000"/>
                <w:kern w:val="0"/>
                <w:sz w:val="24"/>
              </w:rPr>
              <w:t xml:space="preserve">  </w:t>
            </w:r>
            <w:r>
              <w:rPr>
                <w:rFonts w:hint="eastAsia" w:ascii="仿宋_GB2312" w:hAnsi="宋体" w:eastAsia="仿宋_GB2312" w:cs="宋体"/>
                <w:b/>
                <w:bCs/>
                <w:color w:val="000000"/>
                <w:kern w:val="0"/>
                <w:sz w:val="24"/>
              </w:rPr>
              <w:t>目</w:t>
            </w:r>
          </w:p>
        </w:tc>
        <w:tc>
          <w:tcPr>
            <w:tcW w:w="4873"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trPr>
        <w:tc>
          <w:tcPr>
            <w:tcW w:w="1726"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517"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651"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合</w:t>
            </w:r>
            <w:r>
              <w:rPr>
                <w:rFonts w:ascii="仿宋_GB2312" w:hAnsi="宋体" w:eastAsia="仿宋_GB2312" w:cs="宋体"/>
                <w:b/>
                <w:bCs/>
                <w:color w:val="000000"/>
                <w:kern w:val="0"/>
                <w:sz w:val="24"/>
              </w:rPr>
              <w:t xml:space="preserve"> </w:t>
            </w:r>
            <w:r>
              <w:rPr>
                <w:rFonts w:hint="eastAsia" w:ascii="仿宋_GB2312" w:hAnsi="宋体" w:eastAsia="仿宋_GB2312" w:cs="宋体"/>
                <w:b/>
                <w:bCs/>
                <w:color w:val="000000"/>
                <w:kern w:val="0"/>
                <w:sz w:val="24"/>
              </w:rPr>
              <w:t>计</w:t>
            </w:r>
          </w:p>
        </w:tc>
        <w:tc>
          <w:tcPr>
            <w:tcW w:w="1682"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4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trPr>
        <w:tc>
          <w:tcPr>
            <w:tcW w:w="577"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692"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517"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65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682"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5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trPr>
        <w:tc>
          <w:tcPr>
            <w:tcW w:w="577"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2"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1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5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82"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40"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77"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2"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1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5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82"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40"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77"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2"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1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5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82"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40"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77"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2"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1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5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82"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40"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77"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2"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1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5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82"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40"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77"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2"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1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5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82"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40"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77"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2"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1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5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82"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40"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77"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2"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1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5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82"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40"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77"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2"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1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5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82"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40"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77"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2"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1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5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82"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40"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77"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2"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17"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5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82"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40"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77"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2"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17"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5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82"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40"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77"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2"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17"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5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82"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40"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77"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2"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17"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5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82"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40"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77"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2"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17"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5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82"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40"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77"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2"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17"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5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82"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40"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77"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2"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17"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5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82"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40"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77"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2"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17"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5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82"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40"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77"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2"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1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b/>
                <w:bCs/>
                <w:color w:val="000000"/>
                <w:kern w:val="0"/>
                <w:sz w:val="24"/>
              </w:rPr>
              <w:t>合</w:t>
            </w:r>
            <w:r>
              <w:rPr>
                <w:rFonts w:ascii="仿宋_GB2312" w:hAnsi="宋体" w:eastAsia="仿宋_GB2312" w:cs="宋体"/>
                <w:b/>
                <w:bCs/>
                <w:color w:val="000000"/>
                <w:kern w:val="0"/>
                <w:sz w:val="24"/>
              </w:rPr>
              <w:t xml:space="preserve">  </w:t>
            </w:r>
            <w:r>
              <w:rPr>
                <w:rFonts w:hint="eastAsia" w:ascii="仿宋_GB2312" w:hAnsi="宋体" w:eastAsia="仿宋_GB2312" w:cs="宋体"/>
                <w:b/>
                <w:bCs/>
                <w:color w:val="000000"/>
                <w:kern w:val="0"/>
                <w:sz w:val="24"/>
              </w:rPr>
              <w:t>计</w:t>
            </w:r>
          </w:p>
        </w:tc>
        <w:tc>
          <w:tcPr>
            <w:tcW w:w="165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82"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40"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spacing w:line="280" w:lineRule="exact"/>
        <w:outlineLvl w:val="1"/>
        <w:rPr>
          <w:rFonts w:ascii="仿宋_GB2312" w:hAnsi="宋体" w:eastAsia="仿宋_GB2312"/>
          <w:b/>
          <w:kern w:val="0"/>
          <w:sz w:val="28"/>
          <w:szCs w:val="32"/>
        </w:rPr>
      </w:pPr>
      <w:r>
        <w:rPr>
          <w:rFonts w:hint="eastAsia" w:ascii="仿宋_GB2312" w:hAnsi="宋体" w:eastAsia="仿宋_GB2312"/>
          <w:b/>
          <w:kern w:val="0"/>
          <w:sz w:val="24"/>
        </w:rPr>
        <w:t>备注：克州机要保密局无政府性基金预算拨款情况说明支出，本表为空表</w:t>
      </w:r>
      <w:r>
        <w:rPr>
          <w:rFonts w:hint="eastAsia" w:ascii="仿宋_GB2312" w:hAnsi="宋体" w:eastAsia="仿宋_GB2312"/>
          <w:b/>
          <w:kern w:val="0"/>
          <w:sz w:val="28"/>
          <w:szCs w:val="32"/>
        </w:rPr>
        <w:t>。</w:t>
      </w:r>
    </w:p>
    <w:p>
      <w:pPr>
        <w:widowControl/>
        <w:spacing w:line="280" w:lineRule="exact"/>
        <w:jc w:val="left"/>
        <w:outlineLvl w:val="1"/>
        <w:rPr>
          <w:rFonts w:ascii="仿宋_GB2312" w:hAnsi="宋体" w:eastAsia="仿宋_GB2312"/>
          <w:kern w:val="0"/>
          <w:sz w:val="32"/>
          <w:szCs w:val="32"/>
        </w:rPr>
        <w:sectPr>
          <w:footerReference r:id="rId3" w:type="default"/>
          <w:footerReference r:id="rId4" w:type="even"/>
          <w:pgSz w:w="11906" w:h="16838"/>
          <w:pgMar w:top="2098" w:right="1418" w:bottom="1928" w:left="1588" w:header="851" w:footer="992" w:gutter="0"/>
          <w:pgNumType w:fmt="numberInDash"/>
          <w:cols w:space="720" w:num="1"/>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第三部分</w:t>
      </w:r>
      <w:r>
        <w:rPr>
          <w:rFonts w:ascii="黑体" w:hAnsi="黑体" w:eastAsia="黑体"/>
          <w:kern w:val="0"/>
          <w:sz w:val="32"/>
          <w:szCs w:val="32"/>
        </w:rPr>
        <w:t xml:space="preserve">  2021</w:t>
      </w:r>
      <w:r>
        <w:rPr>
          <w:rFonts w:hint="eastAsia" w:ascii="黑体" w:hAnsi="黑体" w:eastAsia="黑体"/>
          <w:kern w:val="0"/>
          <w:sz w:val="32"/>
          <w:szCs w:val="32"/>
        </w:rPr>
        <w:t>年克州机要保密局预算情况说明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关于克州机要保密局</w:t>
      </w:r>
      <w:r>
        <w:rPr>
          <w:rFonts w:ascii="黑体" w:hAnsi="宋体" w:eastAsia="黑体" w:cs="宋体"/>
          <w:kern w:val="0"/>
          <w:sz w:val="32"/>
          <w:szCs w:val="32"/>
        </w:rPr>
        <w:t>2021</w:t>
      </w:r>
      <w:r>
        <w:rPr>
          <w:rFonts w:hint="eastAsia" w:ascii="黑体" w:hAnsi="宋体" w:eastAsia="黑体" w:cs="宋体"/>
          <w:kern w:val="0"/>
          <w:sz w:val="32"/>
          <w:szCs w:val="32"/>
        </w:rPr>
        <w:t>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按照全口径预算的原则，克州机要保密局</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年所有收入和支出均纳入部门（单位）预算管理。收支总预算</w:t>
      </w:r>
      <w:r>
        <w:rPr>
          <w:rFonts w:ascii="仿宋_GB2312" w:hAnsi="宋体" w:eastAsia="仿宋_GB2312" w:cs="宋体"/>
          <w:kern w:val="0"/>
          <w:sz w:val="32"/>
          <w:szCs w:val="32"/>
        </w:rPr>
        <w:t>389.95</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w:t>
      </w:r>
      <w:r>
        <w:rPr>
          <w:rFonts w:ascii="仿宋_GB2312" w:hAnsi="宋体" w:eastAsia="仿宋_GB2312" w:cs="宋体"/>
          <w:kern w:val="0"/>
          <w:sz w:val="32"/>
          <w:szCs w:val="32"/>
        </w:rPr>
        <w:t>377.95</w:t>
      </w:r>
      <w:r>
        <w:rPr>
          <w:rFonts w:hint="eastAsia" w:ascii="仿宋_GB2312" w:hAnsi="宋体" w:eastAsia="仿宋_GB2312" w:cs="宋体"/>
          <w:kern w:val="0"/>
          <w:sz w:val="32"/>
          <w:szCs w:val="32"/>
        </w:rPr>
        <w:t>万元、</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政府性基金预算</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万元、国有资</w:t>
      </w:r>
      <w:r>
        <w:rPr>
          <w:rFonts w:hint="eastAsia" w:ascii="仿宋_GB2312" w:hAnsi="宋体" w:eastAsia="仿宋_GB2312" w:cs="宋体"/>
          <w:kern w:val="0"/>
          <w:sz w:val="32"/>
          <w:szCs w:val="32"/>
          <w:lang w:eastAsia="zh-CN"/>
        </w:rPr>
        <w:t>本</w:t>
      </w:r>
      <w:bookmarkStart w:id="0" w:name="_GoBack"/>
      <w:bookmarkEnd w:id="0"/>
      <w:r>
        <w:rPr>
          <w:rFonts w:hint="eastAsia" w:ascii="仿宋_GB2312" w:hAnsi="宋体" w:eastAsia="仿宋_GB2312" w:cs="宋体"/>
          <w:kern w:val="0"/>
          <w:sz w:val="32"/>
          <w:szCs w:val="32"/>
        </w:rPr>
        <w:t>经营预算</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、上级专项收入</w:t>
      </w:r>
      <w:r>
        <w:rPr>
          <w:rFonts w:ascii="仿宋_GB2312" w:hAnsi="宋体" w:eastAsia="仿宋_GB2312" w:cs="宋体"/>
          <w:kern w:val="0"/>
          <w:sz w:val="32"/>
          <w:szCs w:val="32"/>
        </w:rPr>
        <w:t>12</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支出预算包括：一般公共服务支出</w:t>
      </w:r>
      <w:r>
        <w:rPr>
          <w:rFonts w:ascii="仿宋_GB2312" w:hAnsi="宋体" w:eastAsia="仿宋_GB2312" w:cs="宋体"/>
          <w:kern w:val="0"/>
          <w:sz w:val="32"/>
          <w:szCs w:val="32"/>
        </w:rPr>
        <w:t>389.95</w:t>
      </w:r>
      <w:r>
        <w:rPr>
          <w:rFonts w:hint="eastAsia" w:ascii="仿宋_GB2312" w:hAnsi="宋体" w:eastAsia="仿宋_GB2312" w:cs="宋体"/>
          <w:kern w:val="0"/>
          <w:sz w:val="32"/>
          <w:szCs w:val="32"/>
        </w:rPr>
        <w:t>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二、关于克州机要保密局</w:t>
      </w:r>
      <w:r>
        <w:rPr>
          <w:rFonts w:ascii="黑体" w:hAnsi="宋体" w:eastAsia="黑体" w:cs="宋体"/>
          <w:kern w:val="0"/>
          <w:sz w:val="32"/>
          <w:szCs w:val="32"/>
        </w:rPr>
        <w:t>2021</w:t>
      </w:r>
      <w:r>
        <w:rPr>
          <w:rFonts w:hint="eastAsia" w:ascii="黑体" w:hAnsi="宋体" w:eastAsia="黑体" w:cs="宋体"/>
          <w:kern w:val="0"/>
          <w:sz w:val="32"/>
          <w:szCs w:val="32"/>
        </w:rPr>
        <w:t>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克州机要保密局收入预算</w:t>
      </w:r>
      <w:r>
        <w:rPr>
          <w:rFonts w:ascii="仿宋_GB2312" w:hAnsi="宋体" w:eastAsia="仿宋_GB2312" w:cs="宋体"/>
          <w:kern w:val="0"/>
          <w:sz w:val="32"/>
          <w:szCs w:val="32"/>
        </w:rPr>
        <w:t>389.95</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w:t>
      </w:r>
      <w:r>
        <w:rPr>
          <w:rFonts w:ascii="仿宋_GB2312" w:hAnsi="宋体" w:eastAsia="仿宋_GB2312" w:cs="宋体"/>
          <w:kern w:val="0"/>
          <w:sz w:val="32"/>
          <w:szCs w:val="32"/>
        </w:rPr>
        <w:t>377.95</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96.92%</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增加</w:t>
      </w:r>
      <w:r>
        <w:rPr>
          <w:rFonts w:ascii="仿宋_GB2312" w:hAnsi="宋体" w:eastAsia="仿宋_GB2312" w:cs="宋体"/>
          <w:kern w:val="0"/>
          <w:sz w:val="32"/>
          <w:szCs w:val="32"/>
        </w:rPr>
        <w:t>106.85</w:t>
      </w:r>
      <w:r>
        <w:rPr>
          <w:rFonts w:hint="eastAsia" w:ascii="仿宋_GB2312" w:hAnsi="宋体" w:eastAsia="仿宋_GB2312" w:cs="宋体"/>
          <w:kern w:val="0"/>
          <w:sz w:val="32"/>
          <w:szCs w:val="32"/>
        </w:rPr>
        <w:t>万元，主要原因一是调入人员</w:t>
      </w:r>
      <w:r>
        <w:rPr>
          <w:rFonts w:ascii="仿宋_GB2312" w:hAnsi="宋体" w:eastAsia="仿宋_GB2312" w:cs="宋体"/>
          <w:kern w:val="0"/>
          <w:sz w:val="32"/>
          <w:szCs w:val="32"/>
        </w:rPr>
        <w:t>7</w:t>
      </w:r>
      <w:r>
        <w:rPr>
          <w:rFonts w:hint="eastAsia" w:ascii="仿宋_GB2312" w:hAnsi="宋体" w:eastAsia="仿宋_GB2312" w:cs="宋体"/>
          <w:kern w:val="0"/>
          <w:sz w:val="32"/>
          <w:szCs w:val="32"/>
        </w:rPr>
        <w:t>人，故人员工资及公用经费增加</w:t>
      </w:r>
      <w:r>
        <w:rPr>
          <w:rFonts w:ascii="仿宋_GB2312" w:hAnsi="宋体" w:eastAsia="仿宋_GB2312" w:cs="宋体"/>
          <w:kern w:val="0"/>
          <w:sz w:val="32"/>
          <w:szCs w:val="32"/>
        </w:rPr>
        <w:t>91.05</w:t>
      </w:r>
      <w:r>
        <w:rPr>
          <w:rFonts w:hint="eastAsia" w:ascii="仿宋_GB2312" w:hAnsi="宋体" w:eastAsia="仿宋_GB2312" w:cs="宋体"/>
          <w:kern w:val="0"/>
          <w:sz w:val="32"/>
          <w:szCs w:val="32"/>
        </w:rPr>
        <w:t>万元；二是增加访惠聚人员补助费</w:t>
      </w:r>
      <w:r>
        <w:rPr>
          <w:rFonts w:ascii="仿宋_GB2312" w:hAnsi="宋体" w:eastAsia="仿宋_GB2312" w:cs="宋体"/>
          <w:kern w:val="0"/>
          <w:sz w:val="32"/>
          <w:szCs w:val="32"/>
        </w:rPr>
        <w:t>10.8</w:t>
      </w:r>
      <w:r>
        <w:rPr>
          <w:rFonts w:hint="eastAsia" w:ascii="仿宋_GB2312" w:hAnsi="宋体" w:eastAsia="仿宋_GB2312" w:cs="宋体"/>
          <w:kern w:val="0"/>
          <w:sz w:val="32"/>
          <w:szCs w:val="32"/>
        </w:rPr>
        <w:t>万元，群众工作经费</w:t>
      </w:r>
      <w:r>
        <w:rPr>
          <w:rFonts w:ascii="仿宋_GB2312" w:hAnsi="宋体" w:eastAsia="仿宋_GB2312" w:cs="宋体"/>
          <w:kern w:val="0"/>
          <w:sz w:val="32"/>
          <w:szCs w:val="32"/>
        </w:rPr>
        <w:t>5</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国有资本经营预算未安排。</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上级专项收入</w:t>
      </w:r>
      <w:r>
        <w:rPr>
          <w:rFonts w:ascii="仿宋_GB2312" w:hAnsi="宋体" w:eastAsia="仿宋_GB2312" w:cs="宋体"/>
          <w:kern w:val="0"/>
          <w:sz w:val="32"/>
          <w:szCs w:val="32"/>
        </w:rPr>
        <w:t>12</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3.08%</w:t>
      </w:r>
      <w:r>
        <w:rPr>
          <w:rFonts w:hint="eastAsia" w:ascii="仿宋_GB2312" w:hAnsi="宋体" w:eastAsia="仿宋_GB2312" w:cs="宋体"/>
          <w:kern w:val="0"/>
          <w:sz w:val="32"/>
          <w:szCs w:val="32"/>
        </w:rPr>
        <w:t>，比上年增加</w:t>
      </w:r>
      <w:r>
        <w:rPr>
          <w:rFonts w:ascii="仿宋_GB2312" w:hAnsi="宋体" w:eastAsia="仿宋_GB2312" w:cs="宋体"/>
          <w:kern w:val="0"/>
          <w:sz w:val="32"/>
          <w:szCs w:val="32"/>
        </w:rPr>
        <w:t>12</w:t>
      </w:r>
      <w:r>
        <w:rPr>
          <w:rFonts w:hint="eastAsia" w:ascii="仿宋_GB2312" w:hAnsi="宋体" w:eastAsia="仿宋_GB2312" w:cs="宋体"/>
          <w:kern w:val="0"/>
          <w:sz w:val="32"/>
          <w:szCs w:val="32"/>
        </w:rPr>
        <w:t>万元，主要原因是增加了</w:t>
      </w:r>
      <w:r>
        <w:rPr>
          <w:rFonts w:hint="eastAsia" w:ascii="仿宋_GB2312" w:hAnsi="宋体" w:eastAsia="仿宋_GB2312" w:cs="宋体"/>
          <w:kern w:val="0"/>
          <w:sz w:val="32"/>
          <w:szCs w:val="32"/>
          <w:lang w:eastAsia="zh-CN"/>
        </w:rPr>
        <w:t>为民办实事经费</w:t>
      </w:r>
      <w:r>
        <w:rPr>
          <w:rFonts w:ascii="仿宋_GB2312" w:hAnsi="宋体" w:eastAsia="仿宋_GB2312" w:cs="宋体"/>
          <w:kern w:val="0"/>
          <w:sz w:val="32"/>
          <w:szCs w:val="32"/>
        </w:rPr>
        <w:t>12</w:t>
      </w:r>
      <w:r>
        <w:rPr>
          <w:rFonts w:hint="eastAsia" w:ascii="仿宋_GB2312" w:hAnsi="宋体" w:eastAsia="仿宋_GB2312" w:cs="宋体"/>
          <w:kern w:val="0"/>
          <w:sz w:val="32"/>
          <w:szCs w:val="32"/>
        </w:rPr>
        <w:t>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三、关于克州机要保密局</w:t>
      </w:r>
      <w:r>
        <w:rPr>
          <w:rFonts w:ascii="黑体" w:hAnsi="宋体" w:eastAsia="黑体" w:cs="宋体"/>
          <w:kern w:val="0"/>
          <w:sz w:val="32"/>
          <w:szCs w:val="32"/>
        </w:rPr>
        <w:t>2021</w:t>
      </w:r>
      <w:r>
        <w:rPr>
          <w:rFonts w:hint="eastAsia" w:ascii="黑体" w:hAnsi="宋体" w:eastAsia="黑体" w:cs="宋体"/>
          <w:kern w:val="0"/>
          <w:sz w:val="32"/>
          <w:szCs w:val="32"/>
        </w:rPr>
        <w:t>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克州机要保密局</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年支出预算</w:t>
      </w:r>
      <w:r>
        <w:rPr>
          <w:rFonts w:ascii="仿宋_GB2312" w:hAnsi="宋体" w:eastAsia="仿宋_GB2312" w:cs="宋体"/>
          <w:kern w:val="0"/>
          <w:sz w:val="32"/>
          <w:szCs w:val="32"/>
        </w:rPr>
        <w:t>389.95</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w:t>
      </w:r>
      <w:r>
        <w:rPr>
          <w:rFonts w:ascii="仿宋_GB2312" w:hAnsi="宋体" w:eastAsia="仿宋_GB2312" w:cs="宋体"/>
          <w:kern w:val="0"/>
          <w:sz w:val="32"/>
          <w:szCs w:val="32"/>
        </w:rPr>
        <w:t>309.55</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79.38%</w:t>
      </w:r>
      <w:r>
        <w:rPr>
          <w:rFonts w:hint="eastAsia" w:ascii="仿宋_GB2312" w:hAnsi="宋体" w:eastAsia="仿宋_GB2312" w:cs="宋体"/>
          <w:kern w:val="0"/>
          <w:sz w:val="32"/>
          <w:szCs w:val="32"/>
        </w:rPr>
        <w:t>，比上年预算增加</w:t>
      </w:r>
      <w:r>
        <w:rPr>
          <w:rFonts w:ascii="仿宋_GB2312" w:hAnsi="宋体" w:eastAsia="仿宋_GB2312" w:cs="宋体"/>
          <w:kern w:val="0"/>
          <w:sz w:val="32"/>
          <w:szCs w:val="32"/>
        </w:rPr>
        <w:t>101.85</w:t>
      </w:r>
      <w:r>
        <w:rPr>
          <w:rFonts w:hint="eastAsia" w:ascii="仿宋_GB2312" w:hAnsi="宋体" w:eastAsia="仿宋_GB2312" w:cs="宋体"/>
          <w:kern w:val="0"/>
          <w:sz w:val="32"/>
          <w:szCs w:val="32"/>
        </w:rPr>
        <w:t>万元，主要原因一是调入人员</w:t>
      </w:r>
      <w:r>
        <w:rPr>
          <w:rFonts w:ascii="仿宋_GB2312" w:hAnsi="宋体" w:eastAsia="仿宋_GB2312" w:cs="宋体"/>
          <w:kern w:val="0"/>
          <w:sz w:val="32"/>
          <w:szCs w:val="32"/>
        </w:rPr>
        <w:t>7</w:t>
      </w:r>
      <w:r>
        <w:rPr>
          <w:rFonts w:hint="eastAsia" w:ascii="仿宋_GB2312" w:hAnsi="宋体" w:eastAsia="仿宋_GB2312" w:cs="宋体"/>
          <w:kern w:val="0"/>
          <w:sz w:val="32"/>
          <w:szCs w:val="32"/>
        </w:rPr>
        <w:t>人，故人员工资及公用经费增加</w:t>
      </w:r>
      <w:r>
        <w:rPr>
          <w:rFonts w:ascii="仿宋_GB2312" w:hAnsi="宋体" w:eastAsia="仿宋_GB2312" w:cs="宋体"/>
          <w:kern w:val="0"/>
          <w:sz w:val="32"/>
          <w:szCs w:val="32"/>
        </w:rPr>
        <w:t>91.05</w:t>
      </w:r>
      <w:r>
        <w:rPr>
          <w:rFonts w:hint="eastAsia" w:ascii="仿宋_GB2312" w:hAnsi="宋体" w:eastAsia="仿宋_GB2312" w:cs="宋体"/>
          <w:kern w:val="0"/>
          <w:sz w:val="32"/>
          <w:szCs w:val="32"/>
        </w:rPr>
        <w:t>万元；二是增加访惠聚人员补助费</w:t>
      </w:r>
      <w:r>
        <w:rPr>
          <w:rFonts w:ascii="仿宋_GB2312" w:hAnsi="宋体" w:eastAsia="仿宋_GB2312" w:cs="宋体"/>
          <w:kern w:val="0"/>
          <w:sz w:val="32"/>
          <w:szCs w:val="32"/>
        </w:rPr>
        <w:t>10.8</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w:t>
      </w:r>
      <w:r>
        <w:rPr>
          <w:rFonts w:ascii="仿宋_GB2312" w:hAnsi="宋体" w:eastAsia="仿宋_GB2312" w:cs="宋体"/>
          <w:kern w:val="0"/>
          <w:sz w:val="32"/>
          <w:szCs w:val="32"/>
        </w:rPr>
        <w:t>80.4</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20.62%</w:t>
      </w:r>
      <w:r>
        <w:rPr>
          <w:rFonts w:hint="eastAsia" w:ascii="仿宋_GB2312" w:hAnsi="宋体" w:eastAsia="仿宋_GB2312" w:cs="宋体"/>
          <w:kern w:val="0"/>
          <w:sz w:val="32"/>
          <w:szCs w:val="32"/>
        </w:rPr>
        <w:t>，比上年预算增加</w:t>
      </w:r>
      <w:r>
        <w:rPr>
          <w:rFonts w:ascii="仿宋_GB2312" w:hAnsi="宋体" w:eastAsia="仿宋_GB2312" w:cs="宋体"/>
          <w:kern w:val="0"/>
          <w:sz w:val="32"/>
          <w:szCs w:val="32"/>
        </w:rPr>
        <w:t>17</w:t>
      </w:r>
      <w:r>
        <w:rPr>
          <w:rFonts w:hint="eastAsia" w:ascii="仿宋_GB2312" w:hAnsi="宋体" w:eastAsia="仿宋_GB2312" w:cs="宋体"/>
          <w:kern w:val="0"/>
          <w:sz w:val="32"/>
          <w:szCs w:val="32"/>
        </w:rPr>
        <w:t>万元，主要原因是增加为民办实事经费</w:t>
      </w:r>
      <w:r>
        <w:rPr>
          <w:rFonts w:ascii="仿宋_GB2312" w:hAnsi="宋体" w:eastAsia="仿宋_GB2312" w:cs="宋体"/>
          <w:kern w:val="0"/>
          <w:sz w:val="32"/>
          <w:szCs w:val="32"/>
        </w:rPr>
        <w:t>12</w:t>
      </w:r>
      <w:r>
        <w:rPr>
          <w:rFonts w:hint="eastAsia" w:ascii="仿宋_GB2312" w:hAnsi="宋体" w:eastAsia="仿宋_GB2312" w:cs="宋体"/>
          <w:kern w:val="0"/>
          <w:sz w:val="32"/>
          <w:szCs w:val="32"/>
        </w:rPr>
        <w:t>万元，群众工作经费</w:t>
      </w:r>
      <w:r>
        <w:rPr>
          <w:rFonts w:ascii="仿宋_GB2312" w:hAnsi="宋体" w:eastAsia="仿宋_GB2312" w:cs="宋体"/>
          <w:kern w:val="0"/>
          <w:sz w:val="32"/>
          <w:szCs w:val="32"/>
        </w:rPr>
        <w:t>5</w:t>
      </w:r>
      <w:r>
        <w:rPr>
          <w:rFonts w:hint="eastAsia" w:ascii="仿宋_GB2312" w:hAnsi="宋体" w:eastAsia="仿宋_GB2312" w:cs="宋体"/>
          <w:kern w:val="0"/>
          <w:sz w:val="32"/>
          <w:szCs w:val="32"/>
        </w:rPr>
        <w:t>万元。</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四、关于克州机要保密局</w:t>
      </w:r>
      <w:r>
        <w:rPr>
          <w:rFonts w:ascii="黑体" w:hAnsi="黑体" w:eastAsia="黑体" w:cs="宋体"/>
          <w:bCs/>
          <w:kern w:val="0"/>
          <w:sz w:val="32"/>
          <w:szCs w:val="32"/>
        </w:rPr>
        <w:t>2021</w:t>
      </w:r>
      <w:r>
        <w:rPr>
          <w:rFonts w:hint="eastAsia" w:ascii="黑体" w:hAnsi="黑体" w:eastAsia="黑体" w:cs="宋体"/>
          <w:bCs/>
          <w:kern w:val="0"/>
          <w:sz w:val="32"/>
          <w:szCs w:val="32"/>
        </w:rPr>
        <w:t>年财政拨款收支预算情况的总体说明</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2021</w:t>
      </w:r>
      <w:r>
        <w:rPr>
          <w:rFonts w:hint="eastAsia" w:ascii="仿宋_GB2312" w:hAnsi="宋体" w:eastAsia="仿宋_GB2312" w:cs="宋体"/>
          <w:kern w:val="0"/>
          <w:sz w:val="32"/>
          <w:szCs w:val="32"/>
        </w:rPr>
        <w:t>年财政拨款收支总预算</w:t>
      </w:r>
      <w:r>
        <w:rPr>
          <w:rFonts w:ascii="仿宋_GB2312" w:hAnsi="宋体" w:eastAsia="仿宋_GB2312" w:cs="宋体"/>
          <w:kern w:val="0"/>
          <w:sz w:val="32"/>
          <w:szCs w:val="32"/>
        </w:rPr>
        <w:t>377.95</w:t>
      </w:r>
      <w:r>
        <w:rPr>
          <w:rFonts w:hint="eastAsia" w:ascii="仿宋_GB2312" w:hAnsi="宋体" w:eastAsia="仿宋_GB2312" w:cs="宋体"/>
          <w:kern w:val="0"/>
          <w:sz w:val="32"/>
          <w:szCs w:val="32"/>
        </w:rPr>
        <w:t>万元。</w:t>
      </w:r>
    </w:p>
    <w:p>
      <w:pPr>
        <w:spacing w:line="560" w:lineRule="exact"/>
        <w:ind w:firstLine="616" w:firstLineChars="200"/>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收入全部为一般公共预算拨款，无政府性基金预算拨款和国有资本经营预算。</w:t>
      </w:r>
    </w:p>
    <w:p>
      <w:pPr>
        <w:spacing w:line="560" w:lineRule="exact"/>
        <w:ind w:firstLine="616" w:firstLineChars="200"/>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收入预算包括：一般公共预算拨款</w:t>
      </w:r>
      <w:r>
        <w:rPr>
          <w:rFonts w:hint="eastAsia" w:ascii="仿宋_GB2312" w:hAnsi="宋体" w:eastAsia="仿宋_GB2312" w:cs="宋体"/>
          <w:spacing w:val="-6"/>
          <w:kern w:val="0"/>
          <w:sz w:val="32"/>
          <w:szCs w:val="32"/>
          <w:lang w:val="en-US" w:eastAsia="zh-CN"/>
        </w:rPr>
        <w:t>377.95</w:t>
      </w:r>
      <w:r>
        <w:rPr>
          <w:rFonts w:hint="eastAsia" w:ascii="仿宋_GB2312" w:hAnsi="宋体" w:eastAsia="仿宋_GB2312" w:cs="宋体"/>
          <w:spacing w:val="-6"/>
          <w:kern w:val="0"/>
          <w:sz w:val="32"/>
          <w:szCs w:val="32"/>
        </w:rPr>
        <w:t>万元。</w:t>
      </w:r>
    </w:p>
    <w:p>
      <w:pPr>
        <w:spacing w:line="560" w:lineRule="exact"/>
        <w:ind w:firstLine="616" w:firstLineChars="200"/>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一般公共预算支出包括：一般公共服务支出</w:t>
      </w:r>
      <w:r>
        <w:rPr>
          <w:rFonts w:hint="eastAsia" w:ascii="仿宋_GB2312" w:hAnsi="宋体" w:eastAsia="仿宋_GB2312" w:cs="宋体"/>
          <w:spacing w:val="-6"/>
          <w:kern w:val="0"/>
          <w:sz w:val="32"/>
          <w:szCs w:val="32"/>
          <w:lang w:val="en-US" w:eastAsia="zh-CN"/>
        </w:rPr>
        <w:t>377.95</w:t>
      </w:r>
      <w:r>
        <w:rPr>
          <w:rFonts w:hint="eastAsia" w:ascii="仿宋_GB2312" w:hAnsi="宋体" w:eastAsia="仿宋_GB2312" w:cs="宋体"/>
          <w:spacing w:val="-6"/>
          <w:kern w:val="0"/>
          <w:sz w:val="32"/>
          <w:szCs w:val="32"/>
        </w:rPr>
        <w:t>万元，主要用于</w:t>
      </w:r>
      <w:r>
        <w:rPr>
          <w:rFonts w:hint="eastAsia" w:ascii="仿宋_GB2312" w:hAnsi="宋体" w:eastAsia="仿宋_GB2312" w:cs="宋体"/>
          <w:kern w:val="0"/>
          <w:sz w:val="32"/>
          <w:szCs w:val="32"/>
        </w:rPr>
        <w:t>人员经费</w:t>
      </w:r>
      <w:r>
        <w:rPr>
          <w:rFonts w:ascii="仿宋_GB2312" w:hAnsi="宋体" w:eastAsia="仿宋_GB2312" w:cs="宋体"/>
          <w:kern w:val="0"/>
          <w:sz w:val="32"/>
          <w:szCs w:val="32"/>
        </w:rPr>
        <w:t>290.73</w:t>
      </w:r>
      <w:r>
        <w:rPr>
          <w:rFonts w:hint="eastAsia" w:ascii="仿宋_GB2312" w:hAnsi="宋体" w:eastAsia="仿宋_GB2312" w:cs="宋体"/>
          <w:kern w:val="0"/>
          <w:sz w:val="32"/>
          <w:szCs w:val="32"/>
        </w:rPr>
        <w:t>万元、公用经费</w:t>
      </w:r>
      <w:r>
        <w:rPr>
          <w:rFonts w:ascii="仿宋_GB2312" w:hAnsi="宋体" w:eastAsia="仿宋_GB2312" w:cs="宋体"/>
          <w:kern w:val="0"/>
          <w:sz w:val="32"/>
          <w:szCs w:val="32"/>
        </w:rPr>
        <w:t>18.82</w:t>
      </w:r>
      <w:r>
        <w:rPr>
          <w:rFonts w:hint="eastAsia" w:ascii="仿宋_GB2312" w:hAnsi="宋体" w:eastAsia="仿宋_GB2312" w:cs="宋体"/>
          <w:kern w:val="0"/>
          <w:sz w:val="32"/>
          <w:szCs w:val="32"/>
        </w:rPr>
        <w:t>万元、项目经费</w:t>
      </w:r>
      <w:r>
        <w:rPr>
          <w:rFonts w:ascii="仿宋_GB2312" w:hAnsi="宋体" w:eastAsia="仿宋_GB2312" w:cs="宋体"/>
          <w:kern w:val="0"/>
          <w:sz w:val="32"/>
          <w:szCs w:val="32"/>
        </w:rPr>
        <w:t>68.4</w:t>
      </w:r>
      <w:r>
        <w:rPr>
          <w:rFonts w:hint="eastAsia" w:ascii="仿宋_GB2312" w:hAnsi="宋体" w:eastAsia="仿宋_GB2312" w:cs="宋体"/>
          <w:kern w:val="0"/>
          <w:sz w:val="32"/>
          <w:szCs w:val="32"/>
        </w:rPr>
        <w:t>万元</w:t>
      </w:r>
      <w:r>
        <w:rPr>
          <w:rFonts w:hint="eastAsia" w:ascii="仿宋_GB2312" w:hAnsi="宋体" w:eastAsia="仿宋_GB2312" w:cs="宋体"/>
          <w:spacing w:val="-6"/>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五、关于克州机要保密局</w:t>
      </w:r>
      <w:r>
        <w:rPr>
          <w:rFonts w:ascii="黑体" w:hAnsi="宋体" w:eastAsia="黑体" w:cs="宋体"/>
          <w:kern w:val="0"/>
          <w:sz w:val="32"/>
          <w:szCs w:val="32"/>
        </w:rPr>
        <w:t>2021</w:t>
      </w:r>
      <w:r>
        <w:rPr>
          <w:rFonts w:hint="eastAsia" w:ascii="黑体" w:hAnsi="宋体" w:eastAsia="黑体" w:cs="宋体"/>
          <w:kern w:val="0"/>
          <w:sz w:val="32"/>
          <w:szCs w:val="32"/>
        </w:rPr>
        <w:t>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（一）一般公共预算当年拨款规模变化情况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克州机要保密局</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年一般公共预算拨款合计</w:t>
      </w:r>
      <w:r>
        <w:rPr>
          <w:rFonts w:ascii="仿宋_GB2312" w:hAnsi="宋体" w:eastAsia="仿宋_GB2312" w:cs="宋体"/>
          <w:kern w:val="0"/>
          <w:sz w:val="32"/>
          <w:szCs w:val="32"/>
        </w:rPr>
        <w:t>377.95</w:t>
      </w:r>
      <w:r>
        <w:rPr>
          <w:rFonts w:hint="eastAsia" w:ascii="仿宋_GB2312" w:hAnsi="宋体" w:eastAsia="仿宋_GB2312" w:cs="宋体"/>
          <w:kern w:val="0"/>
          <w:sz w:val="32"/>
          <w:szCs w:val="32"/>
        </w:rPr>
        <w:t>万元，其中：基本支出</w:t>
      </w:r>
      <w:r>
        <w:rPr>
          <w:rFonts w:ascii="仿宋_GB2312" w:hAnsi="宋体" w:eastAsia="仿宋_GB2312" w:cs="宋体"/>
          <w:kern w:val="0"/>
          <w:sz w:val="32"/>
          <w:szCs w:val="32"/>
        </w:rPr>
        <w:t>309.55</w:t>
      </w:r>
      <w:r>
        <w:rPr>
          <w:rFonts w:hint="eastAsia" w:ascii="仿宋_GB2312" w:hAnsi="宋体" w:eastAsia="仿宋_GB2312" w:cs="宋体"/>
          <w:kern w:val="0"/>
          <w:sz w:val="32"/>
          <w:szCs w:val="32"/>
        </w:rPr>
        <w:t>万元，比上年预算增加</w:t>
      </w:r>
      <w:r>
        <w:rPr>
          <w:rFonts w:ascii="仿宋_GB2312" w:hAnsi="宋体" w:eastAsia="仿宋_GB2312" w:cs="宋体"/>
          <w:kern w:val="0"/>
          <w:sz w:val="32"/>
          <w:szCs w:val="32"/>
        </w:rPr>
        <w:t>101.85</w:t>
      </w:r>
      <w:r>
        <w:rPr>
          <w:rFonts w:hint="eastAsia" w:ascii="仿宋_GB2312" w:hAnsi="宋体" w:eastAsia="仿宋_GB2312" w:cs="宋体"/>
          <w:kern w:val="0"/>
          <w:sz w:val="32"/>
          <w:szCs w:val="32"/>
        </w:rPr>
        <w:t>万元，增长</w:t>
      </w:r>
      <w:r>
        <w:rPr>
          <w:rFonts w:ascii="仿宋_GB2312" w:hAnsi="宋体" w:eastAsia="仿宋_GB2312" w:cs="宋体"/>
          <w:kern w:val="0"/>
          <w:sz w:val="32"/>
          <w:szCs w:val="32"/>
        </w:rPr>
        <w:t>49.04%</w:t>
      </w:r>
      <w:r>
        <w:rPr>
          <w:rFonts w:hint="eastAsia" w:ascii="仿宋_GB2312" w:hAnsi="宋体" w:eastAsia="仿宋_GB2312" w:cs="宋体"/>
          <w:kern w:val="0"/>
          <w:sz w:val="32"/>
          <w:szCs w:val="32"/>
        </w:rPr>
        <w:t>。主要原因是：一是调入人员</w:t>
      </w:r>
      <w:r>
        <w:rPr>
          <w:rFonts w:ascii="仿宋_GB2312" w:hAnsi="宋体" w:eastAsia="仿宋_GB2312" w:cs="宋体"/>
          <w:kern w:val="0"/>
          <w:sz w:val="32"/>
          <w:szCs w:val="32"/>
        </w:rPr>
        <w:t>7</w:t>
      </w:r>
      <w:r>
        <w:rPr>
          <w:rFonts w:hint="eastAsia" w:ascii="仿宋_GB2312" w:hAnsi="宋体" w:eastAsia="仿宋_GB2312" w:cs="宋体"/>
          <w:kern w:val="0"/>
          <w:sz w:val="32"/>
          <w:szCs w:val="32"/>
        </w:rPr>
        <w:t>人，故人员工资及公用经费增加</w:t>
      </w:r>
      <w:r>
        <w:rPr>
          <w:rFonts w:ascii="仿宋_GB2312" w:hAnsi="宋体" w:eastAsia="仿宋_GB2312" w:cs="宋体"/>
          <w:kern w:val="0"/>
          <w:sz w:val="32"/>
          <w:szCs w:val="32"/>
        </w:rPr>
        <w:t>91.05</w:t>
      </w:r>
      <w:r>
        <w:rPr>
          <w:rFonts w:hint="eastAsia" w:ascii="仿宋_GB2312" w:hAnsi="宋体" w:eastAsia="仿宋_GB2312" w:cs="宋体"/>
          <w:kern w:val="0"/>
          <w:sz w:val="32"/>
          <w:szCs w:val="32"/>
        </w:rPr>
        <w:t>万元；二是增加访惠聚人员补助费</w:t>
      </w:r>
      <w:r>
        <w:rPr>
          <w:rFonts w:ascii="仿宋_GB2312" w:hAnsi="宋体" w:eastAsia="仿宋_GB2312" w:cs="宋体"/>
          <w:kern w:val="0"/>
          <w:sz w:val="32"/>
          <w:szCs w:val="32"/>
        </w:rPr>
        <w:t>10.8</w:t>
      </w:r>
      <w:r>
        <w:rPr>
          <w:rFonts w:hint="eastAsia" w:ascii="仿宋_GB2312" w:hAnsi="宋体" w:eastAsia="仿宋_GB2312" w:cs="宋体"/>
          <w:kern w:val="0"/>
          <w:sz w:val="32"/>
          <w:szCs w:val="32"/>
        </w:rPr>
        <w:t>万元。项目支出</w:t>
      </w:r>
      <w:r>
        <w:rPr>
          <w:rFonts w:ascii="仿宋_GB2312" w:hAnsi="宋体" w:eastAsia="仿宋_GB2312" w:cs="宋体"/>
          <w:kern w:val="0"/>
          <w:sz w:val="32"/>
          <w:szCs w:val="32"/>
        </w:rPr>
        <w:t>68.4</w:t>
      </w:r>
      <w:r>
        <w:rPr>
          <w:rFonts w:hint="eastAsia" w:ascii="仿宋_GB2312" w:hAnsi="宋体" w:eastAsia="仿宋_GB2312" w:cs="宋体"/>
          <w:kern w:val="0"/>
          <w:sz w:val="32"/>
          <w:szCs w:val="32"/>
        </w:rPr>
        <w:t>万元，比上年预算增加</w:t>
      </w:r>
      <w:r>
        <w:rPr>
          <w:rFonts w:ascii="仿宋_GB2312" w:hAnsi="宋体" w:eastAsia="仿宋_GB2312" w:cs="宋体"/>
          <w:kern w:val="0"/>
          <w:sz w:val="32"/>
          <w:szCs w:val="32"/>
        </w:rPr>
        <w:t>5</w:t>
      </w:r>
      <w:r>
        <w:rPr>
          <w:rFonts w:hint="eastAsia" w:ascii="仿宋_GB2312" w:hAnsi="宋体" w:eastAsia="仿宋_GB2312" w:cs="宋体"/>
          <w:kern w:val="0"/>
          <w:sz w:val="32"/>
          <w:szCs w:val="32"/>
        </w:rPr>
        <w:t>万元，增长</w:t>
      </w:r>
      <w:r>
        <w:rPr>
          <w:rFonts w:ascii="仿宋_GB2312" w:hAnsi="宋体" w:eastAsia="仿宋_GB2312" w:cs="宋体"/>
          <w:kern w:val="0"/>
          <w:sz w:val="32"/>
          <w:szCs w:val="32"/>
        </w:rPr>
        <w:t>7.89%</w:t>
      </w:r>
      <w:r>
        <w:rPr>
          <w:rFonts w:hint="eastAsia" w:ascii="仿宋_GB2312" w:hAnsi="宋体" w:eastAsia="仿宋_GB2312" w:cs="宋体"/>
          <w:kern w:val="0"/>
          <w:sz w:val="32"/>
          <w:szCs w:val="32"/>
        </w:rPr>
        <w:t>。主要原因是：本年增加群众工作经费</w:t>
      </w:r>
      <w:r>
        <w:rPr>
          <w:rFonts w:ascii="仿宋_GB2312" w:hAnsi="宋体" w:eastAsia="仿宋_GB2312" w:cs="宋体"/>
          <w:kern w:val="0"/>
          <w:sz w:val="32"/>
          <w:szCs w:val="32"/>
        </w:rPr>
        <w:t>5</w:t>
      </w:r>
      <w:r>
        <w:rPr>
          <w:rFonts w:hint="eastAsia" w:ascii="仿宋_GB2312" w:hAnsi="宋体" w:eastAsia="仿宋_GB2312" w:cs="宋体"/>
          <w:kern w:val="0"/>
          <w:sz w:val="32"/>
          <w:szCs w:val="32"/>
        </w:rPr>
        <w:t>万元。</w:t>
      </w:r>
      <w:r>
        <w:rPr>
          <w:rFonts w:ascii="仿宋_GB2312" w:hAnsi="宋体" w:eastAsia="仿宋_GB2312" w:cs="宋体"/>
          <w:kern w:val="0"/>
          <w:sz w:val="32"/>
          <w:szCs w:val="32"/>
        </w:rPr>
        <w:t xml:space="preserve">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ascii="仿宋_GB2312" w:eastAsia="仿宋_GB2312"/>
          <w:sz w:val="32"/>
          <w:szCs w:val="32"/>
        </w:rPr>
        <w:t>1.</w:t>
      </w:r>
      <w:r>
        <w:rPr>
          <w:rFonts w:hint="eastAsia" w:ascii="仿宋_GB2312" w:eastAsia="仿宋_GB2312"/>
          <w:sz w:val="32"/>
          <w:szCs w:val="32"/>
        </w:rPr>
        <w:t>一般公共服务（类：</w:t>
      </w:r>
      <w:r>
        <w:rPr>
          <w:rFonts w:ascii="仿宋_GB2312" w:eastAsia="仿宋_GB2312"/>
          <w:sz w:val="32"/>
          <w:szCs w:val="32"/>
        </w:rPr>
        <w:t>201</w:t>
      </w:r>
      <w:r>
        <w:rPr>
          <w:rFonts w:hint="eastAsia" w:ascii="仿宋_GB2312" w:eastAsia="仿宋_GB2312"/>
          <w:sz w:val="32"/>
          <w:szCs w:val="32"/>
        </w:rPr>
        <w:t>）</w:t>
      </w:r>
      <w:r>
        <w:rPr>
          <w:rFonts w:ascii="楷体_GB2312" w:eastAsia="楷体_GB2312"/>
          <w:sz w:val="32"/>
          <w:szCs w:val="32"/>
        </w:rPr>
        <w:t>377.95</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100%</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rPr>
        <w:t>一般公共服务（类：</w:t>
      </w:r>
      <w:r>
        <w:rPr>
          <w:rFonts w:ascii="仿宋_GB2312" w:hAnsi="宋体" w:eastAsia="仿宋_GB2312" w:cs="宋体"/>
          <w:kern w:val="0"/>
          <w:sz w:val="32"/>
          <w:szCs w:val="32"/>
        </w:rPr>
        <w:t>201</w:t>
      </w:r>
      <w:r>
        <w:rPr>
          <w:rFonts w:hint="eastAsia" w:ascii="仿宋_GB2312" w:hAnsi="宋体" w:eastAsia="仿宋_GB2312" w:cs="宋体"/>
          <w:kern w:val="0"/>
          <w:sz w:val="32"/>
          <w:szCs w:val="32"/>
        </w:rPr>
        <w:t>）党委办公厅（室）事务支出（款</w:t>
      </w:r>
      <w:r>
        <w:rPr>
          <w:rFonts w:ascii="仿宋_GB2312" w:hAnsi="宋体" w:eastAsia="仿宋_GB2312" w:cs="宋体"/>
          <w:kern w:val="0"/>
          <w:sz w:val="32"/>
          <w:szCs w:val="32"/>
        </w:rPr>
        <w:t>:31</w:t>
      </w:r>
      <w:r>
        <w:rPr>
          <w:rFonts w:hint="eastAsia" w:ascii="仿宋_GB2312" w:hAnsi="宋体" w:eastAsia="仿宋_GB2312" w:cs="宋体"/>
          <w:kern w:val="0"/>
          <w:sz w:val="32"/>
          <w:szCs w:val="32"/>
        </w:rPr>
        <w:t>）行政运行（项</w:t>
      </w:r>
      <w:r>
        <w:rPr>
          <w:rFonts w:ascii="仿宋_GB2312" w:hAnsi="宋体" w:eastAsia="仿宋_GB2312" w:cs="宋体"/>
          <w:kern w:val="0"/>
          <w:sz w:val="32"/>
          <w:szCs w:val="32"/>
        </w:rPr>
        <w:t>:01</w:t>
      </w:r>
      <w:r>
        <w:rPr>
          <w:rFonts w:hint="eastAsia" w:ascii="仿宋_GB2312" w:hAnsi="宋体" w:eastAsia="仿宋_GB2312" w:cs="宋体"/>
          <w:kern w:val="0"/>
          <w:sz w:val="32"/>
          <w:szCs w:val="32"/>
        </w:rPr>
        <w:t>）</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年预算数为</w:t>
      </w:r>
      <w:r>
        <w:rPr>
          <w:rFonts w:ascii="仿宋_GB2312" w:hAnsi="宋体" w:eastAsia="仿宋_GB2312" w:cs="宋体"/>
          <w:kern w:val="0"/>
          <w:sz w:val="32"/>
          <w:szCs w:val="32"/>
        </w:rPr>
        <w:t>309.55</w:t>
      </w:r>
      <w:r>
        <w:rPr>
          <w:rFonts w:hint="eastAsia" w:ascii="仿宋_GB2312" w:hAnsi="宋体" w:eastAsia="仿宋_GB2312" w:cs="宋体"/>
          <w:kern w:val="0"/>
          <w:sz w:val="32"/>
          <w:szCs w:val="32"/>
        </w:rPr>
        <w:t>万元，比上年预算增加</w:t>
      </w:r>
      <w:r>
        <w:rPr>
          <w:rFonts w:ascii="仿宋_GB2312" w:hAnsi="宋体" w:eastAsia="仿宋_GB2312" w:cs="宋体"/>
          <w:kern w:val="0"/>
          <w:sz w:val="32"/>
          <w:szCs w:val="32"/>
        </w:rPr>
        <w:t>101.85</w:t>
      </w:r>
      <w:r>
        <w:rPr>
          <w:rFonts w:hint="eastAsia" w:ascii="仿宋_GB2312" w:hAnsi="宋体" w:eastAsia="仿宋_GB2312" w:cs="宋体"/>
          <w:kern w:val="0"/>
          <w:sz w:val="32"/>
          <w:szCs w:val="32"/>
        </w:rPr>
        <w:t>万元，增长</w:t>
      </w:r>
      <w:r>
        <w:rPr>
          <w:rFonts w:ascii="仿宋_GB2312" w:hAnsi="宋体" w:eastAsia="仿宋_GB2312" w:cs="宋体"/>
          <w:kern w:val="0"/>
          <w:sz w:val="32"/>
          <w:szCs w:val="32"/>
        </w:rPr>
        <w:t>49.04%</w:t>
      </w:r>
      <w:r>
        <w:rPr>
          <w:rFonts w:hint="eastAsia" w:ascii="仿宋_GB2312" w:hAnsi="宋体" w:eastAsia="仿宋_GB2312" w:cs="宋体"/>
          <w:kern w:val="0"/>
          <w:sz w:val="32"/>
          <w:szCs w:val="32"/>
        </w:rPr>
        <w:t>，主要原因：一是调入人员</w:t>
      </w:r>
      <w:r>
        <w:rPr>
          <w:rFonts w:ascii="仿宋_GB2312" w:hAnsi="宋体" w:eastAsia="仿宋_GB2312" w:cs="宋体"/>
          <w:kern w:val="0"/>
          <w:sz w:val="32"/>
          <w:szCs w:val="32"/>
        </w:rPr>
        <w:t>7</w:t>
      </w:r>
      <w:r>
        <w:rPr>
          <w:rFonts w:hint="eastAsia" w:ascii="仿宋_GB2312" w:hAnsi="宋体" w:eastAsia="仿宋_GB2312" w:cs="宋体"/>
          <w:kern w:val="0"/>
          <w:sz w:val="32"/>
          <w:szCs w:val="32"/>
        </w:rPr>
        <w:t>人，故人员工资及公用经费增加</w:t>
      </w:r>
      <w:r>
        <w:rPr>
          <w:rFonts w:ascii="仿宋_GB2312" w:hAnsi="宋体" w:eastAsia="仿宋_GB2312" w:cs="宋体"/>
          <w:kern w:val="0"/>
          <w:sz w:val="32"/>
          <w:szCs w:val="32"/>
        </w:rPr>
        <w:t>91.05</w:t>
      </w:r>
      <w:r>
        <w:rPr>
          <w:rFonts w:hint="eastAsia" w:ascii="仿宋_GB2312" w:hAnsi="宋体" w:eastAsia="仿宋_GB2312" w:cs="宋体"/>
          <w:kern w:val="0"/>
          <w:sz w:val="32"/>
          <w:szCs w:val="32"/>
        </w:rPr>
        <w:t>万元；二是增加访惠聚人员补助费</w:t>
      </w:r>
      <w:r>
        <w:rPr>
          <w:rFonts w:ascii="仿宋_GB2312" w:hAnsi="宋体" w:eastAsia="仿宋_GB2312" w:cs="宋体"/>
          <w:kern w:val="0"/>
          <w:sz w:val="32"/>
          <w:szCs w:val="32"/>
        </w:rPr>
        <w:t>10.8</w:t>
      </w:r>
      <w:r>
        <w:rPr>
          <w:rFonts w:hint="eastAsia" w:ascii="仿宋_GB2312" w:hAnsi="宋体" w:eastAsia="仿宋_GB2312" w:cs="宋体"/>
          <w:kern w:val="0"/>
          <w:sz w:val="32"/>
          <w:szCs w:val="32"/>
        </w:rPr>
        <w:t>万元。</w:t>
      </w:r>
      <w:r>
        <w:rPr>
          <w:rFonts w:ascii="仿宋_GB2312" w:hAnsi="宋体" w:eastAsia="仿宋_GB2312" w:cs="宋体"/>
          <w:kern w:val="0"/>
          <w:sz w:val="32"/>
          <w:szCs w:val="32"/>
        </w:rPr>
        <w:t xml:space="preserve">   </w:t>
      </w:r>
    </w:p>
    <w:p>
      <w:pPr>
        <w:spacing w:line="560" w:lineRule="exact"/>
        <w:ind w:firstLine="640" w:firstLineChars="200"/>
        <w:rPr>
          <w:rFonts w:ascii="仿宋_GB2312" w:hAnsi="宋体" w:eastAsia="仿宋_GB2312" w:cs="宋体"/>
          <w:kern w:val="0"/>
          <w:sz w:val="32"/>
          <w:szCs w:val="32"/>
        </w:rPr>
      </w:pPr>
      <w:r>
        <w:rPr>
          <w:rFonts w:ascii="楷体_GB2312" w:hAnsi="宋体" w:eastAsia="楷体_GB2312" w:cs="宋体"/>
          <w:kern w:val="0"/>
          <w:sz w:val="32"/>
          <w:szCs w:val="32"/>
        </w:rPr>
        <w:t>2.</w:t>
      </w:r>
      <w:r>
        <w:rPr>
          <w:rFonts w:hint="eastAsia" w:ascii="仿宋_GB2312" w:hAnsi="宋体" w:eastAsia="仿宋_GB2312" w:cs="宋体"/>
          <w:kern w:val="0"/>
          <w:sz w:val="32"/>
          <w:szCs w:val="32"/>
        </w:rPr>
        <w:t>一般公共服务（类：</w:t>
      </w:r>
      <w:r>
        <w:rPr>
          <w:rFonts w:ascii="仿宋_GB2312" w:hAnsi="宋体" w:eastAsia="仿宋_GB2312" w:cs="宋体"/>
          <w:kern w:val="0"/>
          <w:sz w:val="32"/>
          <w:szCs w:val="32"/>
        </w:rPr>
        <w:t>201</w:t>
      </w:r>
      <w:r>
        <w:rPr>
          <w:rFonts w:hint="eastAsia" w:ascii="仿宋_GB2312" w:hAnsi="宋体" w:eastAsia="仿宋_GB2312" w:cs="宋体"/>
          <w:kern w:val="0"/>
          <w:sz w:val="32"/>
          <w:szCs w:val="32"/>
        </w:rPr>
        <w:t>）党委办公厅（室）事务支出（款</w:t>
      </w:r>
      <w:r>
        <w:rPr>
          <w:rFonts w:ascii="仿宋_GB2312" w:hAnsi="宋体" w:eastAsia="仿宋_GB2312" w:cs="宋体"/>
          <w:kern w:val="0"/>
          <w:sz w:val="32"/>
          <w:szCs w:val="32"/>
        </w:rPr>
        <w:t>:31</w:t>
      </w:r>
      <w:r>
        <w:rPr>
          <w:rFonts w:hint="eastAsia" w:ascii="仿宋_GB2312" w:hAnsi="宋体" w:eastAsia="仿宋_GB2312" w:cs="宋体"/>
          <w:kern w:val="0"/>
          <w:sz w:val="32"/>
          <w:szCs w:val="32"/>
        </w:rPr>
        <w:t>）其他党委办公厅（室）及相关机构事务支出（项</w:t>
      </w:r>
      <w:r>
        <w:rPr>
          <w:rFonts w:ascii="仿宋_GB2312" w:hAnsi="宋体" w:eastAsia="仿宋_GB2312" w:cs="宋体"/>
          <w:kern w:val="0"/>
          <w:sz w:val="32"/>
          <w:szCs w:val="32"/>
        </w:rPr>
        <w:t>:99</w:t>
      </w:r>
      <w:r>
        <w:rPr>
          <w:rFonts w:hint="eastAsia" w:ascii="仿宋_GB2312" w:hAnsi="宋体" w:eastAsia="仿宋_GB2312" w:cs="宋体"/>
          <w:kern w:val="0"/>
          <w:sz w:val="32"/>
          <w:szCs w:val="32"/>
        </w:rPr>
        <w:t>）</w:t>
      </w:r>
      <w:r>
        <w:rPr>
          <w:rFonts w:ascii="仿宋_GB2312" w:hAnsi="宋体" w:eastAsia="仿宋_GB2312" w:cs="宋体"/>
          <w:kern w:val="0"/>
          <w:sz w:val="32"/>
          <w:szCs w:val="32"/>
        </w:rPr>
        <w:t>: 2021</w:t>
      </w:r>
      <w:r>
        <w:rPr>
          <w:rFonts w:hint="eastAsia" w:ascii="仿宋_GB2312" w:hAnsi="宋体" w:eastAsia="仿宋_GB2312" w:cs="宋体"/>
          <w:kern w:val="0"/>
          <w:sz w:val="32"/>
          <w:szCs w:val="32"/>
        </w:rPr>
        <w:t>年预算数为</w:t>
      </w:r>
      <w:r>
        <w:rPr>
          <w:rFonts w:ascii="仿宋_GB2312" w:hAnsi="宋体" w:eastAsia="仿宋_GB2312" w:cs="宋体"/>
          <w:kern w:val="0"/>
          <w:sz w:val="32"/>
          <w:szCs w:val="32"/>
        </w:rPr>
        <w:t>68.4</w:t>
      </w:r>
      <w:r>
        <w:rPr>
          <w:rFonts w:hint="eastAsia" w:ascii="仿宋_GB2312" w:hAnsi="宋体" w:eastAsia="仿宋_GB2312" w:cs="宋体"/>
          <w:kern w:val="0"/>
          <w:sz w:val="32"/>
          <w:szCs w:val="32"/>
        </w:rPr>
        <w:t>万元，比上年预算增加</w:t>
      </w:r>
      <w:r>
        <w:rPr>
          <w:rFonts w:ascii="仿宋_GB2312" w:hAnsi="宋体" w:eastAsia="仿宋_GB2312" w:cs="宋体"/>
          <w:kern w:val="0"/>
          <w:sz w:val="32"/>
          <w:szCs w:val="32"/>
        </w:rPr>
        <w:t>5</w:t>
      </w:r>
      <w:r>
        <w:rPr>
          <w:rFonts w:hint="eastAsia" w:ascii="仿宋_GB2312" w:hAnsi="宋体" w:eastAsia="仿宋_GB2312" w:cs="宋体"/>
          <w:kern w:val="0"/>
          <w:sz w:val="32"/>
          <w:szCs w:val="32"/>
        </w:rPr>
        <w:t>万元，增长</w:t>
      </w:r>
      <w:r>
        <w:rPr>
          <w:rFonts w:ascii="仿宋_GB2312" w:hAnsi="宋体" w:eastAsia="仿宋_GB2312" w:cs="宋体"/>
          <w:kern w:val="0"/>
          <w:sz w:val="32"/>
          <w:szCs w:val="32"/>
        </w:rPr>
        <w:t>7.89%</w:t>
      </w:r>
      <w:r>
        <w:rPr>
          <w:rFonts w:hint="eastAsia" w:ascii="仿宋_GB2312" w:hAnsi="宋体" w:eastAsia="仿宋_GB2312" w:cs="宋体"/>
          <w:kern w:val="0"/>
          <w:sz w:val="32"/>
          <w:szCs w:val="32"/>
        </w:rPr>
        <w:t>，主要原因是：本年增加群众工作经费</w:t>
      </w:r>
      <w:r>
        <w:rPr>
          <w:rFonts w:ascii="仿宋_GB2312" w:hAnsi="宋体" w:eastAsia="仿宋_GB2312" w:cs="宋体"/>
          <w:kern w:val="0"/>
          <w:sz w:val="32"/>
          <w:szCs w:val="32"/>
        </w:rPr>
        <w:t>5</w:t>
      </w:r>
      <w:r>
        <w:rPr>
          <w:rFonts w:hint="eastAsia" w:ascii="仿宋_GB2312" w:hAnsi="宋体" w:eastAsia="仿宋_GB2312" w:cs="宋体"/>
          <w:kern w:val="0"/>
          <w:sz w:val="32"/>
          <w:szCs w:val="32"/>
        </w:rPr>
        <w:t>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六、关于克州机要保密局</w:t>
      </w:r>
      <w:r>
        <w:rPr>
          <w:rFonts w:ascii="黑体" w:hAnsi="宋体" w:eastAsia="黑体" w:cs="宋体"/>
          <w:kern w:val="0"/>
          <w:sz w:val="32"/>
          <w:szCs w:val="32"/>
        </w:rPr>
        <w:t>2021</w:t>
      </w:r>
      <w:r>
        <w:rPr>
          <w:rFonts w:hint="eastAsia" w:ascii="黑体" w:hAnsi="宋体" w:eastAsia="黑体" w:cs="宋体"/>
          <w:kern w:val="0"/>
          <w:sz w:val="32"/>
          <w:szCs w:val="32"/>
        </w:rPr>
        <w:t>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克州机要保密局</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年一般公共预算基本支出</w:t>
      </w:r>
      <w:r>
        <w:rPr>
          <w:rFonts w:ascii="仿宋_GB2312" w:hAnsi="宋体" w:eastAsia="仿宋_GB2312" w:cs="宋体"/>
          <w:kern w:val="0"/>
          <w:sz w:val="32"/>
          <w:szCs w:val="32"/>
        </w:rPr>
        <w:t>309.55</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w:t>
      </w:r>
      <w:r>
        <w:rPr>
          <w:rFonts w:ascii="仿宋_GB2312" w:hAnsi="宋体" w:eastAsia="仿宋_GB2312" w:cs="宋体"/>
          <w:kern w:val="0"/>
          <w:sz w:val="32"/>
          <w:szCs w:val="32"/>
        </w:rPr>
        <w:t>290.73</w:t>
      </w:r>
      <w:r>
        <w:rPr>
          <w:rFonts w:hint="eastAsia" w:ascii="仿宋_GB2312" w:hAnsi="宋体" w:eastAsia="仿宋_GB2312" w:cs="宋体"/>
          <w:kern w:val="0"/>
          <w:sz w:val="32"/>
          <w:szCs w:val="32"/>
        </w:rPr>
        <w:t>万元，主要包括：基本工资</w:t>
      </w:r>
      <w:r>
        <w:rPr>
          <w:rFonts w:ascii="仿宋_GB2312" w:hAnsi="宋体" w:eastAsia="仿宋_GB2312" w:cs="宋体"/>
          <w:kern w:val="0"/>
          <w:sz w:val="32"/>
          <w:szCs w:val="32"/>
        </w:rPr>
        <w:t>83.19</w:t>
      </w:r>
      <w:r>
        <w:rPr>
          <w:rFonts w:hint="eastAsia" w:ascii="仿宋_GB2312" w:hAnsi="宋体" w:eastAsia="仿宋_GB2312" w:cs="宋体"/>
          <w:kern w:val="0"/>
          <w:sz w:val="32"/>
          <w:szCs w:val="32"/>
        </w:rPr>
        <w:t>万元、津贴补贴</w:t>
      </w:r>
      <w:r>
        <w:rPr>
          <w:rFonts w:ascii="仿宋_GB2312" w:hAnsi="宋体" w:eastAsia="仿宋_GB2312" w:cs="宋体"/>
          <w:kern w:val="0"/>
          <w:sz w:val="32"/>
          <w:szCs w:val="32"/>
        </w:rPr>
        <w:t>114.91</w:t>
      </w:r>
      <w:r>
        <w:rPr>
          <w:rFonts w:hint="eastAsia" w:ascii="仿宋_GB2312" w:hAnsi="宋体" w:eastAsia="仿宋_GB2312" w:cs="宋体"/>
          <w:kern w:val="0"/>
          <w:sz w:val="32"/>
          <w:szCs w:val="32"/>
        </w:rPr>
        <w:t>万元、奖金</w:t>
      </w:r>
      <w:r>
        <w:rPr>
          <w:rFonts w:ascii="仿宋_GB2312" w:hAnsi="宋体" w:eastAsia="仿宋_GB2312" w:cs="宋体"/>
          <w:kern w:val="0"/>
          <w:sz w:val="32"/>
          <w:szCs w:val="32"/>
        </w:rPr>
        <w:t>16.53</w:t>
      </w:r>
      <w:r>
        <w:rPr>
          <w:rFonts w:hint="eastAsia" w:ascii="仿宋_GB2312" w:hAnsi="宋体" w:eastAsia="仿宋_GB2312" w:cs="宋体"/>
          <w:kern w:val="0"/>
          <w:sz w:val="32"/>
          <w:szCs w:val="32"/>
        </w:rPr>
        <w:t>万元、机关事业单位基本养老保险缴费</w:t>
      </w:r>
      <w:r>
        <w:rPr>
          <w:rFonts w:ascii="仿宋_GB2312" w:hAnsi="宋体" w:eastAsia="仿宋_GB2312" w:cs="宋体"/>
          <w:kern w:val="0"/>
          <w:sz w:val="32"/>
          <w:szCs w:val="32"/>
        </w:rPr>
        <w:t>29.28</w:t>
      </w:r>
      <w:r>
        <w:rPr>
          <w:rFonts w:hint="eastAsia" w:ascii="仿宋_GB2312" w:hAnsi="宋体" w:eastAsia="仿宋_GB2312" w:cs="宋体"/>
          <w:kern w:val="0"/>
          <w:sz w:val="32"/>
          <w:szCs w:val="32"/>
        </w:rPr>
        <w:t>万元、其他社会保障缴费</w:t>
      </w:r>
      <w:r>
        <w:rPr>
          <w:rFonts w:ascii="仿宋_GB2312" w:hAnsi="宋体" w:eastAsia="仿宋_GB2312" w:cs="宋体"/>
          <w:kern w:val="0"/>
          <w:sz w:val="32"/>
          <w:szCs w:val="32"/>
        </w:rPr>
        <w:t>14.24</w:t>
      </w:r>
      <w:r>
        <w:rPr>
          <w:rFonts w:hint="eastAsia" w:ascii="仿宋_GB2312" w:hAnsi="宋体" w:eastAsia="仿宋_GB2312" w:cs="宋体"/>
          <w:kern w:val="0"/>
          <w:sz w:val="32"/>
          <w:szCs w:val="32"/>
        </w:rPr>
        <w:t>万元、住房公积金</w:t>
      </w:r>
      <w:r>
        <w:rPr>
          <w:rFonts w:ascii="仿宋_GB2312" w:hAnsi="宋体" w:eastAsia="仿宋_GB2312" w:cs="宋体"/>
          <w:kern w:val="0"/>
          <w:sz w:val="32"/>
          <w:szCs w:val="32"/>
        </w:rPr>
        <w:t>20.87</w:t>
      </w:r>
      <w:r>
        <w:rPr>
          <w:rFonts w:hint="eastAsia" w:ascii="仿宋_GB2312" w:hAnsi="宋体" w:eastAsia="仿宋_GB2312" w:cs="宋体"/>
          <w:kern w:val="0"/>
          <w:sz w:val="32"/>
          <w:szCs w:val="32"/>
        </w:rPr>
        <w:t>万元、退休费</w:t>
      </w:r>
      <w:r>
        <w:rPr>
          <w:rFonts w:ascii="仿宋_GB2312" w:hAnsi="宋体" w:eastAsia="仿宋_GB2312" w:cs="宋体"/>
          <w:kern w:val="0"/>
          <w:sz w:val="32"/>
          <w:szCs w:val="32"/>
        </w:rPr>
        <w:t>0.90</w:t>
      </w:r>
      <w:r>
        <w:rPr>
          <w:rFonts w:hint="eastAsia" w:ascii="仿宋_GB2312" w:hAnsi="宋体" w:eastAsia="仿宋_GB2312" w:cs="宋体"/>
          <w:kern w:val="0"/>
          <w:sz w:val="32"/>
          <w:szCs w:val="32"/>
        </w:rPr>
        <w:t>万元、奖励金</w:t>
      </w:r>
      <w:r>
        <w:rPr>
          <w:rFonts w:ascii="仿宋_GB2312" w:hAnsi="宋体" w:eastAsia="仿宋_GB2312" w:cs="宋体"/>
          <w:kern w:val="0"/>
          <w:sz w:val="32"/>
          <w:szCs w:val="32"/>
        </w:rPr>
        <w:t>0.01</w:t>
      </w:r>
      <w:r>
        <w:rPr>
          <w:rFonts w:hint="eastAsia" w:ascii="仿宋_GB2312" w:hAnsi="宋体" w:eastAsia="仿宋_GB2312" w:cs="宋体"/>
          <w:kern w:val="0"/>
          <w:sz w:val="32"/>
          <w:szCs w:val="32"/>
        </w:rPr>
        <w:t>万元、其他对个人和家庭的补助</w:t>
      </w:r>
      <w:r>
        <w:rPr>
          <w:rFonts w:ascii="仿宋_GB2312" w:hAnsi="宋体" w:eastAsia="仿宋_GB2312" w:cs="宋体"/>
          <w:kern w:val="0"/>
          <w:sz w:val="32"/>
          <w:szCs w:val="32"/>
        </w:rPr>
        <w:t>10.8</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w:t>
      </w:r>
      <w:r>
        <w:rPr>
          <w:rFonts w:ascii="仿宋_GB2312" w:hAnsi="宋体" w:eastAsia="仿宋_GB2312" w:cs="宋体"/>
          <w:kern w:val="0"/>
          <w:sz w:val="32"/>
          <w:szCs w:val="32"/>
        </w:rPr>
        <w:t>18.82</w:t>
      </w:r>
      <w:r>
        <w:rPr>
          <w:rFonts w:hint="eastAsia" w:ascii="仿宋_GB2312" w:hAnsi="宋体" w:eastAsia="仿宋_GB2312" w:cs="宋体"/>
          <w:kern w:val="0"/>
          <w:sz w:val="32"/>
          <w:szCs w:val="32"/>
        </w:rPr>
        <w:t>万元，主要包括：办公费</w:t>
      </w:r>
      <w:r>
        <w:rPr>
          <w:rFonts w:ascii="仿宋_GB2312" w:hAnsi="宋体" w:eastAsia="仿宋_GB2312" w:cs="宋体"/>
          <w:kern w:val="0"/>
          <w:sz w:val="32"/>
          <w:szCs w:val="32"/>
        </w:rPr>
        <w:t>0.5</w:t>
      </w:r>
      <w:r>
        <w:rPr>
          <w:rFonts w:hint="eastAsia" w:ascii="仿宋_GB2312" w:hAnsi="宋体" w:eastAsia="仿宋_GB2312" w:cs="宋体"/>
          <w:kern w:val="0"/>
          <w:sz w:val="32"/>
          <w:szCs w:val="32"/>
        </w:rPr>
        <w:t>万元、印刷费</w:t>
      </w:r>
      <w:r>
        <w:rPr>
          <w:rFonts w:ascii="仿宋_GB2312" w:hAnsi="宋体" w:eastAsia="仿宋_GB2312" w:cs="宋体"/>
          <w:kern w:val="0"/>
          <w:sz w:val="32"/>
          <w:szCs w:val="32"/>
        </w:rPr>
        <w:t>1</w:t>
      </w:r>
      <w:r>
        <w:rPr>
          <w:rFonts w:hint="eastAsia" w:ascii="仿宋_GB2312" w:hAnsi="宋体" w:eastAsia="仿宋_GB2312" w:cs="宋体"/>
          <w:kern w:val="0"/>
          <w:sz w:val="32"/>
          <w:szCs w:val="32"/>
        </w:rPr>
        <w:t>万元、水费</w:t>
      </w:r>
      <w:r>
        <w:rPr>
          <w:rFonts w:ascii="仿宋_GB2312" w:hAnsi="宋体" w:eastAsia="仿宋_GB2312" w:cs="宋体"/>
          <w:kern w:val="0"/>
          <w:sz w:val="32"/>
          <w:szCs w:val="32"/>
        </w:rPr>
        <w:t>0.1</w:t>
      </w:r>
      <w:r>
        <w:rPr>
          <w:rFonts w:hint="eastAsia" w:ascii="仿宋_GB2312" w:hAnsi="宋体" w:eastAsia="仿宋_GB2312" w:cs="宋体"/>
          <w:kern w:val="0"/>
          <w:sz w:val="32"/>
          <w:szCs w:val="32"/>
        </w:rPr>
        <w:t>万元、电费</w:t>
      </w:r>
      <w:r>
        <w:rPr>
          <w:rFonts w:ascii="仿宋_GB2312" w:hAnsi="宋体" w:eastAsia="仿宋_GB2312" w:cs="宋体"/>
          <w:kern w:val="0"/>
          <w:sz w:val="32"/>
          <w:szCs w:val="32"/>
        </w:rPr>
        <w:t>1</w:t>
      </w:r>
      <w:r>
        <w:rPr>
          <w:rFonts w:hint="eastAsia" w:ascii="仿宋_GB2312" w:hAnsi="宋体" w:eastAsia="仿宋_GB2312" w:cs="宋体"/>
          <w:kern w:val="0"/>
          <w:sz w:val="32"/>
          <w:szCs w:val="32"/>
        </w:rPr>
        <w:t>万元、邮电费</w:t>
      </w:r>
      <w:r>
        <w:rPr>
          <w:rFonts w:ascii="仿宋_GB2312" w:hAnsi="宋体" w:eastAsia="仿宋_GB2312" w:cs="宋体"/>
          <w:kern w:val="0"/>
          <w:sz w:val="32"/>
          <w:szCs w:val="32"/>
        </w:rPr>
        <w:t>0.5</w:t>
      </w:r>
      <w:r>
        <w:rPr>
          <w:rFonts w:hint="eastAsia" w:ascii="仿宋_GB2312" w:hAnsi="宋体" w:eastAsia="仿宋_GB2312" w:cs="宋体"/>
          <w:kern w:val="0"/>
          <w:sz w:val="32"/>
          <w:szCs w:val="32"/>
        </w:rPr>
        <w:t>万元、差旅费</w:t>
      </w:r>
      <w:r>
        <w:rPr>
          <w:rFonts w:ascii="仿宋_GB2312" w:hAnsi="宋体" w:eastAsia="仿宋_GB2312" w:cs="宋体"/>
          <w:kern w:val="0"/>
          <w:sz w:val="32"/>
          <w:szCs w:val="32"/>
        </w:rPr>
        <w:t>2</w:t>
      </w:r>
      <w:r>
        <w:rPr>
          <w:rFonts w:hint="eastAsia" w:ascii="仿宋_GB2312" w:hAnsi="宋体" w:eastAsia="仿宋_GB2312" w:cs="宋体"/>
          <w:kern w:val="0"/>
          <w:sz w:val="32"/>
          <w:szCs w:val="32"/>
        </w:rPr>
        <w:t>万元、维修（护）费</w:t>
      </w:r>
      <w:r>
        <w:rPr>
          <w:rFonts w:ascii="仿宋_GB2312" w:hAnsi="宋体" w:eastAsia="仿宋_GB2312" w:cs="宋体"/>
          <w:kern w:val="0"/>
          <w:sz w:val="32"/>
          <w:szCs w:val="32"/>
        </w:rPr>
        <w:t>1</w:t>
      </w:r>
      <w:r>
        <w:rPr>
          <w:rFonts w:hint="eastAsia" w:ascii="仿宋_GB2312" w:hAnsi="宋体" w:eastAsia="仿宋_GB2312" w:cs="宋体"/>
          <w:kern w:val="0"/>
          <w:sz w:val="32"/>
          <w:szCs w:val="32"/>
        </w:rPr>
        <w:t>万元、培训费</w:t>
      </w:r>
      <w:r>
        <w:rPr>
          <w:rFonts w:ascii="仿宋_GB2312" w:hAnsi="宋体" w:eastAsia="仿宋_GB2312" w:cs="宋体"/>
          <w:kern w:val="0"/>
          <w:sz w:val="32"/>
          <w:szCs w:val="32"/>
        </w:rPr>
        <w:t>0.5</w:t>
      </w:r>
      <w:r>
        <w:rPr>
          <w:rFonts w:hint="eastAsia" w:ascii="仿宋_GB2312" w:hAnsi="宋体" w:eastAsia="仿宋_GB2312" w:cs="宋体"/>
          <w:kern w:val="0"/>
          <w:sz w:val="32"/>
          <w:szCs w:val="32"/>
        </w:rPr>
        <w:t>万元、公务接待费</w:t>
      </w:r>
      <w:r>
        <w:rPr>
          <w:rFonts w:ascii="仿宋_GB2312" w:hAnsi="宋体" w:eastAsia="仿宋_GB2312" w:cs="宋体"/>
          <w:kern w:val="0"/>
          <w:sz w:val="32"/>
          <w:szCs w:val="32"/>
        </w:rPr>
        <w:t>1.6</w:t>
      </w:r>
      <w:r>
        <w:rPr>
          <w:rFonts w:hint="eastAsia" w:ascii="仿宋_GB2312" w:hAnsi="宋体" w:eastAsia="仿宋_GB2312" w:cs="宋体"/>
          <w:kern w:val="0"/>
          <w:sz w:val="32"/>
          <w:szCs w:val="32"/>
        </w:rPr>
        <w:t>万元、劳务费</w:t>
      </w:r>
      <w:r>
        <w:rPr>
          <w:rFonts w:ascii="仿宋_GB2312" w:hAnsi="宋体" w:eastAsia="仿宋_GB2312" w:cs="宋体"/>
          <w:kern w:val="0"/>
          <w:sz w:val="32"/>
          <w:szCs w:val="32"/>
        </w:rPr>
        <w:t>0.5</w:t>
      </w:r>
      <w:r>
        <w:rPr>
          <w:rFonts w:hint="eastAsia" w:ascii="仿宋_GB2312" w:hAnsi="宋体" w:eastAsia="仿宋_GB2312" w:cs="宋体"/>
          <w:kern w:val="0"/>
          <w:sz w:val="32"/>
          <w:szCs w:val="32"/>
        </w:rPr>
        <w:t>万元、工会经费</w:t>
      </w:r>
      <w:r>
        <w:rPr>
          <w:rFonts w:ascii="仿宋_GB2312" w:hAnsi="宋体" w:eastAsia="仿宋_GB2312" w:cs="宋体"/>
          <w:kern w:val="0"/>
          <w:sz w:val="32"/>
          <w:szCs w:val="32"/>
        </w:rPr>
        <w:t>1.22</w:t>
      </w:r>
      <w:r>
        <w:rPr>
          <w:rFonts w:hint="eastAsia" w:ascii="仿宋_GB2312" w:hAnsi="宋体" w:eastAsia="仿宋_GB2312" w:cs="宋体"/>
          <w:kern w:val="0"/>
          <w:sz w:val="32"/>
          <w:szCs w:val="32"/>
        </w:rPr>
        <w:t>万元、福利费</w:t>
      </w:r>
      <w:r>
        <w:rPr>
          <w:rFonts w:ascii="仿宋_GB2312" w:hAnsi="宋体" w:eastAsia="仿宋_GB2312" w:cs="宋体"/>
          <w:kern w:val="0"/>
          <w:sz w:val="32"/>
          <w:szCs w:val="32"/>
        </w:rPr>
        <w:t>2.2</w:t>
      </w:r>
      <w:r>
        <w:rPr>
          <w:rFonts w:hint="eastAsia" w:ascii="仿宋_GB2312" w:hAnsi="宋体" w:eastAsia="仿宋_GB2312" w:cs="宋体"/>
          <w:kern w:val="0"/>
          <w:sz w:val="32"/>
          <w:szCs w:val="32"/>
        </w:rPr>
        <w:t>万元、公务用车运行维护费</w:t>
      </w:r>
      <w:r>
        <w:rPr>
          <w:rFonts w:ascii="仿宋_GB2312" w:hAnsi="宋体" w:eastAsia="仿宋_GB2312" w:cs="宋体"/>
          <w:kern w:val="0"/>
          <w:sz w:val="32"/>
          <w:szCs w:val="32"/>
        </w:rPr>
        <w:t>3.3</w:t>
      </w:r>
      <w:r>
        <w:rPr>
          <w:rFonts w:hint="eastAsia" w:ascii="仿宋_GB2312" w:hAnsi="宋体" w:eastAsia="仿宋_GB2312" w:cs="宋体"/>
          <w:kern w:val="0"/>
          <w:sz w:val="32"/>
          <w:szCs w:val="32"/>
        </w:rPr>
        <w:t>万元、办公用品及设备采购</w:t>
      </w:r>
      <w:r>
        <w:rPr>
          <w:rFonts w:ascii="仿宋_GB2312" w:hAnsi="宋体" w:eastAsia="仿宋_GB2312" w:cs="宋体"/>
          <w:kern w:val="0"/>
          <w:sz w:val="32"/>
          <w:szCs w:val="32"/>
        </w:rPr>
        <w:t>3.4</w:t>
      </w:r>
      <w:r>
        <w:rPr>
          <w:rFonts w:hint="eastAsia" w:ascii="仿宋_GB2312" w:hAnsi="宋体" w:eastAsia="仿宋_GB2312" w:cs="宋体"/>
          <w:kern w:val="0"/>
          <w:sz w:val="32"/>
          <w:szCs w:val="32"/>
        </w:rPr>
        <w:t>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七、关于克州机要保密局</w:t>
      </w:r>
      <w:r>
        <w:rPr>
          <w:rFonts w:ascii="黑体" w:hAnsi="宋体" w:eastAsia="黑体" w:cs="宋体"/>
          <w:kern w:val="0"/>
          <w:sz w:val="32"/>
          <w:szCs w:val="32"/>
        </w:rPr>
        <w:t>2021</w:t>
      </w:r>
      <w:r>
        <w:rPr>
          <w:rFonts w:hint="eastAsia" w:ascii="黑体" w:hAnsi="宋体" w:eastAsia="黑体" w:cs="宋体"/>
          <w:kern w:val="0"/>
          <w:sz w:val="32"/>
          <w:szCs w:val="32"/>
        </w:rPr>
        <w:t>年一般公共预算项目支出情况说明</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情况一：（项目支出、专项业务费按下列内容说明）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机要保密局共有</w:t>
      </w:r>
      <w:r>
        <w:rPr>
          <w:rFonts w:ascii="仿宋_GB2312" w:hAnsi="黑体" w:eastAsia="仿宋_GB2312"/>
          <w:sz w:val="32"/>
          <w:szCs w:val="32"/>
        </w:rPr>
        <w:t>4</w:t>
      </w:r>
      <w:r>
        <w:rPr>
          <w:rFonts w:hint="eastAsia" w:ascii="仿宋_GB2312" w:hAnsi="黑体" w:eastAsia="仿宋_GB2312"/>
          <w:sz w:val="32"/>
          <w:szCs w:val="32"/>
        </w:rPr>
        <w:t>个项目，其中</w:t>
      </w:r>
      <w:r>
        <w:rPr>
          <w:rFonts w:ascii="仿宋_GB2312" w:hAnsi="黑体" w:eastAsia="仿宋_GB2312"/>
          <w:sz w:val="32"/>
          <w:szCs w:val="32"/>
        </w:rPr>
        <w:t>3</w:t>
      </w:r>
      <w:r>
        <w:rPr>
          <w:rFonts w:hint="eastAsia" w:ascii="仿宋_GB2312" w:hAnsi="黑体" w:eastAsia="仿宋_GB2312"/>
          <w:sz w:val="32"/>
          <w:szCs w:val="32"/>
        </w:rPr>
        <w:t>个项目为涉密项目，故此处不一一详细列举。</w:t>
      </w:r>
    </w:p>
    <w:p>
      <w:pPr>
        <w:widowControl/>
        <w:spacing w:line="560" w:lineRule="exact"/>
        <w:ind w:firstLine="643" w:firstLineChars="200"/>
        <w:jc w:val="left"/>
        <w:rPr>
          <w:rFonts w:ascii="仿宋_GB2312" w:hAnsi="宋体" w:eastAsia="仿宋_GB2312" w:cs="宋体"/>
          <w:kern w:val="0"/>
          <w:sz w:val="32"/>
          <w:szCs w:val="32"/>
        </w:rPr>
      </w:pPr>
      <w:r>
        <w:rPr>
          <w:rFonts w:ascii="仿宋_GB2312" w:hAnsi="黑体" w:eastAsia="仿宋_GB2312"/>
          <w:b/>
          <w:sz w:val="32"/>
          <w:szCs w:val="32"/>
        </w:rPr>
        <w:t>1</w:t>
      </w:r>
      <w:r>
        <w:rPr>
          <w:rFonts w:hint="eastAsia" w:ascii="仿宋_GB2312" w:hAnsi="黑体" w:eastAsia="仿宋_GB2312"/>
          <w:b/>
          <w:sz w:val="32"/>
          <w:szCs w:val="32"/>
        </w:rPr>
        <w:t>、</w:t>
      </w:r>
      <w:r>
        <w:rPr>
          <w:rFonts w:hint="eastAsia" w:ascii="仿宋_GB2312" w:hAnsi="黑体" w:eastAsia="仿宋_GB2312"/>
          <w:sz w:val="32"/>
          <w:szCs w:val="32"/>
        </w:rPr>
        <w:t>项目名称：</w:t>
      </w:r>
      <w:r>
        <w:rPr>
          <w:rFonts w:hint="eastAsia" w:ascii="仿宋_GB2312" w:hAnsi="宋体" w:eastAsia="仿宋_GB2312" w:cs="宋体"/>
          <w:kern w:val="0"/>
          <w:sz w:val="32"/>
          <w:szCs w:val="32"/>
        </w:rPr>
        <w:t>群众工作经费</w:t>
      </w:r>
    </w:p>
    <w:p>
      <w:pPr>
        <w:widowControl/>
        <w:spacing w:line="56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设立的政策依据：</w:t>
      </w:r>
      <w:r>
        <w:rPr>
          <w:rFonts w:hint="eastAsia" w:ascii="仿宋_GB2312" w:hAnsi="宋体" w:eastAsia="仿宋_GB2312" w:cs="宋体"/>
          <w:kern w:val="0"/>
          <w:sz w:val="32"/>
          <w:szCs w:val="32"/>
        </w:rPr>
        <w:t>根据自治区文件要求，财政拨付资金</w:t>
      </w:r>
    </w:p>
    <w:p>
      <w:pPr>
        <w:widowControl/>
        <w:spacing w:line="56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预算安排规模：</w:t>
      </w:r>
      <w:r>
        <w:rPr>
          <w:rFonts w:ascii="仿宋_GB2312" w:hAnsi="宋体" w:eastAsia="仿宋_GB2312" w:cs="宋体"/>
          <w:kern w:val="0"/>
          <w:sz w:val="32"/>
          <w:szCs w:val="32"/>
        </w:rPr>
        <w:t>5</w:t>
      </w:r>
      <w:r>
        <w:rPr>
          <w:rFonts w:hint="eastAsia" w:ascii="仿宋_GB2312" w:hAnsi="宋体" w:eastAsia="仿宋_GB2312" w:cs="宋体"/>
          <w:kern w:val="0"/>
          <w:sz w:val="32"/>
          <w:szCs w:val="32"/>
        </w:rPr>
        <w:t>万元</w:t>
      </w:r>
    </w:p>
    <w:p>
      <w:pPr>
        <w:widowControl/>
        <w:spacing w:line="56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rPr>
        <w:t>克州机要保密局</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黑体" w:eastAsia="仿宋_GB2312"/>
          <w:sz w:val="32"/>
          <w:szCs w:val="32"/>
        </w:rPr>
        <w:t>资金分配情况：</w:t>
      </w:r>
      <w:r>
        <w:rPr>
          <w:rFonts w:hint="eastAsia" w:ascii="仿宋_GB2312" w:hAnsi="宋体" w:eastAsia="仿宋_GB2312" w:cs="宋体"/>
          <w:kern w:val="0"/>
          <w:sz w:val="32"/>
          <w:szCs w:val="32"/>
        </w:rPr>
        <w:t>群众工作经费</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黑体" w:eastAsia="仿宋_GB2312"/>
          <w:sz w:val="32"/>
          <w:szCs w:val="32"/>
        </w:rPr>
        <w:t>资金执行时间：</w:t>
      </w:r>
      <w:r>
        <w:rPr>
          <w:rFonts w:hint="eastAsia" w:ascii="仿宋_GB2312" w:hAnsi="宋体" w:eastAsia="仿宋_GB2312" w:cs="宋体"/>
          <w:kern w:val="0"/>
          <w:sz w:val="32"/>
          <w:szCs w:val="32"/>
        </w:rPr>
        <w:t>全年</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情况二：（</w:t>
      </w:r>
      <w:r>
        <w:rPr>
          <w:rFonts w:hint="eastAsia" w:ascii="仿宋_GB2312" w:hAnsi="宋体" w:eastAsia="仿宋_GB2312"/>
          <w:b/>
          <w:sz w:val="32"/>
          <w:szCs w:val="22"/>
        </w:rPr>
        <w:t>属于</w:t>
      </w:r>
      <w:r>
        <w:rPr>
          <w:rFonts w:hint="eastAsia" w:ascii="仿宋_GB2312" w:hAnsi="宋体" w:eastAsia="仿宋_GB2312"/>
          <w:b/>
          <w:spacing w:val="-8"/>
          <w:sz w:val="32"/>
          <w:szCs w:val="22"/>
        </w:rPr>
        <w:t>对个人补贴的项目支出</w:t>
      </w:r>
      <w:r>
        <w:rPr>
          <w:rFonts w:hint="eastAsia" w:ascii="仿宋_GB2312" w:hAnsi="黑体" w:eastAsia="仿宋_GB2312"/>
          <w:b/>
          <w:sz w:val="32"/>
          <w:szCs w:val="32"/>
        </w:rPr>
        <w:t>按下列内容说明）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项目名称：</w:t>
      </w:r>
      <w:r>
        <w:rPr>
          <w:rFonts w:hint="eastAsia" w:ascii="仿宋_GB2312" w:hAnsi="宋体" w:eastAsia="仿宋_GB2312" w:cs="宋体"/>
          <w:kern w:val="0"/>
          <w:sz w:val="32"/>
          <w:szCs w:val="32"/>
        </w:rPr>
        <w:t>无</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设立的政策依据：</w:t>
      </w:r>
      <w:r>
        <w:rPr>
          <w:rFonts w:hint="eastAsia" w:ascii="仿宋_GB2312" w:hAnsi="宋体" w:eastAsia="仿宋_GB2312" w:cs="宋体"/>
          <w:kern w:val="0"/>
          <w:sz w:val="32"/>
          <w:szCs w:val="32"/>
        </w:rPr>
        <w:t>无</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预算安排规模：</w:t>
      </w:r>
      <w:r>
        <w:rPr>
          <w:rFonts w:hint="eastAsia" w:ascii="仿宋_GB2312" w:hAnsi="宋体" w:eastAsia="仿宋_GB2312" w:cs="宋体"/>
          <w:kern w:val="0"/>
          <w:sz w:val="32"/>
          <w:szCs w:val="32"/>
        </w:rPr>
        <w:t>无</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rPr>
        <w:t>无</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资金分配情况：</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hint="eastAsia" w:ascii="仿宋_GB2312" w:hAnsi="黑体" w:eastAsia="仿宋_GB2312"/>
          <w:sz w:val="32"/>
          <w:szCs w:val="32"/>
        </w:rPr>
        <w:t>资金执行时间：</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sz w:val="32"/>
          <w:szCs w:val="22"/>
        </w:rPr>
      </w:pPr>
      <w:r>
        <w:rPr>
          <w:rFonts w:hint="eastAsia" w:ascii="仿宋_GB2312" w:hAnsi="宋体" w:eastAsia="仿宋_GB2312"/>
          <w:sz w:val="32"/>
          <w:szCs w:val="22"/>
        </w:rPr>
        <w:t>资金来源</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sz w:val="32"/>
          <w:szCs w:val="22"/>
        </w:rPr>
      </w:pPr>
      <w:r>
        <w:rPr>
          <w:rFonts w:hint="eastAsia" w:ascii="仿宋_GB2312" w:hAnsi="宋体" w:eastAsia="仿宋_GB2312"/>
          <w:sz w:val="32"/>
          <w:szCs w:val="22"/>
        </w:rPr>
        <w:t>补贴人数</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sz w:val="32"/>
          <w:szCs w:val="22"/>
        </w:rPr>
      </w:pPr>
      <w:r>
        <w:rPr>
          <w:rFonts w:hint="eastAsia" w:ascii="仿宋_GB2312" w:hAnsi="宋体" w:eastAsia="仿宋_GB2312"/>
          <w:sz w:val="32"/>
          <w:szCs w:val="22"/>
        </w:rPr>
        <w:t>补贴标准</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sz w:val="32"/>
          <w:szCs w:val="22"/>
        </w:rPr>
        <w:t>补贴范围</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sz w:val="32"/>
          <w:szCs w:val="22"/>
        </w:rPr>
        <w:t>补贴方式</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sz w:val="32"/>
          <w:szCs w:val="22"/>
        </w:rPr>
      </w:pPr>
      <w:r>
        <w:rPr>
          <w:rFonts w:hint="eastAsia" w:ascii="仿宋_GB2312" w:hAnsi="宋体" w:eastAsia="仿宋_GB2312" w:cs="宋体"/>
          <w:kern w:val="0"/>
          <w:sz w:val="32"/>
          <w:szCs w:val="32"/>
        </w:rPr>
        <w:t>发放程序：无</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sz w:val="32"/>
          <w:szCs w:val="22"/>
        </w:rPr>
        <w:t>受益人群和社会效益</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八、关于克州机要保密局</w:t>
      </w:r>
      <w:r>
        <w:rPr>
          <w:rFonts w:ascii="黑体" w:hAnsi="宋体" w:eastAsia="黑体" w:cs="宋体"/>
          <w:kern w:val="0"/>
          <w:sz w:val="32"/>
          <w:szCs w:val="32"/>
        </w:rPr>
        <w:t>2021</w:t>
      </w:r>
      <w:r>
        <w:rPr>
          <w:rFonts w:hint="eastAsia" w:ascii="黑体" w:hAnsi="宋体" w:eastAsia="黑体" w:cs="宋体"/>
          <w:kern w:val="0"/>
          <w:sz w:val="32"/>
          <w:szCs w:val="32"/>
        </w:rPr>
        <w:t>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克州机要保密局</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年一般公共预算“三公”经费数为</w:t>
      </w:r>
      <w:r>
        <w:rPr>
          <w:rFonts w:ascii="仿宋_GB2312" w:hAnsi="宋体" w:eastAsia="仿宋_GB2312" w:cs="宋体"/>
          <w:kern w:val="0"/>
          <w:sz w:val="32"/>
          <w:szCs w:val="32"/>
        </w:rPr>
        <w:t>9</w:t>
      </w:r>
      <w:r>
        <w:rPr>
          <w:rFonts w:hint="eastAsia" w:ascii="仿宋_GB2312" w:hAnsi="宋体" w:eastAsia="仿宋_GB2312" w:cs="宋体"/>
          <w:kern w:val="0"/>
          <w:sz w:val="32"/>
          <w:szCs w:val="32"/>
        </w:rPr>
        <w:t>万元，其中：因公出国（境）费</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万元，公务用车购置</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万元，公务用车运行费</w:t>
      </w:r>
      <w:r>
        <w:rPr>
          <w:rFonts w:ascii="仿宋_GB2312" w:hAnsi="宋体" w:eastAsia="仿宋_GB2312" w:cs="宋体"/>
          <w:kern w:val="0"/>
          <w:sz w:val="32"/>
          <w:szCs w:val="32"/>
        </w:rPr>
        <w:t>7.4</w:t>
      </w:r>
      <w:r>
        <w:rPr>
          <w:rFonts w:hint="eastAsia" w:ascii="仿宋_GB2312" w:hAnsi="宋体" w:eastAsia="仿宋_GB2312" w:cs="宋体"/>
          <w:kern w:val="0"/>
          <w:sz w:val="32"/>
          <w:szCs w:val="32"/>
        </w:rPr>
        <w:t>万元，公务接待费</w:t>
      </w:r>
      <w:r>
        <w:rPr>
          <w:rFonts w:ascii="仿宋_GB2312" w:hAnsi="宋体" w:eastAsia="仿宋_GB2312" w:cs="宋体"/>
          <w:kern w:val="0"/>
          <w:sz w:val="32"/>
          <w:szCs w:val="32"/>
        </w:rPr>
        <w:t>1.6</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2021</w:t>
      </w:r>
      <w:r>
        <w:rPr>
          <w:rFonts w:hint="eastAsia" w:ascii="仿宋_GB2312" w:hAnsi="宋体" w:eastAsia="仿宋_GB2312" w:cs="宋体"/>
          <w:kern w:val="0"/>
          <w:sz w:val="32"/>
          <w:szCs w:val="32"/>
        </w:rPr>
        <w:t>年一般公共预算“三公”经费比上年增加</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万元，其中：因公出国（境）费为</w:t>
      </w:r>
      <w:r>
        <w:rPr>
          <w:rFonts w:ascii="仿宋_GB2312" w:hAnsi="宋体" w:eastAsia="仿宋_GB2312" w:cs="宋体"/>
          <w:kern w:val="0"/>
          <w:sz w:val="32"/>
          <w:szCs w:val="32"/>
        </w:rPr>
        <w:t>0</w:t>
      </w:r>
      <w:r>
        <w:rPr>
          <w:rFonts w:hint="eastAsia" w:ascii="仿宋_GB2312" w:hAnsi="宋体" w:eastAsia="仿宋_GB2312" w:cs="宋体"/>
          <w:kern w:val="0"/>
          <w:sz w:val="32"/>
          <w:szCs w:val="32"/>
        </w:rPr>
        <w:t>，未做预算安排；公务用车购置费为</w:t>
      </w:r>
      <w:r>
        <w:rPr>
          <w:rFonts w:ascii="仿宋_GB2312" w:hAnsi="宋体" w:eastAsia="仿宋_GB2312" w:cs="宋体"/>
          <w:kern w:val="0"/>
          <w:sz w:val="32"/>
          <w:szCs w:val="32"/>
        </w:rPr>
        <w:t>0</w:t>
      </w:r>
      <w:r>
        <w:rPr>
          <w:rFonts w:hint="eastAsia" w:ascii="仿宋_GB2312" w:hAnsi="宋体" w:eastAsia="仿宋_GB2312" w:cs="宋体"/>
          <w:kern w:val="0"/>
          <w:sz w:val="32"/>
          <w:szCs w:val="32"/>
        </w:rPr>
        <w:t>，未安排预算。公务用车运行费增加</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万元，主要原因是与上年预算持平；公务接待费增加</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万元，主要原因是与上年预算持平。</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九、关于克州机要保密局</w:t>
      </w:r>
      <w:r>
        <w:rPr>
          <w:rFonts w:ascii="黑体" w:hAnsi="宋体" w:eastAsia="黑体" w:cs="宋体"/>
          <w:kern w:val="0"/>
          <w:sz w:val="32"/>
          <w:szCs w:val="32"/>
        </w:rPr>
        <w:t>2021</w:t>
      </w:r>
      <w:r>
        <w:rPr>
          <w:rFonts w:hint="eastAsia" w:ascii="黑体" w:hAnsi="宋体" w:eastAsia="黑体" w:cs="宋体"/>
          <w:kern w:val="0"/>
          <w:sz w:val="32"/>
          <w:szCs w:val="32"/>
        </w:rPr>
        <w:t>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克州机要保密局</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2021</w:t>
      </w:r>
      <w:r>
        <w:rPr>
          <w:rFonts w:hint="eastAsia" w:ascii="仿宋_GB2312" w:hAnsi="宋体" w:eastAsia="仿宋_GB2312" w:cs="宋体"/>
          <w:kern w:val="0"/>
          <w:sz w:val="32"/>
          <w:szCs w:val="32"/>
        </w:rPr>
        <w:t>年，克州机要保密局本级及下属</w:t>
      </w:r>
      <w:r>
        <w:rPr>
          <w:rFonts w:ascii="仿宋_GB2312" w:hAnsi="宋体" w:eastAsia="仿宋_GB2312" w:cs="宋体"/>
          <w:kern w:val="0"/>
          <w:sz w:val="32"/>
          <w:szCs w:val="32"/>
        </w:rPr>
        <w:t>0</w:t>
      </w:r>
      <w:r>
        <w:rPr>
          <w:rFonts w:hint="eastAsia" w:ascii="仿宋_GB2312" w:hAnsi="宋体" w:eastAsia="仿宋_GB2312" w:cs="宋体"/>
          <w:kern w:val="0"/>
          <w:sz w:val="32"/>
          <w:szCs w:val="32"/>
        </w:rPr>
        <w:t>家行政单位和</w:t>
      </w:r>
      <w:r>
        <w:rPr>
          <w:rFonts w:ascii="仿宋_GB2312" w:hAnsi="宋体" w:eastAsia="仿宋_GB2312" w:cs="宋体"/>
          <w:kern w:val="0"/>
          <w:sz w:val="32"/>
          <w:szCs w:val="32"/>
        </w:rPr>
        <w:t>0</w:t>
      </w:r>
      <w:r>
        <w:rPr>
          <w:rFonts w:hint="eastAsia" w:ascii="仿宋_GB2312" w:hAnsi="宋体" w:eastAsia="仿宋_GB2312" w:cs="宋体"/>
          <w:kern w:val="0"/>
          <w:sz w:val="32"/>
          <w:szCs w:val="32"/>
        </w:rPr>
        <w:t>家事业单位的机关运行经费财政拨款预算</w:t>
      </w:r>
      <w:r>
        <w:rPr>
          <w:rFonts w:ascii="仿宋_GB2312" w:hAnsi="宋体" w:eastAsia="仿宋_GB2312" w:cs="宋体"/>
          <w:kern w:val="0"/>
          <w:sz w:val="32"/>
          <w:szCs w:val="32"/>
        </w:rPr>
        <w:t>18.82</w:t>
      </w:r>
      <w:r>
        <w:rPr>
          <w:rFonts w:hint="eastAsia" w:ascii="仿宋_GB2312" w:hAnsi="宋体" w:eastAsia="仿宋_GB2312" w:cs="宋体"/>
          <w:kern w:val="0"/>
          <w:sz w:val="32"/>
          <w:szCs w:val="32"/>
        </w:rPr>
        <w:t>万元，比上年预算增加</w:t>
      </w:r>
      <w:r>
        <w:rPr>
          <w:rFonts w:ascii="仿宋_GB2312" w:hAnsi="宋体" w:eastAsia="仿宋_GB2312" w:cs="宋体"/>
          <w:kern w:val="0"/>
          <w:sz w:val="32"/>
          <w:szCs w:val="32"/>
        </w:rPr>
        <w:t>4.55</w:t>
      </w:r>
      <w:r>
        <w:rPr>
          <w:rFonts w:hint="eastAsia" w:ascii="仿宋_GB2312" w:hAnsi="宋体" w:eastAsia="仿宋_GB2312" w:cs="宋体"/>
          <w:kern w:val="0"/>
          <w:sz w:val="32"/>
          <w:szCs w:val="32"/>
        </w:rPr>
        <w:t>万元，增长</w:t>
      </w:r>
      <w:r>
        <w:rPr>
          <w:rFonts w:ascii="仿宋_GB2312" w:hAnsi="宋体" w:eastAsia="仿宋_GB2312" w:cs="宋体"/>
          <w:kern w:val="0"/>
          <w:sz w:val="32"/>
          <w:szCs w:val="32"/>
        </w:rPr>
        <w:t>31.89%</w:t>
      </w:r>
      <w:r>
        <w:rPr>
          <w:rFonts w:hint="eastAsia" w:ascii="仿宋_GB2312" w:hAnsi="宋体" w:eastAsia="仿宋_GB2312" w:cs="宋体"/>
          <w:kern w:val="0"/>
          <w:sz w:val="32"/>
          <w:szCs w:val="32"/>
        </w:rPr>
        <w:t>。主要原因是调入人员</w:t>
      </w:r>
      <w:r>
        <w:rPr>
          <w:rFonts w:ascii="仿宋_GB2312" w:hAnsi="宋体" w:eastAsia="仿宋_GB2312" w:cs="宋体"/>
          <w:kern w:val="0"/>
          <w:sz w:val="32"/>
          <w:szCs w:val="32"/>
        </w:rPr>
        <w:t>7</w:t>
      </w:r>
      <w:r>
        <w:rPr>
          <w:rFonts w:hint="eastAsia" w:ascii="仿宋_GB2312" w:hAnsi="宋体" w:eastAsia="仿宋_GB2312" w:cs="宋体"/>
          <w:kern w:val="0"/>
          <w:sz w:val="32"/>
          <w:szCs w:val="32"/>
        </w:rPr>
        <w:t>人，故人员公用经费、工会福利费增加。</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2021</w:t>
      </w:r>
      <w:r>
        <w:rPr>
          <w:rFonts w:hint="eastAsia" w:ascii="仿宋_GB2312" w:hAnsi="宋体" w:eastAsia="仿宋_GB2312" w:cs="宋体"/>
          <w:kern w:val="0"/>
          <w:sz w:val="32"/>
          <w:szCs w:val="32"/>
        </w:rPr>
        <w:t>年，克州机要保密局政府采购预算</w:t>
      </w:r>
      <w:r>
        <w:rPr>
          <w:rFonts w:ascii="仿宋_GB2312" w:hAnsi="宋体" w:eastAsia="仿宋_GB2312" w:cs="宋体"/>
          <w:kern w:val="0"/>
          <w:sz w:val="32"/>
          <w:szCs w:val="32"/>
        </w:rPr>
        <w:t>20.8</w:t>
      </w:r>
      <w:r>
        <w:rPr>
          <w:rFonts w:hint="eastAsia" w:ascii="仿宋_GB2312" w:hAnsi="宋体" w:eastAsia="仿宋_GB2312" w:cs="宋体"/>
          <w:kern w:val="0"/>
          <w:sz w:val="32"/>
          <w:szCs w:val="32"/>
        </w:rPr>
        <w:t>万元，其中：政府采购货物预算</w:t>
      </w:r>
      <w:r>
        <w:rPr>
          <w:rFonts w:ascii="仿宋_GB2312" w:hAnsi="宋体" w:eastAsia="仿宋_GB2312" w:cs="宋体"/>
          <w:kern w:val="0"/>
          <w:sz w:val="32"/>
          <w:szCs w:val="32"/>
        </w:rPr>
        <w:t>13.4</w:t>
      </w:r>
      <w:r>
        <w:rPr>
          <w:rFonts w:hint="eastAsia" w:ascii="仿宋_GB2312" w:hAnsi="宋体" w:eastAsia="仿宋_GB2312" w:cs="宋体"/>
          <w:kern w:val="0"/>
          <w:sz w:val="32"/>
          <w:szCs w:val="32"/>
        </w:rPr>
        <w:t>万元，政府采购工程预算</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万元，政府采购服务预算</w:t>
      </w:r>
      <w:r>
        <w:rPr>
          <w:rFonts w:ascii="仿宋_GB2312" w:hAnsi="宋体" w:eastAsia="仿宋_GB2312" w:cs="宋体"/>
          <w:kern w:val="0"/>
          <w:sz w:val="32"/>
          <w:szCs w:val="32"/>
        </w:rPr>
        <w:t>7.4</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ascii="仿宋_GB2312" w:hAnsi="仿宋_GB2312" w:eastAsia="仿宋_GB2312"/>
          <w:sz w:val="32"/>
        </w:rPr>
        <w:t>2021</w:t>
      </w:r>
      <w:r>
        <w:rPr>
          <w:rFonts w:hint="eastAsia" w:ascii="仿宋_GB2312" w:hAnsi="仿宋_GB2312" w:eastAsia="仿宋_GB2312"/>
          <w:sz w:val="32"/>
        </w:rPr>
        <w:t>年度本部门（单位）面向中小企业预留政府采购项目预算金额</w:t>
      </w:r>
      <w:r>
        <w:rPr>
          <w:rFonts w:ascii="仿宋_GB2312" w:hAnsi="仿宋_GB2312" w:eastAsia="仿宋_GB2312"/>
          <w:sz w:val="32"/>
        </w:rPr>
        <w:t>0</w:t>
      </w:r>
      <w:r>
        <w:rPr>
          <w:rFonts w:hint="eastAsia" w:ascii="仿宋_GB2312" w:hAnsi="仿宋_GB2312" w:eastAsia="仿宋_GB2312"/>
          <w:sz w:val="32"/>
        </w:rPr>
        <w:t>万元，其中：面向小微企业预留政府采购项目预算金额</w:t>
      </w:r>
      <w:r>
        <w:rPr>
          <w:rFonts w:ascii="仿宋_GB2312" w:hAnsi="仿宋_GB2312" w:eastAsia="仿宋_GB2312"/>
          <w:sz w:val="32"/>
        </w:rPr>
        <w:t>0</w:t>
      </w:r>
      <w:r>
        <w:rPr>
          <w:rFonts w:hint="eastAsia" w:ascii="仿宋_GB2312" w:hAnsi="仿宋_GB2312" w:eastAsia="仿宋_GB2312"/>
          <w:sz w:val="32"/>
        </w:rPr>
        <w:t>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年底，克州机要保密局及下属各预算单位占用使用国有资产总体情况为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rPr>
        <w:t>房屋</w:t>
      </w:r>
      <w:r>
        <w:rPr>
          <w:rFonts w:ascii="仿宋_GB2312" w:hAnsi="宋体" w:eastAsia="仿宋_GB2312" w:cs="宋体"/>
          <w:kern w:val="0"/>
          <w:sz w:val="32"/>
          <w:szCs w:val="32"/>
        </w:rPr>
        <w:t>0</w:t>
      </w:r>
      <w:r>
        <w:rPr>
          <w:rFonts w:hint="eastAsia" w:ascii="仿宋_GB2312" w:hAnsi="宋体" w:eastAsia="仿宋_GB2312" w:cs="宋体"/>
          <w:kern w:val="0"/>
          <w:sz w:val="32"/>
          <w:szCs w:val="32"/>
        </w:rPr>
        <w:t>平方米，价值</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w:t>
      </w:r>
      <w:r>
        <w:rPr>
          <w:rFonts w:hint="eastAsia" w:ascii="仿宋_GB2312" w:hAnsi="宋体" w:eastAsia="仿宋_GB2312" w:cs="宋体"/>
          <w:kern w:val="0"/>
          <w:sz w:val="32"/>
          <w:szCs w:val="32"/>
        </w:rPr>
        <w:t>车辆</w:t>
      </w:r>
      <w:r>
        <w:rPr>
          <w:rFonts w:ascii="仿宋_GB2312" w:hAnsi="宋体" w:eastAsia="仿宋_GB2312" w:cs="宋体"/>
          <w:kern w:val="0"/>
          <w:sz w:val="32"/>
          <w:szCs w:val="32"/>
        </w:rPr>
        <w:t>2</w:t>
      </w:r>
      <w:r>
        <w:rPr>
          <w:rFonts w:hint="eastAsia" w:ascii="仿宋_GB2312" w:hAnsi="宋体" w:eastAsia="仿宋_GB2312" w:cs="宋体"/>
          <w:kern w:val="0"/>
          <w:sz w:val="32"/>
          <w:szCs w:val="32"/>
        </w:rPr>
        <w:t>辆，价值</w:t>
      </w:r>
      <w:r>
        <w:rPr>
          <w:rFonts w:ascii="仿宋_GB2312" w:hAnsi="宋体" w:eastAsia="仿宋_GB2312" w:cs="宋体"/>
          <w:kern w:val="0"/>
          <w:sz w:val="32"/>
          <w:szCs w:val="32"/>
        </w:rPr>
        <w:t>116.7</w:t>
      </w:r>
      <w:r>
        <w:rPr>
          <w:rFonts w:hint="eastAsia" w:ascii="仿宋_GB2312" w:hAnsi="宋体" w:eastAsia="仿宋_GB2312" w:cs="宋体"/>
          <w:kern w:val="0"/>
          <w:sz w:val="32"/>
          <w:szCs w:val="32"/>
        </w:rPr>
        <w:t>万元；其中：一般公务用车</w:t>
      </w:r>
      <w:r>
        <w:rPr>
          <w:rFonts w:ascii="仿宋_GB2312" w:hAnsi="宋体" w:eastAsia="仿宋_GB2312" w:cs="宋体"/>
          <w:kern w:val="0"/>
          <w:sz w:val="32"/>
          <w:szCs w:val="32"/>
        </w:rPr>
        <w:t>2</w:t>
      </w:r>
      <w:r>
        <w:rPr>
          <w:rFonts w:hint="eastAsia" w:ascii="仿宋_GB2312" w:hAnsi="宋体" w:eastAsia="仿宋_GB2312" w:cs="宋体"/>
          <w:kern w:val="0"/>
          <w:sz w:val="32"/>
          <w:szCs w:val="32"/>
        </w:rPr>
        <w:t>辆，价值</w:t>
      </w:r>
      <w:r>
        <w:rPr>
          <w:rFonts w:ascii="仿宋_GB2312" w:hAnsi="宋体" w:eastAsia="仿宋_GB2312" w:cs="宋体"/>
          <w:kern w:val="0"/>
          <w:sz w:val="32"/>
          <w:szCs w:val="32"/>
        </w:rPr>
        <w:t>116.7</w:t>
      </w:r>
      <w:r>
        <w:rPr>
          <w:rFonts w:hint="eastAsia" w:ascii="仿宋_GB2312" w:hAnsi="宋体" w:eastAsia="仿宋_GB2312" w:cs="宋体"/>
          <w:kern w:val="0"/>
          <w:sz w:val="32"/>
          <w:szCs w:val="32"/>
        </w:rPr>
        <w:t>万元；执法执勤用车</w:t>
      </w:r>
      <w:r>
        <w:rPr>
          <w:rFonts w:ascii="仿宋_GB2312" w:hAnsi="宋体" w:eastAsia="仿宋_GB2312" w:cs="宋体"/>
          <w:kern w:val="0"/>
          <w:sz w:val="32"/>
          <w:szCs w:val="32"/>
        </w:rPr>
        <w:t>0</w:t>
      </w:r>
      <w:r>
        <w:rPr>
          <w:rFonts w:hint="eastAsia" w:ascii="仿宋_GB2312" w:hAnsi="宋体" w:eastAsia="仿宋_GB2312" w:cs="宋体"/>
          <w:kern w:val="0"/>
          <w:sz w:val="32"/>
          <w:szCs w:val="32"/>
        </w:rPr>
        <w:t>辆，价值</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万元；其他车辆</w:t>
      </w:r>
      <w:r>
        <w:rPr>
          <w:rFonts w:ascii="仿宋_GB2312" w:hAnsi="宋体" w:eastAsia="仿宋_GB2312" w:cs="宋体"/>
          <w:kern w:val="0"/>
          <w:sz w:val="32"/>
          <w:szCs w:val="32"/>
        </w:rPr>
        <w:t>0</w:t>
      </w:r>
      <w:r>
        <w:rPr>
          <w:rFonts w:hint="eastAsia" w:ascii="仿宋_GB2312" w:hAnsi="宋体" w:eastAsia="仿宋_GB2312" w:cs="宋体"/>
          <w:kern w:val="0"/>
          <w:sz w:val="32"/>
          <w:szCs w:val="32"/>
        </w:rPr>
        <w:t>辆，价值</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3.</w:t>
      </w:r>
      <w:r>
        <w:rPr>
          <w:rFonts w:hint="eastAsia" w:ascii="仿宋_GB2312" w:hAnsi="宋体" w:eastAsia="仿宋_GB2312" w:cs="宋体"/>
          <w:kern w:val="0"/>
          <w:sz w:val="32"/>
          <w:szCs w:val="32"/>
        </w:rPr>
        <w:t>办公家具价值</w:t>
      </w:r>
      <w:r>
        <w:rPr>
          <w:rFonts w:ascii="仿宋_GB2312" w:hAnsi="宋体" w:eastAsia="仿宋_GB2312" w:cs="宋体"/>
          <w:kern w:val="0"/>
          <w:sz w:val="32"/>
          <w:szCs w:val="32"/>
        </w:rPr>
        <w:t>10.07</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4.</w:t>
      </w:r>
      <w:r>
        <w:rPr>
          <w:rFonts w:hint="eastAsia" w:ascii="仿宋_GB2312" w:hAnsi="宋体" w:eastAsia="仿宋_GB2312" w:cs="宋体"/>
          <w:kern w:val="0"/>
          <w:sz w:val="32"/>
          <w:szCs w:val="32"/>
        </w:rPr>
        <w:t>其他资产价值</w:t>
      </w:r>
      <w:r>
        <w:rPr>
          <w:rFonts w:ascii="仿宋_GB2312" w:hAnsi="宋体" w:eastAsia="仿宋_GB2312" w:cs="宋体"/>
          <w:kern w:val="0"/>
          <w:sz w:val="32"/>
          <w:szCs w:val="32"/>
        </w:rPr>
        <w:t>497.15</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w:t>
      </w:r>
      <w:r>
        <w:rPr>
          <w:rFonts w:ascii="仿宋_GB2312" w:hAnsi="宋体" w:eastAsia="仿宋_GB2312" w:cs="宋体"/>
          <w:kern w:val="0"/>
          <w:sz w:val="32"/>
          <w:szCs w:val="32"/>
        </w:rPr>
        <w:t>50</w:t>
      </w:r>
      <w:r>
        <w:rPr>
          <w:rFonts w:hint="eastAsia" w:ascii="仿宋_GB2312" w:hAnsi="宋体" w:eastAsia="仿宋_GB2312" w:cs="宋体"/>
          <w:kern w:val="0"/>
          <w:sz w:val="32"/>
          <w:szCs w:val="32"/>
        </w:rPr>
        <w:t>万元以上大型设备</w:t>
      </w:r>
      <w:r>
        <w:rPr>
          <w:rFonts w:ascii="仿宋_GB2312" w:hAnsi="宋体" w:eastAsia="仿宋_GB2312" w:cs="宋体"/>
          <w:kern w:val="0"/>
          <w:sz w:val="32"/>
          <w:szCs w:val="32"/>
        </w:rPr>
        <w:t>2</w:t>
      </w:r>
      <w:r>
        <w:rPr>
          <w:rFonts w:hint="eastAsia" w:ascii="仿宋_GB2312" w:hAnsi="宋体" w:eastAsia="仿宋_GB2312" w:cs="宋体"/>
          <w:kern w:val="0"/>
          <w:sz w:val="32"/>
          <w:szCs w:val="32"/>
        </w:rPr>
        <w:t>台（套），单位价值</w:t>
      </w:r>
      <w:r>
        <w:rPr>
          <w:rFonts w:ascii="仿宋_GB2312" w:hAnsi="宋体" w:eastAsia="仿宋_GB2312" w:cs="宋体"/>
          <w:kern w:val="0"/>
          <w:sz w:val="32"/>
          <w:szCs w:val="32"/>
        </w:rPr>
        <w:t>346.83</w:t>
      </w:r>
      <w:r>
        <w:rPr>
          <w:rFonts w:hint="eastAsia" w:ascii="仿宋_GB2312" w:hAnsi="宋体" w:eastAsia="仿宋_GB2312" w:cs="宋体"/>
          <w:kern w:val="0"/>
          <w:sz w:val="32"/>
          <w:szCs w:val="32"/>
        </w:rPr>
        <w:t>万元，</w:t>
      </w:r>
      <w:r>
        <w:rPr>
          <w:rFonts w:ascii="仿宋_GB2312" w:hAnsi="宋体" w:eastAsia="仿宋_GB2312" w:cs="宋体"/>
          <w:kern w:val="0"/>
          <w:sz w:val="32"/>
          <w:szCs w:val="32"/>
        </w:rPr>
        <w:t>100</w:t>
      </w:r>
      <w:r>
        <w:rPr>
          <w:rFonts w:hint="eastAsia" w:ascii="仿宋_GB2312" w:hAnsi="宋体" w:eastAsia="仿宋_GB2312" w:cs="宋体"/>
          <w:kern w:val="0"/>
          <w:sz w:val="32"/>
          <w:szCs w:val="32"/>
        </w:rPr>
        <w:t>万元以上大型设备</w:t>
      </w:r>
      <w:r>
        <w:rPr>
          <w:rFonts w:ascii="仿宋_GB2312" w:hAnsi="宋体" w:eastAsia="仿宋_GB2312" w:cs="宋体"/>
          <w:kern w:val="0"/>
          <w:sz w:val="32"/>
          <w:szCs w:val="32"/>
        </w:rPr>
        <w:t>0</w:t>
      </w:r>
      <w:r>
        <w:rPr>
          <w:rFonts w:hint="eastAsia" w:ascii="仿宋_GB2312" w:hAnsi="宋体" w:eastAsia="仿宋_GB2312" w:cs="宋体"/>
          <w:kern w:val="0"/>
          <w:sz w:val="32"/>
          <w:szCs w:val="32"/>
        </w:rPr>
        <w:t>台（套）。</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2021</w:t>
      </w:r>
      <w:r>
        <w:rPr>
          <w:rFonts w:hint="eastAsia" w:ascii="仿宋_GB2312" w:hAnsi="宋体" w:eastAsia="仿宋_GB2312" w:cs="宋体"/>
          <w:kern w:val="0"/>
          <w:sz w:val="32"/>
          <w:szCs w:val="32"/>
        </w:rPr>
        <w:t>年部门（单位）预算未安排购置车辆经费，安排购置</w:t>
      </w:r>
      <w:r>
        <w:rPr>
          <w:rFonts w:ascii="仿宋_GB2312" w:hAnsi="宋体" w:eastAsia="仿宋_GB2312" w:cs="宋体"/>
          <w:kern w:val="0"/>
          <w:sz w:val="32"/>
          <w:szCs w:val="32"/>
        </w:rPr>
        <w:t>50</w:t>
      </w:r>
      <w:r>
        <w:rPr>
          <w:rFonts w:hint="eastAsia" w:ascii="仿宋_GB2312" w:hAnsi="宋体" w:eastAsia="仿宋_GB2312" w:cs="宋体"/>
          <w:kern w:val="0"/>
          <w:sz w:val="32"/>
          <w:szCs w:val="32"/>
        </w:rPr>
        <w:t>万元以上大型设备</w:t>
      </w:r>
      <w:r>
        <w:rPr>
          <w:rFonts w:ascii="仿宋_GB2312" w:hAnsi="宋体" w:eastAsia="仿宋_GB2312" w:cs="宋体"/>
          <w:kern w:val="0"/>
          <w:sz w:val="32"/>
          <w:szCs w:val="32"/>
        </w:rPr>
        <w:t>0</w:t>
      </w:r>
      <w:r>
        <w:rPr>
          <w:rFonts w:hint="eastAsia" w:ascii="仿宋_GB2312" w:hAnsi="宋体" w:eastAsia="仿宋_GB2312" w:cs="宋体"/>
          <w:kern w:val="0"/>
          <w:sz w:val="32"/>
          <w:szCs w:val="32"/>
        </w:rPr>
        <w:t>台（套），单位价值</w:t>
      </w:r>
      <w:r>
        <w:rPr>
          <w:rFonts w:ascii="仿宋_GB2312" w:hAnsi="宋体" w:eastAsia="仿宋_GB2312" w:cs="宋体"/>
          <w:kern w:val="0"/>
          <w:sz w:val="32"/>
          <w:szCs w:val="32"/>
        </w:rPr>
        <w:t>100</w:t>
      </w:r>
      <w:r>
        <w:rPr>
          <w:rFonts w:hint="eastAsia" w:ascii="仿宋_GB2312" w:hAnsi="宋体" w:eastAsia="仿宋_GB2312" w:cs="宋体"/>
          <w:kern w:val="0"/>
          <w:sz w:val="32"/>
          <w:szCs w:val="32"/>
        </w:rPr>
        <w:t>万元以上大型设备</w:t>
      </w:r>
      <w:r>
        <w:rPr>
          <w:rFonts w:ascii="仿宋_GB2312" w:hAnsi="宋体" w:eastAsia="仿宋_GB2312" w:cs="宋体"/>
          <w:kern w:val="0"/>
          <w:sz w:val="32"/>
          <w:szCs w:val="32"/>
        </w:rPr>
        <w:t>0</w:t>
      </w:r>
      <w:r>
        <w:rPr>
          <w:rFonts w:hint="eastAsia" w:ascii="仿宋_GB2312" w:hAnsi="宋体" w:eastAsia="仿宋_GB2312" w:cs="宋体"/>
          <w:kern w:val="0"/>
          <w:sz w:val="32"/>
          <w:szCs w:val="32"/>
        </w:rPr>
        <w:t>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hint="eastAsia" w:ascii="仿宋_GB2312" w:hAnsi="宋体" w:eastAsia="仿宋_GB2312" w:cs="宋体"/>
          <w:kern w:val="0"/>
          <w:sz w:val="32"/>
          <w:szCs w:val="32"/>
        </w:rPr>
      </w:pPr>
      <w:r>
        <w:rPr>
          <w:rFonts w:ascii="仿宋_GB2312" w:hAnsi="宋体" w:eastAsia="仿宋_GB2312" w:cs="宋体"/>
          <w:kern w:val="0"/>
          <w:sz w:val="32"/>
          <w:szCs w:val="32"/>
        </w:rPr>
        <w:t>2021</w:t>
      </w:r>
      <w:r>
        <w:rPr>
          <w:rFonts w:hint="eastAsia" w:ascii="仿宋_GB2312" w:hAnsi="宋体" w:eastAsia="仿宋_GB2312" w:cs="宋体"/>
          <w:kern w:val="0"/>
          <w:sz w:val="32"/>
          <w:szCs w:val="32"/>
        </w:rPr>
        <w:t>年度，本年度实行绩效管理的一般公共预算项目</w:t>
      </w:r>
      <w:r>
        <w:rPr>
          <w:rFonts w:ascii="仿宋_GB2312" w:hAnsi="宋体" w:eastAsia="仿宋_GB2312" w:cs="宋体"/>
          <w:kern w:val="0"/>
          <w:sz w:val="32"/>
          <w:szCs w:val="32"/>
        </w:rPr>
        <w:t>4</w:t>
      </w:r>
      <w:r>
        <w:rPr>
          <w:rFonts w:hint="eastAsia" w:ascii="仿宋_GB2312" w:hAnsi="宋体" w:eastAsia="仿宋_GB2312" w:cs="宋体"/>
          <w:kern w:val="0"/>
          <w:sz w:val="32"/>
          <w:szCs w:val="32"/>
        </w:rPr>
        <w:t>个，涉及预算金额</w:t>
      </w:r>
      <w:r>
        <w:rPr>
          <w:rFonts w:ascii="仿宋_GB2312" w:hAnsi="宋体" w:eastAsia="仿宋_GB2312" w:cs="宋体"/>
          <w:kern w:val="0"/>
          <w:sz w:val="32"/>
          <w:szCs w:val="32"/>
        </w:rPr>
        <w:t>68.4</w:t>
      </w:r>
      <w:r>
        <w:rPr>
          <w:rFonts w:hint="eastAsia" w:ascii="仿宋_GB2312" w:hAnsi="宋体" w:eastAsia="仿宋_GB2312" w:cs="宋体"/>
          <w:kern w:val="0"/>
          <w:sz w:val="32"/>
          <w:szCs w:val="32"/>
        </w:rPr>
        <w:t>万元，其中有</w:t>
      </w:r>
      <w:r>
        <w:rPr>
          <w:rFonts w:ascii="仿宋_GB2312" w:hAnsi="宋体" w:eastAsia="仿宋_GB2312" w:cs="宋体"/>
          <w:kern w:val="0"/>
          <w:sz w:val="32"/>
          <w:szCs w:val="32"/>
        </w:rPr>
        <w:t>3</w:t>
      </w:r>
      <w:r>
        <w:rPr>
          <w:rFonts w:hint="eastAsia" w:ascii="仿宋_GB2312" w:hAnsi="宋体" w:eastAsia="仿宋_GB2312" w:cs="宋体"/>
          <w:kern w:val="0"/>
          <w:sz w:val="32"/>
          <w:szCs w:val="32"/>
        </w:rPr>
        <w:t>个项目，金额为</w:t>
      </w:r>
      <w:r>
        <w:rPr>
          <w:rFonts w:ascii="仿宋_GB2312" w:hAnsi="宋体" w:eastAsia="仿宋_GB2312" w:cs="宋体"/>
          <w:kern w:val="0"/>
          <w:sz w:val="32"/>
          <w:szCs w:val="32"/>
        </w:rPr>
        <w:t>63.4</w:t>
      </w:r>
      <w:r>
        <w:rPr>
          <w:rFonts w:hint="eastAsia" w:ascii="仿宋_GB2312" w:hAnsi="宋体" w:eastAsia="仿宋_GB2312" w:cs="宋体"/>
          <w:kern w:val="0"/>
          <w:sz w:val="32"/>
          <w:szCs w:val="32"/>
        </w:rPr>
        <w:t>万元为涉密项目，故不在此处详细列举。具体情况见下表（按项目分别填报）：</w:t>
      </w:r>
    </w:p>
    <w:p>
      <w:pPr>
        <w:pStyle w:val="2"/>
        <w:rPr>
          <w:rFonts w:hint="eastAsia" w:ascii="仿宋_GB2312" w:hAnsi="宋体" w:eastAsia="仿宋_GB2312" w:cs="宋体"/>
          <w:kern w:val="0"/>
          <w:sz w:val="32"/>
          <w:szCs w:val="32"/>
        </w:rPr>
      </w:pPr>
    </w:p>
    <w:p>
      <w:pPr>
        <w:pStyle w:val="2"/>
        <w:rPr>
          <w:rFonts w:hint="eastAsia" w:ascii="仿宋_GB2312" w:hAnsi="宋体" w:eastAsia="仿宋_GB2312" w:cs="宋体"/>
          <w:kern w:val="0"/>
          <w:sz w:val="32"/>
          <w:szCs w:val="32"/>
        </w:rPr>
      </w:pPr>
    </w:p>
    <w:p>
      <w:pPr>
        <w:pStyle w:val="2"/>
        <w:rPr>
          <w:rFonts w:hint="eastAsia" w:ascii="仿宋_GB2312" w:hAnsi="宋体" w:eastAsia="仿宋_GB2312" w:cs="宋体"/>
          <w:kern w:val="0"/>
          <w:sz w:val="32"/>
          <w:szCs w:val="32"/>
        </w:rPr>
      </w:pPr>
    </w:p>
    <w:p>
      <w:pPr>
        <w:pStyle w:val="2"/>
        <w:rPr>
          <w:rFonts w:hint="eastAsia" w:ascii="仿宋_GB2312" w:hAnsi="宋体" w:eastAsia="仿宋_GB2312" w:cs="宋体"/>
          <w:kern w:val="0"/>
          <w:sz w:val="32"/>
          <w:szCs w:val="32"/>
        </w:rPr>
      </w:pPr>
    </w:p>
    <w:p>
      <w:pPr>
        <w:pStyle w:val="2"/>
        <w:rPr>
          <w:rFonts w:hint="eastAsia" w:ascii="仿宋_GB2312" w:hAnsi="宋体" w:eastAsia="仿宋_GB2312" w:cs="宋体"/>
          <w:kern w:val="0"/>
          <w:sz w:val="32"/>
          <w:szCs w:val="32"/>
        </w:rPr>
      </w:pPr>
    </w:p>
    <w:p>
      <w:pPr>
        <w:pStyle w:val="2"/>
        <w:rPr>
          <w:rFonts w:hint="eastAsia" w:ascii="仿宋_GB2312" w:hAnsi="宋体" w:eastAsia="仿宋_GB2312" w:cs="宋体"/>
          <w:kern w:val="0"/>
          <w:sz w:val="32"/>
          <w:szCs w:val="32"/>
        </w:rPr>
      </w:pPr>
    </w:p>
    <w:p>
      <w:pPr>
        <w:pStyle w:val="2"/>
        <w:rPr>
          <w:rFonts w:hint="eastAsia" w:ascii="仿宋_GB2312" w:hAnsi="宋体" w:eastAsia="仿宋_GB2312" w:cs="宋体"/>
          <w:kern w:val="0"/>
          <w:sz w:val="32"/>
          <w:szCs w:val="32"/>
        </w:rPr>
      </w:pPr>
    </w:p>
    <w:p>
      <w:pPr>
        <w:pStyle w:val="2"/>
        <w:rPr>
          <w:rFonts w:hint="eastAsia" w:ascii="仿宋_GB2312" w:hAnsi="宋体" w:eastAsia="仿宋_GB2312" w:cs="宋体"/>
          <w:kern w:val="0"/>
          <w:sz w:val="32"/>
          <w:szCs w:val="32"/>
        </w:rPr>
      </w:pPr>
    </w:p>
    <w:p>
      <w:pPr>
        <w:pStyle w:val="2"/>
        <w:rPr>
          <w:rFonts w:hint="eastAsia" w:ascii="仿宋_GB2312" w:hAnsi="宋体" w:eastAsia="仿宋_GB2312" w:cs="宋体"/>
          <w:kern w:val="0"/>
          <w:sz w:val="32"/>
          <w:szCs w:val="32"/>
        </w:rPr>
      </w:pPr>
    </w:p>
    <w:p>
      <w:pPr>
        <w:pStyle w:val="2"/>
        <w:rPr>
          <w:rFonts w:hint="eastAsia" w:ascii="仿宋_GB2312" w:hAnsi="宋体" w:eastAsia="仿宋_GB2312" w:cs="宋体"/>
          <w:kern w:val="0"/>
          <w:sz w:val="32"/>
          <w:szCs w:val="32"/>
        </w:rPr>
      </w:pPr>
    </w:p>
    <w:p>
      <w:pPr>
        <w:pStyle w:val="2"/>
        <w:rPr>
          <w:rFonts w:hint="eastAsia" w:ascii="仿宋_GB2312" w:hAnsi="宋体" w:eastAsia="仿宋_GB2312" w:cs="宋体"/>
          <w:kern w:val="0"/>
          <w:sz w:val="32"/>
          <w:szCs w:val="32"/>
        </w:rPr>
      </w:pPr>
    </w:p>
    <w:p>
      <w:pPr>
        <w:pStyle w:val="2"/>
        <w:rPr>
          <w:rFonts w:hint="eastAsia" w:ascii="仿宋_GB2312" w:hAnsi="宋体" w:eastAsia="仿宋_GB2312" w:cs="宋体"/>
          <w:kern w:val="0"/>
          <w:sz w:val="32"/>
          <w:szCs w:val="32"/>
        </w:rPr>
      </w:pPr>
    </w:p>
    <w:p>
      <w:pPr>
        <w:pStyle w:val="2"/>
        <w:rPr>
          <w:rFonts w:hint="eastAsia" w:ascii="仿宋_GB2312" w:hAnsi="宋体" w:eastAsia="仿宋_GB2312" w:cs="宋体"/>
          <w:kern w:val="0"/>
          <w:sz w:val="32"/>
          <w:szCs w:val="32"/>
        </w:rPr>
      </w:pPr>
    </w:p>
    <w:p>
      <w:pPr>
        <w:pStyle w:val="2"/>
        <w:rPr>
          <w:rFonts w:hint="eastAsia" w:ascii="仿宋_GB2312" w:hAnsi="宋体" w:eastAsia="仿宋_GB2312" w:cs="宋体"/>
          <w:kern w:val="0"/>
          <w:sz w:val="32"/>
          <w:szCs w:val="32"/>
        </w:rPr>
      </w:pPr>
    </w:p>
    <w:p>
      <w:pPr>
        <w:pStyle w:val="2"/>
        <w:rPr>
          <w:rFonts w:hint="eastAsia" w:ascii="仿宋_GB2312" w:hAnsi="宋体" w:eastAsia="仿宋_GB2312" w:cs="宋体"/>
          <w:kern w:val="0"/>
          <w:sz w:val="32"/>
          <w:szCs w:val="32"/>
        </w:rPr>
      </w:pPr>
    </w:p>
    <w:tbl>
      <w:tblPr>
        <w:tblStyle w:val="9"/>
        <w:tblW w:w="8272" w:type="dxa"/>
        <w:tblInd w:w="0" w:type="dxa"/>
        <w:tblLayout w:type="fixed"/>
        <w:tblCellMar>
          <w:top w:w="0" w:type="dxa"/>
          <w:left w:w="0" w:type="dxa"/>
          <w:bottom w:w="0" w:type="dxa"/>
          <w:right w:w="0" w:type="dxa"/>
        </w:tblCellMar>
      </w:tblPr>
      <w:tblGrid>
        <w:gridCol w:w="1026"/>
        <w:gridCol w:w="1130"/>
        <w:gridCol w:w="227"/>
        <w:gridCol w:w="878"/>
        <w:gridCol w:w="1544"/>
        <w:gridCol w:w="903"/>
        <w:gridCol w:w="387"/>
        <w:gridCol w:w="789"/>
        <w:gridCol w:w="1388"/>
      </w:tblGrid>
      <w:tr>
        <w:tblPrEx>
          <w:tblLayout w:type="fixed"/>
          <w:tblCellMar>
            <w:top w:w="0" w:type="dxa"/>
            <w:left w:w="0" w:type="dxa"/>
            <w:bottom w:w="0" w:type="dxa"/>
            <w:right w:w="0" w:type="dxa"/>
          </w:tblCellMar>
        </w:tblPrEx>
        <w:trPr>
          <w:trHeight w:val="466" w:hRule="atLeast"/>
        </w:trPr>
        <w:tc>
          <w:tcPr>
            <w:tcW w:w="8272" w:type="dxa"/>
            <w:gridSpan w:val="9"/>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rPr>
              <w:t>项</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目</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支</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出</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绩</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效</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目</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标</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表</w:t>
            </w:r>
          </w:p>
        </w:tc>
      </w:tr>
      <w:tr>
        <w:tblPrEx>
          <w:tblLayout w:type="fixed"/>
          <w:tblCellMar>
            <w:top w:w="0" w:type="dxa"/>
            <w:left w:w="0" w:type="dxa"/>
            <w:bottom w:w="0" w:type="dxa"/>
            <w:right w:w="0" w:type="dxa"/>
          </w:tblCellMar>
        </w:tblPrEx>
        <w:trPr>
          <w:trHeight w:val="369" w:hRule="atLeast"/>
        </w:trPr>
        <w:tc>
          <w:tcPr>
            <w:tcW w:w="8272" w:type="dxa"/>
            <w:gridSpan w:val="9"/>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ascii="宋体" w:cs="宋体"/>
                <w:color w:val="000000"/>
                <w:sz w:val="22"/>
                <w:szCs w:val="22"/>
              </w:rPr>
            </w:pPr>
            <w:r>
              <w:rPr>
                <w:rFonts w:hint="eastAsia" w:ascii="宋体" w:hAnsi="宋体" w:cs="宋体"/>
                <w:color w:val="000000"/>
                <w:kern w:val="0"/>
                <w:sz w:val="22"/>
                <w:szCs w:val="22"/>
              </w:rPr>
              <w:t>（</w:t>
            </w:r>
            <w:r>
              <w:rPr>
                <w:rFonts w:ascii="宋体" w:hAnsi="宋体" w:cs="宋体"/>
                <w:color w:val="000000"/>
                <w:kern w:val="0"/>
                <w:sz w:val="22"/>
                <w:szCs w:val="22"/>
              </w:rPr>
              <w:t>2021</w:t>
            </w:r>
            <w:r>
              <w:rPr>
                <w:rFonts w:hint="eastAsia" w:ascii="宋体" w:hAnsi="宋体" w:cs="宋体"/>
                <w:color w:val="000000"/>
                <w:kern w:val="0"/>
                <w:sz w:val="22"/>
                <w:szCs w:val="22"/>
              </w:rPr>
              <w:t>年）</w:t>
            </w:r>
          </w:p>
        </w:tc>
      </w:tr>
      <w:tr>
        <w:tblPrEx>
          <w:tblLayout w:type="fixed"/>
          <w:tblCellMar>
            <w:top w:w="0" w:type="dxa"/>
            <w:left w:w="0" w:type="dxa"/>
            <w:bottom w:w="0" w:type="dxa"/>
            <w:right w:w="0" w:type="dxa"/>
          </w:tblCellMar>
        </w:tblPrEx>
        <w:trPr>
          <w:trHeight w:val="680" w:hRule="atLeast"/>
        </w:trPr>
        <w:tc>
          <w:tcPr>
            <w:tcW w:w="10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预算单位</w:t>
            </w:r>
          </w:p>
        </w:tc>
        <w:tc>
          <w:tcPr>
            <w:tcW w:w="3779" w:type="dxa"/>
            <w:gridSpan w:val="4"/>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center"/>
              <w:textAlignment w:val="center"/>
              <w:rPr>
                <w:rFonts w:ascii="宋体" w:cs="宋体"/>
                <w:color w:val="000000"/>
                <w:kern w:val="0"/>
                <w:sz w:val="18"/>
                <w:szCs w:val="18"/>
              </w:rPr>
            </w:pPr>
            <w:r>
              <w:rPr>
                <w:rFonts w:hint="eastAsia" w:ascii="宋体" w:hAnsi="宋体" w:cs="宋体"/>
                <w:color w:val="000000"/>
                <w:kern w:val="0"/>
                <w:sz w:val="18"/>
                <w:szCs w:val="18"/>
              </w:rPr>
              <w:t>中共克孜勒苏柯尔克孜自治州委员会机要保密局</w:t>
            </w:r>
          </w:p>
        </w:tc>
        <w:tc>
          <w:tcPr>
            <w:tcW w:w="9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项目名称</w:t>
            </w:r>
            <w:r>
              <w:rPr>
                <w:rFonts w:ascii="宋体" w:hAnsi="宋体" w:cs="宋体"/>
                <w:b/>
                <w:color w:val="000000"/>
                <w:kern w:val="0"/>
                <w:sz w:val="18"/>
                <w:szCs w:val="18"/>
              </w:rPr>
              <w:t xml:space="preserve">    </w:t>
            </w:r>
          </w:p>
        </w:tc>
        <w:tc>
          <w:tcPr>
            <w:tcW w:w="2564"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kern w:val="0"/>
                <w:sz w:val="18"/>
                <w:szCs w:val="18"/>
              </w:rPr>
            </w:pPr>
            <w:r>
              <w:rPr>
                <w:rFonts w:hint="eastAsia" w:ascii="宋体" w:hAnsi="宋体" w:cs="宋体"/>
                <w:color w:val="000000"/>
                <w:kern w:val="0"/>
                <w:sz w:val="18"/>
                <w:szCs w:val="18"/>
              </w:rPr>
              <w:t>群众工作经费</w:t>
            </w:r>
          </w:p>
        </w:tc>
      </w:tr>
      <w:tr>
        <w:tblPrEx>
          <w:tblLayout w:type="fixed"/>
          <w:tblCellMar>
            <w:top w:w="0" w:type="dxa"/>
            <w:left w:w="0" w:type="dxa"/>
            <w:bottom w:w="0" w:type="dxa"/>
            <w:right w:w="0" w:type="dxa"/>
          </w:tblCellMar>
        </w:tblPrEx>
        <w:trPr>
          <w:trHeight w:val="524" w:hRule="atLeast"/>
        </w:trPr>
        <w:tc>
          <w:tcPr>
            <w:tcW w:w="10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项目资金</w:t>
            </w:r>
            <w:r>
              <w:rPr>
                <w:rFonts w:ascii="宋体" w:hAnsi="宋体" w:cs="宋体"/>
                <w:b/>
                <w:color w:val="000000"/>
                <w:kern w:val="0"/>
                <w:sz w:val="18"/>
                <w:szCs w:val="18"/>
              </w:rPr>
              <w:t xml:space="preserve">  </w:t>
            </w:r>
            <w:r>
              <w:rPr>
                <w:rFonts w:hint="eastAsia" w:ascii="宋体" w:hAnsi="宋体" w:cs="宋体"/>
                <w:b/>
                <w:color w:val="000000"/>
                <w:kern w:val="0"/>
                <w:sz w:val="18"/>
                <w:szCs w:val="18"/>
              </w:rPr>
              <w:t>（万元）</w:t>
            </w:r>
          </w:p>
        </w:tc>
        <w:tc>
          <w:tcPr>
            <w:tcW w:w="11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年度资金总额：</w:t>
            </w:r>
          </w:p>
        </w:tc>
        <w:tc>
          <w:tcPr>
            <w:tcW w:w="110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cs="宋体"/>
                <w:color w:val="000000"/>
                <w:sz w:val="18"/>
                <w:szCs w:val="18"/>
              </w:rPr>
              <w:t>5</w:t>
            </w:r>
          </w:p>
        </w:tc>
        <w:tc>
          <w:tcPr>
            <w:tcW w:w="15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其中：财政拨款</w:t>
            </w:r>
          </w:p>
        </w:tc>
        <w:tc>
          <w:tcPr>
            <w:tcW w:w="9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cs="宋体"/>
                <w:color w:val="000000"/>
                <w:sz w:val="18"/>
                <w:szCs w:val="18"/>
              </w:rPr>
              <w:t>5</w:t>
            </w:r>
          </w:p>
        </w:tc>
        <w:tc>
          <w:tcPr>
            <w:tcW w:w="1176" w:type="dxa"/>
            <w:gridSpan w:val="2"/>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其他资金</w:t>
            </w:r>
          </w:p>
        </w:tc>
        <w:tc>
          <w:tcPr>
            <w:tcW w:w="1388"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cs="宋体"/>
                <w:color w:val="000000"/>
                <w:sz w:val="18"/>
                <w:szCs w:val="18"/>
              </w:rPr>
              <w:t>0</w:t>
            </w:r>
          </w:p>
        </w:tc>
      </w:tr>
      <w:tr>
        <w:tblPrEx>
          <w:tblLayout w:type="fixed"/>
          <w:tblCellMar>
            <w:top w:w="0" w:type="dxa"/>
            <w:left w:w="0" w:type="dxa"/>
            <w:bottom w:w="0" w:type="dxa"/>
            <w:right w:w="0" w:type="dxa"/>
          </w:tblCellMar>
        </w:tblPrEx>
        <w:trPr>
          <w:trHeight w:val="2048" w:hRule="atLeast"/>
        </w:trPr>
        <w:tc>
          <w:tcPr>
            <w:tcW w:w="10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项目总体目标</w:t>
            </w:r>
          </w:p>
        </w:tc>
        <w:tc>
          <w:tcPr>
            <w:tcW w:w="7246"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ind w:firstLine="360" w:firstLineChars="200"/>
              <w:jc w:val="left"/>
              <w:rPr>
                <w:rFonts w:ascii="宋体" w:cs="宋体"/>
                <w:color w:val="000000"/>
                <w:sz w:val="18"/>
                <w:szCs w:val="18"/>
              </w:rPr>
            </w:pPr>
            <w:r>
              <w:rPr>
                <w:rFonts w:ascii="宋体" w:cs="宋体"/>
                <w:color w:val="000000"/>
                <w:sz w:val="18"/>
                <w:szCs w:val="18"/>
              </w:rPr>
              <w:t>2021</w:t>
            </w:r>
            <w:r>
              <w:rPr>
                <w:rFonts w:hint="eastAsia" w:ascii="宋体" w:cs="宋体"/>
                <w:color w:val="000000"/>
                <w:sz w:val="18"/>
                <w:szCs w:val="18"/>
              </w:rPr>
              <w:t>年度，我单位以服务群众为重点，以维护稳定为基础，以文体活动为载体，以示范创建为手段，扎实工作，充分发挥参谋部和“三位一体”嵌入式工作模式的作用，形成思想同心、目标同向、工作同力、落实同步的工作格局，有效推进各项工作，全力帮助村民解决实际困难，实现脱贫致富目标。</w:t>
            </w:r>
          </w:p>
        </w:tc>
      </w:tr>
      <w:tr>
        <w:tblPrEx>
          <w:tblLayout w:type="fixed"/>
          <w:tblCellMar>
            <w:top w:w="0" w:type="dxa"/>
            <w:left w:w="0" w:type="dxa"/>
            <w:bottom w:w="0" w:type="dxa"/>
            <w:right w:w="0" w:type="dxa"/>
          </w:tblCellMar>
        </w:tblPrEx>
        <w:trPr>
          <w:trHeight w:val="740" w:hRule="atLeast"/>
        </w:trPr>
        <w:tc>
          <w:tcPr>
            <w:tcW w:w="10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一级指标</w:t>
            </w:r>
          </w:p>
        </w:tc>
        <w:tc>
          <w:tcPr>
            <w:tcW w:w="135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二级指标</w:t>
            </w:r>
          </w:p>
        </w:tc>
        <w:tc>
          <w:tcPr>
            <w:tcW w:w="371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三级指标</w:t>
            </w:r>
          </w:p>
        </w:tc>
        <w:tc>
          <w:tcPr>
            <w:tcW w:w="2177"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指标值（包含数字及文字描述）</w:t>
            </w:r>
          </w:p>
        </w:tc>
      </w:tr>
      <w:tr>
        <w:tblPrEx>
          <w:tblLayout w:type="fixed"/>
          <w:tblCellMar>
            <w:top w:w="0" w:type="dxa"/>
            <w:left w:w="0" w:type="dxa"/>
            <w:bottom w:w="0" w:type="dxa"/>
            <w:right w:w="0" w:type="dxa"/>
          </w:tblCellMar>
        </w:tblPrEx>
        <w:trPr>
          <w:trHeight w:val="427" w:hRule="atLeast"/>
        </w:trPr>
        <w:tc>
          <w:tcPr>
            <w:tcW w:w="102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产出指标</w:t>
            </w:r>
          </w:p>
        </w:tc>
        <w:tc>
          <w:tcPr>
            <w:tcW w:w="1357"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数量指标</w:t>
            </w:r>
          </w:p>
        </w:tc>
        <w:tc>
          <w:tcPr>
            <w:tcW w:w="371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举办群众活动次数</w:t>
            </w:r>
            <w:r>
              <w:rPr>
                <w:sz w:val="20"/>
                <w:szCs w:val="20"/>
              </w:rPr>
              <w:t>(</w:t>
            </w:r>
            <w:r>
              <w:rPr>
                <w:rFonts w:hint="eastAsia"/>
                <w:sz w:val="20"/>
                <w:szCs w:val="20"/>
              </w:rPr>
              <w:t>次）</w:t>
            </w:r>
          </w:p>
        </w:tc>
        <w:tc>
          <w:tcPr>
            <w:tcW w:w="21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sz w:val="20"/>
                <w:szCs w:val="20"/>
              </w:rPr>
              <w:t>4</w:t>
            </w:r>
          </w:p>
        </w:tc>
      </w:tr>
      <w:tr>
        <w:tblPrEx>
          <w:tblLayout w:type="fixed"/>
          <w:tblCellMar>
            <w:top w:w="0" w:type="dxa"/>
            <w:left w:w="0" w:type="dxa"/>
            <w:bottom w:w="0" w:type="dxa"/>
            <w:right w:w="0" w:type="dxa"/>
          </w:tblCellMar>
        </w:tblPrEx>
        <w:trPr>
          <w:trHeight w:val="427" w:hRule="atLeast"/>
        </w:trPr>
        <w:tc>
          <w:tcPr>
            <w:tcW w:w="102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kern w:val="0"/>
                <w:sz w:val="18"/>
                <w:szCs w:val="18"/>
              </w:rPr>
            </w:pPr>
          </w:p>
        </w:tc>
        <w:tc>
          <w:tcPr>
            <w:tcW w:w="1357"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kern w:val="0"/>
                <w:sz w:val="18"/>
                <w:szCs w:val="18"/>
              </w:rPr>
            </w:pPr>
          </w:p>
        </w:tc>
        <w:tc>
          <w:tcPr>
            <w:tcW w:w="371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慰问群众工作人员次数</w:t>
            </w:r>
            <w:r>
              <w:rPr>
                <w:sz w:val="20"/>
                <w:szCs w:val="20"/>
              </w:rPr>
              <w:t>(</w:t>
            </w:r>
            <w:r>
              <w:rPr>
                <w:rFonts w:hint="eastAsia"/>
                <w:sz w:val="20"/>
                <w:szCs w:val="20"/>
              </w:rPr>
              <w:t>次）</w:t>
            </w:r>
          </w:p>
        </w:tc>
        <w:tc>
          <w:tcPr>
            <w:tcW w:w="21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sz w:val="20"/>
                <w:szCs w:val="20"/>
              </w:rPr>
              <w:t>8</w:t>
            </w:r>
          </w:p>
        </w:tc>
      </w:tr>
      <w:tr>
        <w:tblPrEx>
          <w:tblLayout w:type="fixed"/>
          <w:tblCellMar>
            <w:top w:w="0" w:type="dxa"/>
            <w:left w:w="0" w:type="dxa"/>
            <w:bottom w:w="0" w:type="dxa"/>
            <w:right w:w="0" w:type="dxa"/>
          </w:tblCellMar>
        </w:tblPrEx>
        <w:trPr>
          <w:trHeight w:val="427" w:hRule="atLeast"/>
        </w:trPr>
        <w:tc>
          <w:tcPr>
            <w:tcW w:w="102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357"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371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购买办公日常用品次数</w:t>
            </w:r>
            <w:r>
              <w:rPr>
                <w:sz w:val="20"/>
                <w:szCs w:val="20"/>
              </w:rPr>
              <w:t>(</w:t>
            </w:r>
            <w:r>
              <w:rPr>
                <w:rFonts w:hint="eastAsia"/>
                <w:sz w:val="20"/>
                <w:szCs w:val="20"/>
              </w:rPr>
              <w:t>次）</w:t>
            </w:r>
          </w:p>
        </w:tc>
        <w:tc>
          <w:tcPr>
            <w:tcW w:w="21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sz w:val="20"/>
                <w:szCs w:val="20"/>
              </w:rPr>
              <w:t>5</w:t>
            </w:r>
          </w:p>
        </w:tc>
      </w:tr>
      <w:tr>
        <w:tblPrEx>
          <w:tblLayout w:type="fixed"/>
          <w:tblCellMar>
            <w:top w:w="0" w:type="dxa"/>
            <w:left w:w="0" w:type="dxa"/>
            <w:bottom w:w="0" w:type="dxa"/>
            <w:right w:w="0" w:type="dxa"/>
          </w:tblCellMar>
        </w:tblPrEx>
        <w:trPr>
          <w:trHeight w:val="427" w:hRule="atLeast"/>
        </w:trPr>
        <w:tc>
          <w:tcPr>
            <w:tcW w:w="102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35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质量指标</w:t>
            </w:r>
          </w:p>
        </w:tc>
        <w:tc>
          <w:tcPr>
            <w:tcW w:w="371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资金使用合规率（</w:t>
            </w:r>
            <w:r>
              <w:rPr>
                <w:sz w:val="20"/>
                <w:szCs w:val="20"/>
              </w:rPr>
              <w:t>%</w:t>
            </w:r>
            <w:r>
              <w:rPr>
                <w:rFonts w:hint="eastAsia"/>
                <w:sz w:val="20"/>
                <w:szCs w:val="20"/>
              </w:rPr>
              <w:t>）</w:t>
            </w:r>
          </w:p>
        </w:tc>
        <w:tc>
          <w:tcPr>
            <w:tcW w:w="21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sz w:val="20"/>
                <w:szCs w:val="20"/>
              </w:rPr>
              <w:t>100%</w:t>
            </w:r>
          </w:p>
        </w:tc>
      </w:tr>
      <w:tr>
        <w:tblPrEx>
          <w:tblLayout w:type="fixed"/>
          <w:tblCellMar>
            <w:top w:w="0" w:type="dxa"/>
            <w:left w:w="0" w:type="dxa"/>
            <w:bottom w:w="0" w:type="dxa"/>
            <w:right w:w="0" w:type="dxa"/>
          </w:tblCellMar>
        </w:tblPrEx>
        <w:trPr>
          <w:trHeight w:val="427" w:hRule="atLeast"/>
        </w:trPr>
        <w:tc>
          <w:tcPr>
            <w:tcW w:w="102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35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时效指标</w:t>
            </w:r>
          </w:p>
        </w:tc>
        <w:tc>
          <w:tcPr>
            <w:tcW w:w="371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项目完成时间</w:t>
            </w:r>
          </w:p>
        </w:tc>
        <w:tc>
          <w:tcPr>
            <w:tcW w:w="21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sz w:val="20"/>
                <w:szCs w:val="20"/>
              </w:rPr>
              <w:t>2021</w:t>
            </w:r>
            <w:r>
              <w:rPr>
                <w:rFonts w:hint="eastAsia"/>
                <w:sz w:val="20"/>
                <w:szCs w:val="20"/>
              </w:rPr>
              <w:t>年</w:t>
            </w:r>
            <w:r>
              <w:rPr>
                <w:sz w:val="20"/>
                <w:szCs w:val="20"/>
              </w:rPr>
              <w:t>12</w:t>
            </w:r>
            <w:r>
              <w:rPr>
                <w:rFonts w:hint="eastAsia"/>
                <w:sz w:val="20"/>
                <w:szCs w:val="20"/>
              </w:rPr>
              <w:t>月</w:t>
            </w:r>
          </w:p>
        </w:tc>
      </w:tr>
      <w:tr>
        <w:tblPrEx>
          <w:tblLayout w:type="fixed"/>
          <w:tblCellMar>
            <w:top w:w="0" w:type="dxa"/>
            <w:left w:w="0" w:type="dxa"/>
            <w:bottom w:w="0" w:type="dxa"/>
            <w:right w:w="0" w:type="dxa"/>
          </w:tblCellMar>
        </w:tblPrEx>
        <w:trPr>
          <w:trHeight w:val="427" w:hRule="atLeast"/>
        </w:trPr>
        <w:tc>
          <w:tcPr>
            <w:tcW w:w="102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357"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成本指标</w:t>
            </w:r>
          </w:p>
        </w:tc>
        <w:tc>
          <w:tcPr>
            <w:tcW w:w="371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慰问群众工作人员资金（万元）</w:t>
            </w:r>
          </w:p>
        </w:tc>
        <w:tc>
          <w:tcPr>
            <w:tcW w:w="21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sz w:val="20"/>
                <w:szCs w:val="20"/>
              </w:rPr>
              <w:t>5</w:t>
            </w:r>
          </w:p>
        </w:tc>
      </w:tr>
      <w:tr>
        <w:tblPrEx>
          <w:tblLayout w:type="fixed"/>
          <w:tblCellMar>
            <w:top w:w="0" w:type="dxa"/>
            <w:left w:w="0" w:type="dxa"/>
            <w:bottom w:w="0" w:type="dxa"/>
            <w:right w:w="0" w:type="dxa"/>
          </w:tblCellMar>
        </w:tblPrEx>
        <w:trPr>
          <w:trHeight w:val="427" w:hRule="atLeast"/>
        </w:trPr>
        <w:tc>
          <w:tcPr>
            <w:tcW w:w="102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357"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371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办公用品购置费（万元）</w:t>
            </w:r>
          </w:p>
        </w:tc>
        <w:tc>
          <w:tcPr>
            <w:tcW w:w="21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sz w:val="20"/>
                <w:szCs w:val="20"/>
              </w:rPr>
              <w:t>2</w:t>
            </w:r>
          </w:p>
        </w:tc>
      </w:tr>
      <w:tr>
        <w:tblPrEx>
          <w:tblLayout w:type="fixed"/>
          <w:tblCellMar>
            <w:top w:w="0" w:type="dxa"/>
            <w:left w:w="0" w:type="dxa"/>
            <w:bottom w:w="0" w:type="dxa"/>
            <w:right w:w="0" w:type="dxa"/>
          </w:tblCellMar>
        </w:tblPrEx>
        <w:trPr>
          <w:trHeight w:val="427" w:hRule="atLeast"/>
        </w:trPr>
        <w:tc>
          <w:tcPr>
            <w:tcW w:w="102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效益指标</w:t>
            </w:r>
          </w:p>
        </w:tc>
        <w:tc>
          <w:tcPr>
            <w:tcW w:w="135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经济效益指标</w:t>
            </w:r>
          </w:p>
        </w:tc>
        <w:tc>
          <w:tcPr>
            <w:tcW w:w="371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　</w:t>
            </w:r>
          </w:p>
        </w:tc>
        <w:tc>
          <w:tcPr>
            <w:tcW w:w="21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rFonts w:hint="eastAsia"/>
                <w:sz w:val="20"/>
                <w:szCs w:val="20"/>
              </w:rPr>
              <w:t>　</w:t>
            </w:r>
          </w:p>
        </w:tc>
      </w:tr>
      <w:tr>
        <w:tblPrEx>
          <w:tblLayout w:type="fixed"/>
          <w:tblCellMar>
            <w:top w:w="0" w:type="dxa"/>
            <w:left w:w="0" w:type="dxa"/>
            <w:bottom w:w="0" w:type="dxa"/>
            <w:right w:w="0" w:type="dxa"/>
          </w:tblCellMar>
        </w:tblPrEx>
        <w:trPr>
          <w:trHeight w:val="427" w:hRule="atLeast"/>
        </w:trPr>
        <w:tc>
          <w:tcPr>
            <w:tcW w:w="102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35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社会效益指标</w:t>
            </w:r>
          </w:p>
        </w:tc>
        <w:tc>
          <w:tcPr>
            <w:tcW w:w="371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解决群众难事、急事，维护社会和谐稳定</w:t>
            </w:r>
          </w:p>
        </w:tc>
        <w:tc>
          <w:tcPr>
            <w:tcW w:w="21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rFonts w:hint="eastAsia"/>
                <w:sz w:val="20"/>
                <w:szCs w:val="20"/>
              </w:rPr>
              <w:t>有效保障</w:t>
            </w:r>
          </w:p>
        </w:tc>
      </w:tr>
      <w:tr>
        <w:tblPrEx>
          <w:tblLayout w:type="fixed"/>
          <w:tblCellMar>
            <w:top w:w="0" w:type="dxa"/>
            <w:left w:w="0" w:type="dxa"/>
            <w:bottom w:w="0" w:type="dxa"/>
            <w:right w:w="0" w:type="dxa"/>
          </w:tblCellMar>
        </w:tblPrEx>
        <w:trPr>
          <w:trHeight w:val="427" w:hRule="atLeast"/>
        </w:trPr>
        <w:tc>
          <w:tcPr>
            <w:tcW w:w="102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35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生态效益指标</w:t>
            </w:r>
          </w:p>
        </w:tc>
        <w:tc>
          <w:tcPr>
            <w:tcW w:w="371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　</w:t>
            </w:r>
          </w:p>
        </w:tc>
        <w:tc>
          <w:tcPr>
            <w:tcW w:w="21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rFonts w:hint="eastAsia"/>
                <w:sz w:val="20"/>
                <w:szCs w:val="20"/>
              </w:rPr>
              <w:t>　</w:t>
            </w:r>
          </w:p>
        </w:tc>
      </w:tr>
      <w:tr>
        <w:tblPrEx>
          <w:tblLayout w:type="fixed"/>
          <w:tblCellMar>
            <w:top w:w="0" w:type="dxa"/>
            <w:left w:w="0" w:type="dxa"/>
            <w:bottom w:w="0" w:type="dxa"/>
            <w:right w:w="0" w:type="dxa"/>
          </w:tblCellMar>
        </w:tblPrEx>
        <w:trPr>
          <w:trHeight w:val="427" w:hRule="atLeast"/>
        </w:trPr>
        <w:tc>
          <w:tcPr>
            <w:tcW w:w="102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35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可持续影响指标</w:t>
            </w:r>
          </w:p>
        </w:tc>
        <w:tc>
          <w:tcPr>
            <w:tcW w:w="371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紧密联系群众，与群众形成同心同力的思想格局</w:t>
            </w:r>
          </w:p>
        </w:tc>
        <w:tc>
          <w:tcPr>
            <w:tcW w:w="21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rFonts w:hint="eastAsia"/>
                <w:sz w:val="20"/>
                <w:szCs w:val="20"/>
              </w:rPr>
              <w:t>显著提高</w:t>
            </w:r>
          </w:p>
        </w:tc>
      </w:tr>
      <w:tr>
        <w:tblPrEx>
          <w:tblLayout w:type="fixed"/>
          <w:tblCellMar>
            <w:top w:w="0" w:type="dxa"/>
            <w:left w:w="0" w:type="dxa"/>
            <w:bottom w:w="0" w:type="dxa"/>
            <w:right w:w="0" w:type="dxa"/>
          </w:tblCellMar>
        </w:tblPrEx>
        <w:trPr>
          <w:trHeight w:val="419" w:hRule="atLeast"/>
        </w:trPr>
        <w:tc>
          <w:tcPr>
            <w:tcW w:w="10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满意度指标</w:t>
            </w:r>
          </w:p>
        </w:tc>
        <w:tc>
          <w:tcPr>
            <w:tcW w:w="135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满意度指标</w:t>
            </w:r>
          </w:p>
        </w:tc>
        <w:tc>
          <w:tcPr>
            <w:tcW w:w="371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群众对工作人员服务的满意度（</w:t>
            </w:r>
            <w:r>
              <w:rPr>
                <w:sz w:val="20"/>
                <w:szCs w:val="20"/>
              </w:rPr>
              <w:t>%</w:t>
            </w:r>
            <w:r>
              <w:rPr>
                <w:rFonts w:hint="eastAsia"/>
                <w:sz w:val="20"/>
                <w:szCs w:val="20"/>
              </w:rPr>
              <w:t>）</w:t>
            </w:r>
          </w:p>
        </w:tc>
        <w:tc>
          <w:tcPr>
            <w:tcW w:w="21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rFonts w:hint="eastAsia"/>
                <w:sz w:val="20"/>
                <w:szCs w:val="20"/>
              </w:rPr>
              <w:t>≥</w:t>
            </w:r>
            <w:r>
              <w:rPr>
                <w:sz w:val="20"/>
                <w:szCs w:val="20"/>
              </w:rPr>
              <w:t>95%</w:t>
            </w:r>
          </w:p>
        </w:tc>
      </w:tr>
    </w:tbl>
    <w:p>
      <w:pPr>
        <w:rPr>
          <w:rFonts w:ascii="仿宋_GB2312" w:hAnsi="宋体" w:eastAsia="仿宋_GB2312" w:cs="宋体"/>
          <w:sz w:val="32"/>
          <w:szCs w:val="32"/>
        </w:rPr>
        <w:sectPr>
          <w:pgSz w:w="11906" w:h="16838"/>
          <w:pgMar w:top="1440" w:right="1800" w:bottom="1440" w:left="1800" w:header="851" w:footer="992" w:gutter="0"/>
          <w:pgNumType w:fmt="numberInDash" w:start="24"/>
          <w:cols w:space="720" w:num="1"/>
          <w:docGrid w:type="lines" w:linePitch="312" w:charSpace="0"/>
        </w:sectPr>
      </w:pPr>
    </w:p>
    <w:p>
      <w:pPr>
        <w:widowControl/>
        <w:spacing w:line="48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800" w:firstLineChars="2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克州机要保密局无其他说明事项。</w:t>
      </w:r>
      <w:r>
        <w:rPr>
          <w:rFonts w:ascii="仿宋_GB2312" w:hAnsi="宋体" w:eastAsia="仿宋_GB2312" w:cs="宋体"/>
          <w:kern w:val="0"/>
          <w:sz w:val="32"/>
          <w:szCs w:val="32"/>
        </w:rPr>
        <w:t xml:space="preserve">     </w:t>
      </w:r>
    </w:p>
    <w:p>
      <w:pPr>
        <w:widowControl/>
        <w:spacing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w:t>
      </w:r>
      <w:r>
        <w:rPr>
          <w:rFonts w:ascii="黑体" w:hAnsi="黑体" w:eastAsia="黑体"/>
          <w:kern w:val="0"/>
          <w:sz w:val="32"/>
          <w:szCs w:val="32"/>
        </w:rPr>
        <w:t xml:space="preserve">  </w:t>
      </w:r>
      <w:r>
        <w:rPr>
          <w:rFonts w:hint="eastAsia" w:ascii="黑体" w:hAnsi="黑体" w:eastAsia="黑体"/>
          <w:kern w:val="0"/>
          <w:sz w:val="32"/>
          <w:szCs w:val="32"/>
        </w:rPr>
        <w:t>名词解释</w:t>
      </w: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color w:val="000000"/>
          <w:sz w:val="32"/>
          <w:szCs w:val="32"/>
        </w:rPr>
        <w:t>指由一般公共预算、政府性基金预算、国有资本经营预算安排的财政拨款数。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四、项目支出：</w:t>
      </w:r>
      <w:r>
        <w:rPr>
          <w:rFonts w:hint="eastAsia" w:ascii="仿宋_GB2312" w:eastAsia="仿宋_GB2312"/>
          <w:sz w:val="32"/>
          <w:szCs w:val="32"/>
        </w:rPr>
        <w:t>部门（单位）支出预算的组成部分，是自治区本级部门（单位）为完成其特定的行政任务或事业发展目标，在基本支出预算之外编制的年度项目支出计划。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五、“三公”经费：</w:t>
      </w:r>
      <w:r>
        <w:rPr>
          <w:rFonts w:hint="eastAsia" w:ascii="仿宋_GB2312" w:eastAsia="仿宋_GB2312"/>
          <w:sz w:val="32"/>
          <w:szCs w:val="32"/>
        </w:rPr>
        <w:t>指自治州本级部门（单位）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六、机关运行经费：</w:t>
      </w:r>
      <w:r>
        <w:rPr>
          <w:rFonts w:hint="eastAsia" w:ascii="仿宋_GB2312" w:eastAsia="仿宋_GB2312"/>
          <w:sz w:val="32"/>
          <w:szCs w:val="32"/>
        </w:rPr>
        <w:t>指各部门（单位）的公用经费，包括办公及印刷费、邮电费、差旅费、会议费、福利费、日常维修费、专用材料及一般设备购置费、办公用房水电费、办公用房取暖费、办公用房物业管理费、公务用车运行维护费及其他费用。</w:t>
      </w:r>
    </w:p>
    <w:p>
      <w:pPr>
        <w:spacing w:line="520" w:lineRule="exact"/>
        <w:ind w:firstLine="642"/>
        <w:rPr>
          <w:rFonts w:ascii="仿宋_GB2312" w:eastAsia="仿宋_GB2312"/>
          <w:sz w:val="32"/>
          <w:szCs w:val="32"/>
        </w:rPr>
      </w:pPr>
      <w:r>
        <w:rPr>
          <w:rFonts w:ascii="仿宋_GB2312" w:hAnsi="宋体" w:eastAsia="仿宋_GB2312" w:cs="宋体"/>
          <w:kern w:val="0"/>
          <w:sz w:val="32"/>
          <w:szCs w:val="32"/>
        </w:rPr>
        <w:t xml:space="preserve">   </w:t>
      </w:r>
    </w:p>
    <w:p>
      <w:pPr>
        <w:widowControl/>
        <w:spacing w:line="520" w:lineRule="exact"/>
        <w:jc w:val="left"/>
        <w:rPr>
          <w:rFonts w:ascii="仿宋_GB2312" w:hAnsi="宋体" w:eastAsia="仿宋_GB2312" w:cs="宋体"/>
          <w:kern w:val="0"/>
          <w:sz w:val="32"/>
          <w:szCs w:val="32"/>
        </w:rPr>
      </w:pP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克州机要保密局</w:t>
      </w:r>
    </w:p>
    <w:p>
      <w:pPr>
        <w:widowControl/>
        <w:spacing w:line="520" w:lineRule="exact"/>
        <w:jc w:val="left"/>
        <w:rPr>
          <w:rFonts w:ascii="仿宋_GB2312" w:hAnsi="宋体" w:eastAsia="仿宋_GB2312" w:cs="宋体"/>
          <w:kern w:val="0"/>
          <w:sz w:val="32"/>
          <w:szCs w:val="32"/>
        </w:rPr>
      </w:pPr>
      <w:r>
        <w:rPr>
          <w:rFonts w:ascii="仿宋_GB2312" w:hAnsi="宋体" w:eastAsia="仿宋_GB2312" w:cs="宋体"/>
          <w:kern w:val="0"/>
          <w:sz w:val="32"/>
          <w:szCs w:val="32"/>
        </w:rPr>
        <w:t xml:space="preserve">                                2021</w:t>
      </w:r>
      <w:r>
        <w:rPr>
          <w:rFonts w:hint="eastAsia" w:ascii="仿宋_GB2312" w:hAnsi="宋体" w:eastAsia="仿宋_GB2312" w:cs="宋体"/>
          <w:kern w:val="0"/>
          <w:sz w:val="32"/>
          <w:szCs w:val="32"/>
        </w:rPr>
        <w:t>年</w:t>
      </w:r>
      <w:r>
        <w:rPr>
          <w:rFonts w:ascii="仿宋_GB2312" w:hAnsi="宋体" w:eastAsia="仿宋_GB2312" w:cs="宋体"/>
          <w:kern w:val="0"/>
          <w:sz w:val="32"/>
          <w:szCs w:val="32"/>
        </w:rPr>
        <w:t>2</w:t>
      </w:r>
      <w:r>
        <w:rPr>
          <w:rFonts w:hint="eastAsia" w:ascii="仿宋_GB2312" w:hAnsi="宋体" w:eastAsia="仿宋_GB2312" w:cs="宋体"/>
          <w:kern w:val="0"/>
          <w:sz w:val="32"/>
          <w:szCs w:val="32"/>
        </w:rPr>
        <w:t>月</w:t>
      </w:r>
      <w:r>
        <w:rPr>
          <w:rFonts w:ascii="仿宋_GB2312" w:hAnsi="宋体" w:eastAsia="仿宋_GB2312" w:cs="宋体"/>
          <w:kern w:val="0"/>
          <w:sz w:val="32"/>
          <w:szCs w:val="32"/>
        </w:rPr>
        <w:t>5</w:t>
      </w:r>
      <w:r>
        <w:rPr>
          <w:rFonts w:hint="eastAsia" w:ascii="仿宋_GB2312" w:hAnsi="宋体" w:eastAsia="仿宋_GB2312" w:cs="宋体"/>
          <w:kern w:val="0"/>
          <w:sz w:val="32"/>
          <w:szCs w:val="32"/>
        </w:rPr>
        <w:t>日</w:t>
      </w:r>
    </w:p>
    <w:sectPr>
      <w:footerReference r:id="rId5" w:type="default"/>
      <w:footerReference r:id="rId6" w:type="even"/>
      <w:pgSz w:w="11906" w:h="16838"/>
      <w:pgMar w:top="2041" w:right="1276" w:bottom="2041" w:left="1276" w:header="851" w:footer="1814" w:gutter="0"/>
      <w:pgNumType w:fmt="numberInDash"/>
      <w:cols w:space="720" w:num="1"/>
      <w:docGrid w:type="lines" w:linePitch="435"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8" w:usb3="00000000" w:csb0="000001FF"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30 -</w:t>
    </w:r>
    <w:r>
      <w:rPr>
        <w:rFonts w:ascii="宋体" w:hAnsi="宋体" w:eastAsia="宋体"/>
        <w:sz w:val="28"/>
        <w:szCs w:val="28"/>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20 -</w:t>
    </w:r>
    <w:r>
      <w:rPr>
        <w:rFonts w:ascii="宋体" w:hAnsi="宋体" w:eastAsia="宋体"/>
        <w:sz w:val="28"/>
        <w:szCs w:val="28"/>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9631" w:y="37"/>
      <w:jc w:val="right"/>
      <w:rPr>
        <w:rStyle w:val="13"/>
        <w:rFonts w:ascii="宋体" w:hAnsi="宋体" w:eastAsia="宋体"/>
        <w:sz w:val="28"/>
      </w:rPr>
    </w:pPr>
    <w:r>
      <w:rPr>
        <w:rStyle w:val="13"/>
        <w:rFonts w:ascii="宋体" w:hAnsi="宋体" w:eastAsia="宋体"/>
        <w:sz w:val="28"/>
      </w:rPr>
      <w:fldChar w:fldCharType="begin"/>
    </w:r>
    <w:r>
      <w:rPr>
        <w:rStyle w:val="13"/>
        <w:rFonts w:ascii="宋体" w:hAnsi="宋体" w:eastAsia="宋体"/>
        <w:sz w:val="28"/>
      </w:rPr>
      <w:instrText xml:space="preserve"> PAGE </w:instrText>
    </w:r>
    <w:r>
      <w:rPr>
        <w:rStyle w:val="13"/>
        <w:rFonts w:ascii="宋体" w:hAnsi="宋体" w:eastAsia="宋体"/>
        <w:sz w:val="28"/>
      </w:rPr>
      <w:fldChar w:fldCharType="separate"/>
    </w:r>
    <w:r>
      <w:rPr>
        <w:rStyle w:val="13"/>
        <w:rFonts w:ascii="宋体" w:hAnsi="宋体" w:eastAsia="宋体"/>
        <w:sz w:val="28"/>
      </w:rPr>
      <w:t>- 31 -</w:t>
    </w:r>
    <w:r>
      <w:rPr>
        <w:rStyle w:val="13"/>
        <w:rFonts w:ascii="宋体" w:hAnsi="宋体" w:eastAsia="宋体"/>
        <w:sz w:val="28"/>
      </w:rPr>
      <w:fldChar w:fldCharType="end"/>
    </w:r>
    <w:r>
      <w:rPr>
        <w:rStyle w:val="13"/>
        <w:rFonts w:ascii="宋体" w:hAnsi="宋体" w:eastAsia="宋体"/>
        <w:sz w:val="28"/>
      </w:rPr>
      <w:t xml:space="preserve"> </w:t>
    </w:r>
  </w:p>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1756" w:y="37"/>
      <w:rPr>
        <w:rStyle w:val="13"/>
        <w:rFonts w:ascii="宋体" w:hAnsi="宋体" w:eastAsia="宋体"/>
        <w:sz w:val="28"/>
        <w:szCs w:val="28"/>
      </w:rPr>
    </w:pPr>
    <w:r>
      <w:rPr>
        <w:rStyle w:val="13"/>
        <w:rFonts w:ascii="宋体" w:hAnsi="宋体" w:eastAsia="宋体"/>
        <w:sz w:val="28"/>
        <w:szCs w:val="28"/>
      </w:rPr>
      <w:fldChar w:fldCharType="begin"/>
    </w:r>
    <w:r>
      <w:rPr>
        <w:rStyle w:val="13"/>
        <w:rFonts w:ascii="宋体" w:hAnsi="宋体" w:eastAsia="宋体"/>
        <w:sz w:val="28"/>
        <w:szCs w:val="28"/>
      </w:rPr>
      <w:instrText xml:space="preserve">PAGE  </w:instrText>
    </w:r>
    <w:r>
      <w:rPr>
        <w:rStyle w:val="13"/>
        <w:rFonts w:ascii="宋体" w:hAnsi="宋体" w:eastAsia="宋体"/>
        <w:sz w:val="28"/>
        <w:szCs w:val="28"/>
      </w:rPr>
      <w:fldChar w:fldCharType="separate"/>
    </w:r>
    <w:r>
      <w:rPr>
        <w:rStyle w:val="13"/>
        <w:rFonts w:ascii="宋体" w:hAnsi="宋体" w:eastAsia="宋体"/>
        <w:sz w:val="28"/>
        <w:szCs w:val="28"/>
      </w:rPr>
      <w:t>- 34 -</w:t>
    </w:r>
    <w:r>
      <w:rPr>
        <w:rStyle w:val="13"/>
        <w:rFonts w:ascii="宋体" w:hAnsi="宋体" w:eastAsia="宋体"/>
        <w:sz w:val="28"/>
        <w:szCs w:val="28"/>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3"/>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05BF"/>
    <w:rsid w:val="00003C79"/>
    <w:rsid w:val="00082DBB"/>
    <w:rsid w:val="0009522A"/>
    <w:rsid w:val="000A45A6"/>
    <w:rsid w:val="000B6A02"/>
    <w:rsid w:val="000F5158"/>
    <w:rsid w:val="000F6197"/>
    <w:rsid w:val="00101D8F"/>
    <w:rsid w:val="00121764"/>
    <w:rsid w:val="001410DA"/>
    <w:rsid w:val="001662FE"/>
    <w:rsid w:val="00166BED"/>
    <w:rsid w:val="00172C01"/>
    <w:rsid w:val="0018401F"/>
    <w:rsid w:val="00186398"/>
    <w:rsid w:val="001D3009"/>
    <w:rsid w:val="001E4C1C"/>
    <w:rsid w:val="001E6B2F"/>
    <w:rsid w:val="002166BA"/>
    <w:rsid w:val="00255D9E"/>
    <w:rsid w:val="00265888"/>
    <w:rsid w:val="00281B3D"/>
    <w:rsid w:val="00324290"/>
    <w:rsid w:val="0033288C"/>
    <w:rsid w:val="00370628"/>
    <w:rsid w:val="00396814"/>
    <w:rsid w:val="003B4B5F"/>
    <w:rsid w:val="003C61E3"/>
    <w:rsid w:val="00407378"/>
    <w:rsid w:val="00413010"/>
    <w:rsid w:val="00423798"/>
    <w:rsid w:val="00426FEB"/>
    <w:rsid w:val="00432267"/>
    <w:rsid w:val="00473F29"/>
    <w:rsid w:val="00491B82"/>
    <w:rsid w:val="00493EEC"/>
    <w:rsid w:val="004B23D0"/>
    <w:rsid w:val="004B5A44"/>
    <w:rsid w:val="004C690B"/>
    <w:rsid w:val="004D2619"/>
    <w:rsid w:val="004F62F9"/>
    <w:rsid w:val="005006A0"/>
    <w:rsid w:val="00520D5A"/>
    <w:rsid w:val="00530A80"/>
    <w:rsid w:val="00545FF0"/>
    <w:rsid w:val="0054717F"/>
    <w:rsid w:val="005774CC"/>
    <w:rsid w:val="00592493"/>
    <w:rsid w:val="005A699C"/>
    <w:rsid w:val="005C612E"/>
    <w:rsid w:val="005F281E"/>
    <w:rsid w:val="006002AB"/>
    <w:rsid w:val="00602CA2"/>
    <w:rsid w:val="00632914"/>
    <w:rsid w:val="00660E1E"/>
    <w:rsid w:val="00691CA1"/>
    <w:rsid w:val="006B6A8C"/>
    <w:rsid w:val="006D5EAD"/>
    <w:rsid w:val="0070201B"/>
    <w:rsid w:val="007107A1"/>
    <w:rsid w:val="00716226"/>
    <w:rsid w:val="007219F8"/>
    <w:rsid w:val="00767118"/>
    <w:rsid w:val="007A5306"/>
    <w:rsid w:val="007E2CEA"/>
    <w:rsid w:val="008460A9"/>
    <w:rsid w:val="00867277"/>
    <w:rsid w:val="008823AF"/>
    <w:rsid w:val="008A6252"/>
    <w:rsid w:val="008D5EF0"/>
    <w:rsid w:val="008D7AB9"/>
    <w:rsid w:val="008E033A"/>
    <w:rsid w:val="009035BA"/>
    <w:rsid w:val="00907796"/>
    <w:rsid w:val="00953C17"/>
    <w:rsid w:val="0096028F"/>
    <w:rsid w:val="00977073"/>
    <w:rsid w:val="0099744C"/>
    <w:rsid w:val="009C2EDA"/>
    <w:rsid w:val="009C6198"/>
    <w:rsid w:val="009F6F5A"/>
    <w:rsid w:val="00A420B9"/>
    <w:rsid w:val="00A9706D"/>
    <w:rsid w:val="00AA3827"/>
    <w:rsid w:val="00AE3B8C"/>
    <w:rsid w:val="00B127E0"/>
    <w:rsid w:val="00B26B39"/>
    <w:rsid w:val="00B626EF"/>
    <w:rsid w:val="00B9667F"/>
    <w:rsid w:val="00BA582F"/>
    <w:rsid w:val="00BE7834"/>
    <w:rsid w:val="00C117E5"/>
    <w:rsid w:val="00C81C8D"/>
    <w:rsid w:val="00CA4E1E"/>
    <w:rsid w:val="00CB67B7"/>
    <w:rsid w:val="00D24AF4"/>
    <w:rsid w:val="00D27AF2"/>
    <w:rsid w:val="00D77D85"/>
    <w:rsid w:val="00D77F73"/>
    <w:rsid w:val="00DC05BF"/>
    <w:rsid w:val="00DE6A1F"/>
    <w:rsid w:val="00DF43F2"/>
    <w:rsid w:val="00E124CB"/>
    <w:rsid w:val="00E15314"/>
    <w:rsid w:val="00E72E1E"/>
    <w:rsid w:val="00E80F4E"/>
    <w:rsid w:val="00E9589D"/>
    <w:rsid w:val="00EA39CA"/>
    <w:rsid w:val="00EA6BAD"/>
    <w:rsid w:val="00F10BA3"/>
    <w:rsid w:val="00F1789F"/>
    <w:rsid w:val="00F23808"/>
    <w:rsid w:val="00F543BC"/>
    <w:rsid w:val="00F54FE8"/>
    <w:rsid w:val="00F663FB"/>
    <w:rsid w:val="00F830A1"/>
    <w:rsid w:val="00F83503"/>
    <w:rsid w:val="00F90952"/>
    <w:rsid w:val="00FC0C13"/>
    <w:rsid w:val="00FE2153"/>
    <w:rsid w:val="147D4BE8"/>
    <w:rsid w:val="1ADB67D3"/>
    <w:rsid w:val="4EE514F8"/>
    <w:rsid w:val="57F0057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99" w:semiHidden="0"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semiHidden/>
    <w:unhideWhenUsed/>
    <w:uiPriority w:val="99"/>
    <w:pPr>
      <w:ind w:firstLine="420" w:firstLineChars="200"/>
    </w:pPr>
  </w:style>
  <w:style w:type="paragraph" w:styleId="3">
    <w:name w:val="Body Text Indent"/>
    <w:basedOn w:val="1"/>
    <w:semiHidden/>
    <w:unhideWhenUsed/>
    <w:uiPriority w:val="99"/>
    <w:pPr>
      <w:spacing w:after="120" w:afterLines="0" w:afterAutospacing="0"/>
      <w:ind w:left="420" w:leftChars="200"/>
    </w:pPr>
  </w:style>
  <w:style w:type="paragraph" w:styleId="4">
    <w:name w:val="Balloon Text"/>
    <w:basedOn w:val="1"/>
    <w:link w:val="14"/>
    <w:semiHidden/>
    <w:uiPriority w:val="99"/>
    <w:rPr>
      <w:rFonts w:ascii="等线" w:hAnsi="等线" w:eastAsia="等线"/>
      <w:kern w:val="0"/>
      <w:sz w:val="18"/>
      <w:szCs w:val="18"/>
    </w:rPr>
  </w:style>
  <w:style w:type="paragraph" w:styleId="5">
    <w:name w:val="footer"/>
    <w:basedOn w:val="1"/>
    <w:link w:val="15"/>
    <w:qFormat/>
    <w:uiPriority w:val="99"/>
    <w:pPr>
      <w:tabs>
        <w:tab w:val="center" w:pos="4153"/>
        <w:tab w:val="right" w:pos="8306"/>
      </w:tabs>
      <w:snapToGrid w:val="0"/>
      <w:jc w:val="left"/>
    </w:pPr>
    <w:rPr>
      <w:rFonts w:ascii="等线" w:hAnsi="等线" w:eastAsia="等线"/>
      <w:sz w:val="18"/>
      <w:szCs w:val="18"/>
    </w:rPr>
  </w:style>
  <w:style w:type="paragraph" w:styleId="6">
    <w:name w:val="header"/>
    <w:basedOn w:val="1"/>
    <w:link w:val="16"/>
    <w:uiPriority w:val="99"/>
    <w:pPr>
      <w:pBdr>
        <w:bottom w:val="single" w:color="auto" w:sz="6" w:space="1"/>
      </w:pBdr>
      <w:tabs>
        <w:tab w:val="center" w:pos="4153"/>
        <w:tab w:val="right" w:pos="8306"/>
      </w:tabs>
      <w:snapToGrid w:val="0"/>
      <w:jc w:val="center"/>
    </w:pPr>
    <w:rPr>
      <w:rFonts w:ascii="等线" w:hAnsi="等线" w:eastAsia="等线"/>
      <w:sz w:val="18"/>
      <w:szCs w:val="18"/>
    </w:rPr>
  </w:style>
  <w:style w:type="paragraph" w:styleId="7">
    <w:name w:val="Body Text Indent 3"/>
    <w:basedOn w:val="1"/>
    <w:link w:val="17"/>
    <w:uiPriority w:val="99"/>
    <w:pPr>
      <w:pBdr>
        <w:top w:val="single" w:color="auto" w:sz="12" w:space="1"/>
        <w:bottom w:val="single" w:color="auto" w:sz="12" w:space="1"/>
      </w:pBdr>
      <w:spacing w:line="600" w:lineRule="exact"/>
      <w:ind w:left="1280" w:hanging="1280" w:hangingChars="400"/>
    </w:pPr>
    <w:rPr>
      <w:rFonts w:ascii="等线" w:hAnsi="等线" w:eastAsia="仿宋_GB2312"/>
      <w:kern w:val="0"/>
      <w:sz w:val="32"/>
    </w:rPr>
  </w:style>
  <w:style w:type="paragraph" w:styleId="8">
    <w:name w:val="Normal (Web)"/>
    <w:basedOn w:val="1"/>
    <w:uiPriority w:val="99"/>
    <w:pPr>
      <w:widowControl/>
      <w:spacing w:before="100" w:beforeAutospacing="1" w:after="100" w:afterAutospacing="1"/>
      <w:jc w:val="left"/>
    </w:pPr>
    <w:rPr>
      <w:rFonts w:ascii="宋体" w:hAnsi="宋体" w:cs="宋体"/>
      <w:kern w:val="0"/>
      <w:sz w:val="24"/>
    </w:rPr>
  </w:style>
  <w:style w:type="table" w:styleId="10">
    <w:name w:val="Table Grid"/>
    <w:basedOn w:val="9"/>
    <w:uiPriority w:val="99"/>
    <w:rPr>
      <w:rFonts w:ascii="Calibri" w:hAnsi="Calibri" w:eastAsia="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Strong"/>
    <w:basedOn w:val="11"/>
    <w:qFormat/>
    <w:uiPriority w:val="99"/>
    <w:rPr>
      <w:rFonts w:cs="Times New Roman"/>
      <w:b/>
    </w:rPr>
  </w:style>
  <w:style w:type="character" w:styleId="13">
    <w:name w:val="page number"/>
    <w:basedOn w:val="11"/>
    <w:uiPriority w:val="99"/>
    <w:rPr>
      <w:rFonts w:cs="Times New Roman"/>
    </w:rPr>
  </w:style>
  <w:style w:type="character" w:customStyle="1" w:styleId="14">
    <w:name w:val="Balloon Text Char"/>
    <w:basedOn w:val="11"/>
    <w:link w:val="4"/>
    <w:semiHidden/>
    <w:locked/>
    <w:uiPriority w:val="99"/>
    <w:rPr>
      <w:rFonts w:cs="Times New Roman"/>
      <w:sz w:val="18"/>
    </w:rPr>
  </w:style>
  <w:style w:type="character" w:customStyle="1" w:styleId="15">
    <w:name w:val="Footer Char"/>
    <w:basedOn w:val="11"/>
    <w:link w:val="5"/>
    <w:locked/>
    <w:uiPriority w:val="99"/>
    <w:rPr>
      <w:rFonts w:cs="Times New Roman"/>
      <w:sz w:val="18"/>
      <w:szCs w:val="18"/>
    </w:rPr>
  </w:style>
  <w:style w:type="character" w:customStyle="1" w:styleId="16">
    <w:name w:val="Header Char"/>
    <w:basedOn w:val="11"/>
    <w:link w:val="6"/>
    <w:qFormat/>
    <w:locked/>
    <w:uiPriority w:val="99"/>
    <w:rPr>
      <w:rFonts w:cs="Times New Roman"/>
      <w:sz w:val="18"/>
      <w:szCs w:val="18"/>
    </w:rPr>
  </w:style>
  <w:style w:type="character" w:customStyle="1" w:styleId="17">
    <w:name w:val="Body Text Indent 3 Char"/>
    <w:basedOn w:val="11"/>
    <w:link w:val="7"/>
    <w:qFormat/>
    <w:locked/>
    <w:uiPriority w:val="99"/>
    <w:rPr>
      <w:rFonts w:eastAsia="仿宋_GB2312" w:cs="Times New Roman"/>
      <w:sz w:val="24"/>
    </w:rPr>
  </w:style>
  <w:style w:type="paragraph" w:customStyle="1" w:styleId="18">
    <w:name w:val="普通(网站)2"/>
    <w:basedOn w:val="1"/>
    <w:qFormat/>
    <w:uiPriority w:val="99"/>
    <w:rPr>
      <w:rFonts w:ascii="Calibri" w:hAnsi="Calibri" w:cs="黑体"/>
      <w:sz w:val="24"/>
    </w:rPr>
  </w:style>
  <w:style w:type="character" w:customStyle="1" w:styleId="19">
    <w:name w:val="正文文本缩进 3 字符1"/>
    <w:basedOn w:val="11"/>
    <w:semiHidden/>
    <w:qFormat/>
    <w:uiPriority w:val="99"/>
    <w:rPr>
      <w:rFonts w:ascii="Times New Roman" w:hAnsi="Times New Roman" w:eastAsia="宋体" w:cs="Times New Roman"/>
      <w:sz w:val="16"/>
      <w:szCs w:val="16"/>
    </w:rPr>
  </w:style>
  <w:style w:type="paragraph" w:styleId="20">
    <w:name w:val="List Paragraph"/>
    <w:basedOn w:val="1"/>
    <w:qFormat/>
    <w:uiPriority w:val="99"/>
    <w:pPr>
      <w:ind w:firstLine="420" w:firstLineChars="200"/>
    </w:pPr>
    <w:rPr>
      <w:rFonts w:ascii="Calibri" w:hAnsi="Calibri"/>
      <w:szCs w:val="22"/>
    </w:rPr>
  </w:style>
  <w:style w:type="paragraph" w:customStyle="1" w:styleId="21">
    <w:name w:val="普通(网站)3"/>
    <w:basedOn w:val="1"/>
    <w:qFormat/>
    <w:uiPriority w:val="99"/>
    <w:rPr>
      <w:rFonts w:ascii="Calibri" w:hAnsi="Calibri" w:cs="黑体"/>
      <w:sz w:val="24"/>
    </w:rPr>
  </w:style>
  <w:style w:type="character" w:customStyle="1" w:styleId="22">
    <w:name w:val="批注框文本 字符1"/>
    <w:basedOn w:val="11"/>
    <w:semiHidden/>
    <w:qFormat/>
    <w:uiPriority w:val="99"/>
    <w:rPr>
      <w:rFonts w:ascii="Times New Roman" w:hAnsi="Times New Roman" w:eastAsia="宋体" w:cs="Times New Roman"/>
      <w:sz w:val="18"/>
      <w:szCs w:val="18"/>
    </w:rPr>
  </w:style>
  <w:style w:type="paragraph" w:customStyle="1" w:styleId="23">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4">
    <w:name w:val="普通(网站)1"/>
    <w:basedOn w:val="1"/>
    <w:qFormat/>
    <w:uiPriority w:val="99"/>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21</Pages>
  <Words>1560</Words>
  <Characters>8895</Characters>
  <Lines>0</Lines>
  <Paragraphs>0</Paragraphs>
  <TotalTime>2</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2021-01-27T08:28:00Z</dcterms:created>
  <dc:creator>薛理升</dc:creator>
  <cp:lastModifiedBy>Administrator</cp:lastModifiedBy>
  <dcterms:modified xsi:type="dcterms:W3CDTF">2021-03-03T11:38:47Z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