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CE199" w14:textId="77777777" w:rsidR="000B6FA8" w:rsidRDefault="00D1601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14:paraId="37D76F5E" w14:textId="77777777" w:rsidR="000B6FA8" w:rsidRDefault="000B6FA8"/>
    <w:p w14:paraId="5ED8393F" w14:textId="77777777" w:rsidR="000B6FA8" w:rsidRDefault="000B6FA8"/>
    <w:p w14:paraId="28190665" w14:textId="77777777" w:rsidR="000B6FA8" w:rsidRDefault="000B6FA8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14:paraId="631728BB" w14:textId="77777777" w:rsidR="000B6FA8" w:rsidRDefault="000B6FA8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14:paraId="0A82782F" w14:textId="77777777" w:rsidR="000B6FA8" w:rsidRDefault="000B6FA8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4A496C47" w14:textId="77777777" w:rsidR="000B6FA8" w:rsidRDefault="00D1601C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克孜勒苏柯尔克孜自治州住房公积金管理中心2020年部门预算公开</w:t>
      </w:r>
    </w:p>
    <w:p w14:paraId="7DCBCB63" w14:textId="77777777" w:rsidR="000B6FA8" w:rsidRDefault="000B6FA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0E468EE0" w14:textId="77777777" w:rsidR="000B6FA8" w:rsidRDefault="000B6FA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43E3EF3B" w14:textId="77777777" w:rsidR="000B6FA8" w:rsidRDefault="000B6FA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A5D8BB1" w14:textId="77777777" w:rsidR="000B6FA8" w:rsidRDefault="000B6FA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1C4D64D" w14:textId="77777777" w:rsidR="000B6FA8" w:rsidRDefault="000B6FA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475E0903" w14:textId="77777777" w:rsidR="000B6FA8" w:rsidRDefault="000B6FA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D8C850A" w14:textId="77777777" w:rsidR="000B6FA8" w:rsidRDefault="000B6FA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2D8BF61" w14:textId="77777777" w:rsidR="000B6FA8" w:rsidRDefault="000B6FA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2032B1B3" w14:textId="77777777" w:rsidR="000B6FA8" w:rsidRDefault="000B6FA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53D7E21D" w14:textId="77777777" w:rsidR="000B6FA8" w:rsidRDefault="00D1601C">
      <w:pPr>
        <w:widowControl/>
        <w:spacing w:line="460" w:lineRule="exact"/>
        <w:ind w:firstLineChars="250" w:firstLine="900"/>
        <w:jc w:val="center"/>
        <w:outlineLvl w:val="1"/>
        <w:rPr>
          <w:rFonts w:ascii="黑体" w:eastAsia="黑体" w:hAnsi="黑体"/>
          <w:kern w:val="0"/>
          <w:sz w:val="36"/>
          <w:szCs w:val="32"/>
        </w:rPr>
      </w:pPr>
      <w:r>
        <w:rPr>
          <w:rFonts w:ascii="黑体" w:eastAsia="黑体" w:hAnsi="黑体" w:hint="eastAsia"/>
          <w:kern w:val="0"/>
          <w:sz w:val="36"/>
          <w:szCs w:val="32"/>
        </w:rPr>
        <w:lastRenderedPageBreak/>
        <w:t>目 录</w:t>
      </w:r>
    </w:p>
    <w:p w14:paraId="1C0A5452" w14:textId="77777777" w:rsidR="000B6FA8" w:rsidRDefault="000B6FA8">
      <w:pPr>
        <w:widowControl/>
        <w:spacing w:line="460" w:lineRule="exact"/>
        <w:ind w:firstLineChars="200" w:firstLine="720"/>
        <w:outlineLvl w:val="1"/>
        <w:rPr>
          <w:rFonts w:ascii="黑体" w:eastAsia="黑体" w:hAnsi="黑体"/>
          <w:kern w:val="0"/>
          <w:sz w:val="36"/>
          <w:szCs w:val="32"/>
        </w:rPr>
      </w:pPr>
    </w:p>
    <w:p w14:paraId="535182D6" w14:textId="77777777" w:rsidR="000B6FA8" w:rsidRDefault="00D1601C">
      <w:pPr>
        <w:widowControl/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  克州住房公积金管理中心单位概况</w:t>
      </w:r>
    </w:p>
    <w:p w14:paraId="79153CA8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14:paraId="3EC4EEF8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14:paraId="24107657" w14:textId="77777777" w:rsidR="000B6FA8" w:rsidRDefault="00D1601C">
      <w:pPr>
        <w:widowControl/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  2020年部门预算公开表</w:t>
      </w:r>
    </w:p>
    <w:p w14:paraId="26989DB5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14:paraId="47E6E1C6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14:paraId="7F704B88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14:paraId="120EA21C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14:paraId="566DCFD5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14:paraId="4DCAF90B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14:paraId="7EC0EC97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14:paraId="4A4155A4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14:paraId="477F46ED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14:paraId="78D0BD79" w14:textId="77777777" w:rsidR="000B6FA8" w:rsidRDefault="00D1601C">
      <w:pPr>
        <w:widowControl/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  2020年部门预算情况说明</w:t>
      </w:r>
    </w:p>
    <w:p w14:paraId="7B01C0D1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一、关于克州住房公积金管理中心2020年收支预算情况的总体说明</w:t>
      </w:r>
    </w:p>
    <w:p w14:paraId="0D4F077E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二、关于克州住房公积金管理中心2020年收入预算情况说明</w:t>
      </w:r>
    </w:p>
    <w:p w14:paraId="2BDF201A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三、关于克州住房公积金管理中心2020年支出预算情况说明</w:t>
      </w:r>
    </w:p>
    <w:p w14:paraId="29DF492F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克州住房公积金管理中心2020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14:paraId="76074B57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五、关于克州住房公积金管理中心2020年一般公共预算当年拨款情况说明</w:t>
      </w:r>
    </w:p>
    <w:p w14:paraId="10E23C73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六、关于克州住房公积金管理中心2020年一般公共预算基本支出情况说明</w:t>
      </w:r>
    </w:p>
    <w:p w14:paraId="5235B45C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七、关于克州住房公积金管理中心2020年项目支出情况说明</w:t>
      </w:r>
    </w:p>
    <w:p w14:paraId="71550A2E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八、关于克州住房公积金管理中心2020年一般公共预算“三公”经费预算情况说明</w:t>
      </w:r>
    </w:p>
    <w:p w14:paraId="667481F7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九、关于克州住房公积金管理中心2020年政府性基金预算拨款情况说明</w:t>
      </w:r>
    </w:p>
    <w:p w14:paraId="1EAAD94B" w14:textId="77777777" w:rsidR="000B6FA8" w:rsidRDefault="00D1601C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14:paraId="1B5ECFB1" w14:textId="77777777" w:rsidR="000B6FA8" w:rsidRDefault="00D1601C">
      <w:pPr>
        <w:widowControl/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14:paraId="1F526AAE" w14:textId="77777777" w:rsidR="000B6FA8" w:rsidRDefault="000B6FA8">
      <w:pPr>
        <w:pStyle w:val="3"/>
        <w:ind w:firstLine="643"/>
        <w:rPr>
          <w:rFonts w:ascii="仿宋_GB2312" w:eastAsia="仿宋_GB2312" w:hAnsi="宋体"/>
          <w:b/>
          <w:kern w:val="0"/>
        </w:rPr>
      </w:pPr>
    </w:p>
    <w:p w14:paraId="37D36396" w14:textId="77777777" w:rsidR="000B6FA8" w:rsidRDefault="000B6FA8">
      <w:pPr>
        <w:rPr>
          <w:rFonts w:ascii="仿宋_GB2312" w:eastAsia="仿宋_GB2312" w:hAnsi="宋体"/>
          <w:b/>
          <w:kern w:val="0"/>
          <w:sz w:val="32"/>
          <w:szCs w:val="32"/>
        </w:rPr>
      </w:pPr>
    </w:p>
    <w:p w14:paraId="43A04B2E" w14:textId="77777777" w:rsidR="000B6FA8" w:rsidRDefault="000B6FA8">
      <w:pPr>
        <w:pStyle w:val="3"/>
        <w:ind w:firstLine="643"/>
        <w:rPr>
          <w:rFonts w:ascii="仿宋_GB2312" w:eastAsia="仿宋_GB2312" w:hAnsi="宋体"/>
          <w:b/>
          <w:kern w:val="0"/>
        </w:rPr>
      </w:pPr>
    </w:p>
    <w:p w14:paraId="77710DCE" w14:textId="77777777" w:rsidR="000B6FA8" w:rsidRDefault="000B6FA8">
      <w:pPr>
        <w:rPr>
          <w:rFonts w:ascii="仿宋_GB2312" w:eastAsia="仿宋_GB2312" w:hAnsi="宋体"/>
          <w:b/>
          <w:kern w:val="0"/>
          <w:sz w:val="32"/>
          <w:szCs w:val="32"/>
        </w:rPr>
      </w:pPr>
    </w:p>
    <w:p w14:paraId="472B9FD5" w14:textId="77777777" w:rsidR="000B6FA8" w:rsidRDefault="000B6FA8">
      <w:pPr>
        <w:pStyle w:val="3"/>
        <w:ind w:firstLine="643"/>
        <w:rPr>
          <w:rFonts w:ascii="仿宋_GB2312" w:eastAsia="仿宋_GB2312" w:hAnsi="宋体"/>
          <w:b/>
          <w:kern w:val="0"/>
        </w:rPr>
      </w:pPr>
    </w:p>
    <w:p w14:paraId="6F9F7BED" w14:textId="77777777" w:rsidR="000B6FA8" w:rsidRDefault="000B6FA8">
      <w:pPr>
        <w:rPr>
          <w:rFonts w:ascii="仿宋_GB2312" w:eastAsia="仿宋_GB2312" w:hAnsi="宋体"/>
          <w:b/>
          <w:kern w:val="0"/>
          <w:sz w:val="32"/>
          <w:szCs w:val="32"/>
        </w:rPr>
      </w:pPr>
    </w:p>
    <w:p w14:paraId="54623339" w14:textId="77777777" w:rsidR="000B6FA8" w:rsidRDefault="000B6FA8">
      <w:pPr>
        <w:pStyle w:val="3"/>
        <w:ind w:firstLine="643"/>
        <w:rPr>
          <w:rFonts w:ascii="仿宋_GB2312" w:eastAsia="仿宋_GB2312" w:hAnsi="宋体"/>
          <w:b/>
          <w:kern w:val="0"/>
        </w:rPr>
      </w:pPr>
    </w:p>
    <w:p w14:paraId="565402EC" w14:textId="77777777" w:rsidR="000B6FA8" w:rsidRDefault="000B6FA8">
      <w:pPr>
        <w:rPr>
          <w:rFonts w:ascii="仿宋_GB2312" w:eastAsia="仿宋_GB2312" w:hAnsi="宋体"/>
          <w:b/>
          <w:kern w:val="0"/>
          <w:sz w:val="32"/>
          <w:szCs w:val="32"/>
        </w:rPr>
      </w:pPr>
    </w:p>
    <w:p w14:paraId="7001032E" w14:textId="77777777" w:rsidR="000B6FA8" w:rsidRDefault="000B6FA8">
      <w:pPr>
        <w:pStyle w:val="3"/>
        <w:ind w:firstLine="643"/>
        <w:rPr>
          <w:rFonts w:ascii="仿宋_GB2312" w:eastAsia="仿宋_GB2312" w:hAnsi="宋体"/>
          <w:b/>
          <w:kern w:val="0"/>
        </w:rPr>
      </w:pPr>
    </w:p>
    <w:p w14:paraId="71E3E7AE" w14:textId="77777777" w:rsidR="000B6FA8" w:rsidRDefault="000B6FA8">
      <w:pPr>
        <w:rPr>
          <w:rFonts w:ascii="仿宋_GB2312" w:eastAsia="仿宋_GB2312" w:hAnsi="宋体"/>
          <w:b/>
          <w:kern w:val="0"/>
          <w:sz w:val="32"/>
          <w:szCs w:val="32"/>
        </w:rPr>
      </w:pPr>
    </w:p>
    <w:p w14:paraId="4F3BF4AC" w14:textId="77777777" w:rsidR="000B6FA8" w:rsidRDefault="000B6FA8">
      <w:pPr>
        <w:pStyle w:val="3"/>
        <w:ind w:firstLine="643"/>
        <w:rPr>
          <w:rFonts w:ascii="仿宋_GB2312" w:eastAsia="仿宋_GB2312" w:hAnsi="宋体"/>
          <w:b/>
          <w:kern w:val="0"/>
        </w:rPr>
      </w:pPr>
    </w:p>
    <w:p w14:paraId="4A264B11" w14:textId="77777777" w:rsidR="000B6FA8" w:rsidRDefault="000B6FA8">
      <w:pPr>
        <w:rPr>
          <w:rFonts w:ascii="仿宋_GB2312" w:eastAsia="仿宋_GB2312" w:hAnsi="宋体"/>
          <w:b/>
          <w:kern w:val="0"/>
          <w:sz w:val="32"/>
          <w:szCs w:val="32"/>
        </w:rPr>
      </w:pPr>
    </w:p>
    <w:p w14:paraId="3A1AAA2F" w14:textId="77777777" w:rsidR="000B6FA8" w:rsidRDefault="000B6FA8">
      <w:pPr>
        <w:pStyle w:val="3"/>
        <w:ind w:firstLine="643"/>
        <w:rPr>
          <w:rFonts w:ascii="仿宋_GB2312" w:eastAsia="仿宋_GB2312" w:hAnsi="宋体"/>
          <w:b/>
          <w:kern w:val="0"/>
        </w:rPr>
      </w:pPr>
    </w:p>
    <w:p w14:paraId="2BFFB334" w14:textId="77777777" w:rsidR="000B6FA8" w:rsidRDefault="000B6FA8">
      <w:pPr>
        <w:rPr>
          <w:rFonts w:ascii="仿宋_GB2312" w:eastAsia="仿宋_GB2312" w:hAnsi="宋体"/>
          <w:b/>
          <w:kern w:val="0"/>
          <w:sz w:val="32"/>
          <w:szCs w:val="32"/>
        </w:rPr>
      </w:pPr>
    </w:p>
    <w:p w14:paraId="0B8A9B79" w14:textId="77777777" w:rsidR="000B6FA8" w:rsidRDefault="000B6FA8">
      <w:pPr>
        <w:pStyle w:val="3"/>
        <w:ind w:firstLine="643"/>
        <w:rPr>
          <w:rFonts w:ascii="仿宋_GB2312" w:eastAsia="仿宋_GB2312" w:hAnsi="宋体"/>
          <w:b/>
          <w:kern w:val="0"/>
        </w:rPr>
      </w:pPr>
    </w:p>
    <w:p w14:paraId="5F7B32AB" w14:textId="77777777" w:rsidR="000B6FA8" w:rsidRDefault="000B6FA8">
      <w:pPr>
        <w:rPr>
          <w:rFonts w:ascii="仿宋_GB2312" w:eastAsia="仿宋_GB2312" w:hAnsi="宋体"/>
          <w:b/>
          <w:kern w:val="0"/>
          <w:sz w:val="32"/>
          <w:szCs w:val="32"/>
        </w:rPr>
      </w:pPr>
    </w:p>
    <w:p w14:paraId="1453AF6D" w14:textId="77777777" w:rsidR="000B6FA8" w:rsidRDefault="000B6FA8">
      <w:pPr>
        <w:pStyle w:val="3"/>
        <w:ind w:firstLine="643"/>
        <w:rPr>
          <w:rFonts w:ascii="仿宋_GB2312" w:eastAsia="仿宋_GB2312" w:hAnsi="宋体"/>
          <w:b/>
          <w:kern w:val="0"/>
        </w:rPr>
      </w:pPr>
    </w:p>
    <w:p w14:paraId="697DB240" w14:textId="77777777" w:rsidR="000B6FA8" w:rsidRDefault="000B6FA8">
      <w:pPr>
        <w:pStyle w:val="3"/>
        <w:ind w:firstLineChars="0" w:firstLine="0"/>
        <w:rPr>
          <w:rFonts w:ascii="仿宋_GB2312" w:eastAsia="仿宋_GB2312" w:hAnsi="宋体"/>
          <w:b/>
          <w:kern w:val="0"/>
        </w:rPr>
      </w:pPr>
    </w:p>
    <w:p w14:paraId="162C304C" w14:textId="77777777" w:rsidR="000B6FA8" w:rsidRDefault="000B6FA8">
      <w:pPr>
        <w:rPr>
          <w:rFonts w:ascii="仿宋_GB2312" w:eastAsia="仿宋_GB2312" w:hAnsi="宋体"/>
          <w:b/>
          <w:kern w:val="0"/>
          <w:sz w:val="32"/>
          <w:szCs w:val="32"/>
        </w:rPr>
      </w:pPr>
    </w:p>
    <w:p w14:paraId="38458E6E" w14:textId="77777777" w:rsidR="000B6FA8" w:rsidRDefault="000B6FA8"/>
    <w:p w14:paraId="5F75DBFD" w14:textId="77777777" w:rsidR="000B6FA8" w:rsidRDefault="00D1601C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第一部分   克州住房公积金管理中心单位概况</w:t>
      </w:r>
    </w:p>
    <w:p w14:paraId="4785646F" w14:textId="77777777" w:rsidR="000B6FA8" w:rsidRDefault="000B6FA8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14:paraId="636AC2E6" w14:textId="77777777" w:rsidR="000B6FA8" w:rsidRDefault="00D1601C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14:paraId="11C3E3D3" w14:textId="77777777" w:rsidR="000B6FA8" w:rsidRDefault="00D1601C">
      <w:pPr>
        <w:widowControl/>
        <w:spacing w:line="56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color w:val="414141"/>
          <w:sz w:val="32"/>
          <w:szCs w:val="32"/>
          <w:shd w:val="clear" w:color="auto" w:fill="FFFFFF"/>
        </w:rPr>
        <w:t>克州住房公积金管理中心成立于</w:t>
      </w:r>
      <w:r>
        <w:rPr>
          <w:rFonts w:ascii="仿宋_GB2312" w:eastAsia="仿宋_GB2312" w:hAnsi="仿宋" w:cs="宋体"/>
          <w:color w:val="414141"/>
          <w:sz w:val="32"/>
          <w:szCs w:val="32"/>
          <w:shd w:val="clear" w:color="auto" w:fill="FFFFFF"/>
        </w:rPr>
        <w:t>2003</w:t>
      </w:r>
      <w:r>
        <w:rPr>
          <w:rFonts w:ascii="仿宋_GB2312" w:eastAsia="仿宋_GB2312" w:hAnsi="仿宋" w:cs="宋体" w:hint="eastAsia"/>
          <w:color w:val="414141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" w:cs="宋体"/>
          <w:color w:val="414141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" w:cs="宋体" w:hint="eastAsia"/>
          <w:color w:val="414141"/>
          <w:sz w:val="32"/>
          <w:szCs w:val="32"/>
          <w:shd w:val="clear" w:color="auto" w:fill="FFFFFF"/>
        </w:rPr>
        <w:t>月（克机编字〔</w:t>
      </w:r>
      <w:r>
        <w:rPr>
          <w:rFonts w:ascii="仿宋_GB2312" w:eastAsia="仿宋_GB2312" w:hAnsi="仿宋" w:cs="宋体"/>
          <w:color w:val="414141"/>
          <w:sz w:val="32"/>
          <w:szCs w:val="32"/>
          <w:shd w:val="clear" w:color="auto" w:fill="FFFFFF"/>
        </w:rPr>
        <w:t>2003</w:t>
      </w:r>
      <w:r>
        <w:rPr>
          <w:rFonts w:ascii="仿宋_GB2312" w:eastAsia="仿宋_GB2312" w:hAnsi="仿宋" w:cs="宋体" w:hint="eastAsia"/>
          <w:color w:val="414141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" w:cs="宋体"/>
          <w:color w:val="414141"/>
          <w:sz w:val="32"/>
          <w:szCs w:val="32"/>
          <w:shd w:val="clear" w:color="auto" w:fill="FFFFFF"/>
        </w:rPr>
        <w:t>40</w:t>
      </w:r>
      <w:r>
        <w:rPr>
          <w:rFonts w:ascii="仿宋_GB2312" w:eastAsia="仿宋_GB2312" w:hAnsi="仿宋" w:cs="宋体" w:hint="eastAsia"/>
          <w:color w:val="414141"/>
          <w:sz w:val="32"/>
          <w:szCs w:val="32"/>
          <w:shd w:val="clear" w:color="auto" w:fill="FFFFFF"/>
        </w:rPr>
        <w:t>号），担负着全州所有行政、事业、企业单位职工的住房公积金汇缴、贷款发放、回收、退休调动支取核算等职能。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</w:t>
      </w:r>
    </w:p>
    <w:p w14:paraId="2307C935" w14:textId="77777777" w:rsidR="000B6FA8" w:rsidRDefault="00D1601C">
      <w:pPr>
        <w:widowControl/>
        <w:spacing w:line="560" w:lineRule="exact"/>
        <w:jc w:val="left"/>
        <w:rPr>
          <w:rFonts w:ascii="仿宋_GB2312" w:eastAsia="仿宋_GB2312" w:hAnsi="黑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14:paraId="7CBEA887" w14:textId="77777777" w:rsidR="000B6FA8" w:rsidRDefault="00D1601C">
      <w:pPr>
        <w:pStyle w:val="a8"/>
        <w:spacing w:beforeAutospacing="0" w:afterAutospacing="0" w:line="560" w:lineRule="exact"/>
        <w:ind w:firstLineChars="200" w:firstLine="640"/>
        <w:rPr>
          <w:rFonts w:ascii="仿宋_GB2312" w:eastAsia="仿宋_GB2312" w:hAnsi="仿宋"/>
          <w:color w:val="414141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color w:val="414141"/>
          <w:sz w:val="32"/>
          <w:szCs w:val="32"/>
          <w:shd w:val="clear" w:color="auto" w:fill="FFFFFF"/>
        </w:rPr>
        <w:t>克州住房公积金管理中心</w:t>
      </w:r>
      <w:r>
        <w:rPr>
          <w:rFonts w:ascii="仿宋_GB2312" w:eastAsia="仿宋_GB2312" w:hAnsi="黑体" w:hint="eastAsia"/>
          <w:bCs/>
          <w:sz w:val="32"/>
          <w:szCs w:val="32"/>
        </w:rPr>
        <w:t>无下属预算单位，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414141"/>
          <w:sz w:val="32"/>
          <w:szCs w:val="32"/>
          <w:shd w:val="clear" w:color="auto" w:fill="FFFFFF"/>
        </w:rPr>
        <w:t>机构性质为自治州人民政府直属事业单位，机构规格相当于副县级，核定事业编制</w:t>
      </w:r>
      <w:r>
        <w:rPr>
          <w:rFonts w:ascii="仿宋_GB2312" w:eastAsia="仿宋_GB2312" w:hAnsi="仿宋"/>
          <w:color w:val="414141"/>
          <w:sz w:val="32"/>
          <w:szCs w:val="32"/>
          <w:shd w:val="clear" w:color="auto" w:fill="FFFFFF"/>
        </w:rPr>
        <w:t>23</w:t>
      </w:r>
      <w:r>
        <w:rPr>
          <w:rFonts w:ascii="仿宋_GB2312" w:eastAsia="仿宋_GB2312" w:hAnsi="仿宋" w:hint="eastAsia"/>
          <w:color w:val="414141"/>
          <w:sz w:val="32"/>
          <w:szCs w:val="32"/>
          <w:shd w:val="clear" w:color="auto" w:fill="FFFFFF"/>
        </w:rPr>
        <w:t>名，中心领导职数</w:t>
      </w:r>
      <w:r>
        <w:rPr>
          <w:rFonts w:ascii="仿宋_GB2312" w:eastAsia="仿宋_GB2312" w:hAnsi="仿宋"/>
          <w:color w:val="414141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" w:hint="eastAsia"/>
          <w:color w:val="414141"/>
          <w:sz w:val="32"/>
          <w:szCs w:val="32"/>
          <w:shd w:val="clear" w:color="auto" w:fill="FFFFFF"/>
        </w:rPr>
        <w:t>名，下设办公室、综合科、信贷科、稽核科四个科室和阿克陶、乌恰、阿合奇县、阿图什市四个业务经办网点，相当于科级，科室领导职数</w:t>
      </w:r>
      <w:r>
        <w:rPr>
          <w:rFonts w:ascii="仿宋_GB2312" w:eastAsia="仿宋_GB2312" w:hAnsi="仿宋"/>
          <w:color w:val="414141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" w:hint="eastAsia"/>
          <w:color w:val="414141"/>
          <w:sz w:val="32"/>
          <w:szCs w:val="32"/>
          <w:shd w:val="clear" w:color="auto" w:fill="FFFFFF"/>
        </w:rPr>
        <w:t>名。</w:t>
      </w:r>
    </w:p>
    <w:p w14:paraId="39543EAD" w14:textId="32A871B2" w:rsidR="000B6FA8" w:rsidRDefault="00D1601C">
      <w:pPr>
        <w:pStyle w:val="a8"/>
        <w:spacing w:beforeAutospacing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color w:val="414141"/>
          <w:sz w:val="32"/>
          <w:szCs w:val="32"/>
          <w:shd w:val="clear" w:color="auto" w:fill="FFFFFF"/>
        </w:rPr>
        <w:t>克州住房公积金管理中心</w:t>
      </w:r>
      <w:r>
        <w:rPr>
          <w:rFonts w:ascii="仿宋_GB2312" w:eastAsia="仿宋_GB2312" w:hint="eastAsia"/>
          <w:sz w:val="32"/>
          <w:szCs w:val="32"/>
        </w:rPr>
        <w:t>单位编制数23人，实有人数17人，其中：在职17人，增加1人； 退休4人，增加2人；离休0人，增加或减少0人。</w:t>
      </w:r>
    </w:p>
    <w:p w14:paraId="6FF54198" w14:textId="77777777" w:rsidR="000B6FA8" w:rsidRDefault="000B6FA8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2EE260C0" w14:textId="77777777" w:rsidR="000B6FA8" w:rsidRDefault="000B6FA8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3DA67B65" w14:textId="77777777" w:rsidR="000B6FA8" w:rsidRDefault="000B6FA8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36D89CC5" w14:textId="77777777" w:rsidR="000B6FA8" w:rsidRDefault="000B6FA8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2F030B8F" w14:textId="77777777" w:rsidR="000B6FA8" w:rsidRDefault="000B6FA8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22DF2632" w14:textId="77777777" w:rsidR="000B6FA8" w:rsidRDefault="000B6FA8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6F765509" w14:textId="77777777" w:rsidR="000B6FA8" w:rsidRPr="00D1601C" w:rsidRDefault="000B6FA8" w:rsidP="00D1601C">
      <w:pPr>
        <w:widowControl/>
        <w:spacing w:beforeLines="50" w:before="120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29A92558" w14:textId="77777777" w:rsidR="000B6FA8" w:rsidRDefault="00D1601C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第二部分  2020年部门预算公开表</w:t>
      </w:r>
    </w:p>
    <w:p w14:paraId="590A6A2C" w14:textId="77777777" w:rsidR="000B6FA8" w:rsidRDefault="00D1601C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表一：</w:t>
      </w:r>
    </w:p>
    <w:p w14:paraId="7F980594" w14:textId="77777777" w:rsidR="000B6FA8" w:rsidRDefault="00D1601C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14:paraId="061AF8AE" w14:textId="77777777" w:rsidR="000B6FA8" w:rsidRDefault="00D1601C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编制部门：克州住房公积金管理中心                           单位：万元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280"/>
        <w:gridCol w:w="1988"/>
        <w:gridCol w:w="2693"/>
        <w:gridCol w:w="1701"/>
      </w:tblGrid>
      <w:tr w:rsidR="000B6FA8" w14:paraId="2B8A0F4E" w14:textId="77777777">
        <w:trPr>
          <w:trHeight w:val="29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2CCB4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F6A5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支     出</w:t>
            </w:r>
          </w:p>
        </w:tc>
      </w:tr>
      <w:tr w:rsidR="000B6FA8" w14:paraId="0B937BAC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E472" w14:textId="77777777" w:rsidR="000B6FA8" w:rsidRDefault="00D160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E3B2" w14:textId="77777777" w:rsidR="000B6FA8" w:rsidRDefault="00D160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0E4A" w14:textId="77777777" w:rsidR="000B6FA8" w:rsidRDefault="00D160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1F291" w14:textId="77777777" w:rsidR="000B6FA8" w:rsidRDefault="00D160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0B6FA8" w14:paraId="2860D682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248A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9EAB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739.25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DEC79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BC97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769.25　</w:t>
            </w:r>
          </w:p>
        </w:tc>
      </w:tr>
      <w:tr w:rsidR="000B6FA8" w14:paraId="3C23C50E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F10D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3F90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739.25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847DD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A6E0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4FF21C24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7038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EEC8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151B6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91E7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6B72665D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E6706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11C5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D7C11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9FA6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60DFC7ED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ED6F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6CB3" w14:textId="77777777" w:rsidR="000B6FA8" w:rsidRDefault="000B6FA8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903C4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4FE5" w14:textId="77777777" w:rsidR="000B6FA8" w:rsidRDefault="000B6FA8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0B6FA8" w14:paraId="77434902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B0BC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C368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A65F1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9D60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6DAA6D9A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C976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97E6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D18E9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91FD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10AC5CB0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8CDB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7438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246D6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45F4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64252F54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8482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上级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4E63" w14:textId="77777777" w:rsidR="000B6FA8" w:rsidRDefault="000B6FA8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FF9AB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D676" w14:textId="77777777" w:rsidR="000B6FA8" w:rsidRDefault="000B6FA8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0B6FA8" w14:paraId="3CE797FA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87C8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A419" w14:textId="77777777" w:rsidR="000B6FA8" w:rsidRDefault="000B6FA8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245E0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6BCD" w14:textId="77777777" w:rsidR="000B6FA8" w:rsidRDefault="000B6FA8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0B6FA8" w14:paraId="7FF64F28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1914" w14:textId="77777777" w:rsidR="000B6FA8" w:rsidRDefault="000B6FA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E423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104AF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6B9E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2D9388C7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ABAB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17599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92414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07A1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5A55D935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F33E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46CB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ADF91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A767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4CF734E1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A856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8BC2A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777B2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925F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7527740E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8B02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9B74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96ECF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C17C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25F60DE9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C3E44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6FDF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9AE8D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50AF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723067C4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704B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0E67B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6D2A0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2B13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02B41767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D1AC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9CEA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95FEC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D34D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00E79C49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8982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17D2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8AABB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A0CC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1FD33BD9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5EC1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701D6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E2703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87BC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17745673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B3C0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7DE8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9E6C0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39CD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6171852B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3F9C" w14:textId="77777777" w:rsidR="000B6FA8" w:rsidRDefault="000B6FA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2899" w14:textId="77777777" w:rsidR="000B6FA8" w:rsidRDefault="000B6FA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0691F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A78C" w14:textId="77777777" w:rsidR="000B6FA8" w:rsidRDefault="000B6FA8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0B6FA8" w14:paraId="5109B5E4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9E42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296F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470E5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FEC5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739A5F97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BBFF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337A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3A350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25A6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54772C57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21AA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2955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89305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0B4D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77F8025D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D540" w14:textId="77777777" w:rsidR="000B6FA8" w:rsidRDefault="000B6FA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FBAC" w14:textId="77777777" w:rsidR="000B6FA8" w:rsidRDefault="000B6FA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CE667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CCFF" w14:textId="77777777" w:rsidR="000B6FA8" w:rsidRDefault="000B6FA8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0B6FA8" w14:paraId="74EBA4BE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9EAD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141C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B5808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F264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42C2C922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F2A1" w14:textId="77777777" w:rsidR="000B6FA8" w:rsidRDefault="000B6FA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7C9A7" w14:textId="77777777" w:rsidR="000B6FA8" w:rsidRDefault="000B6FA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FEA39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95C1" w14:textId="77777777" w:rsidR="000B6FA8" w:rsidRDefault="000B6FA8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0B6FA8" w14:paraId="2C42F022" w14:textId="77777777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E3C9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165F8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1ADAB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330A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5AD94078" w14:textId="77777777">
        <w:trPr>
          <w:trHeight w:hRule="exact"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3189A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9406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739.25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A057" w14:textId="77777777" w:rsidR="000B6FA8" w:rsidRDefault="000B6FA8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149B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769.25</w:t>
            </w:r>
          </w:p>
        </w:tc>
      </w:tr>
      <w:tr w:rsidR="000B6FA8" w14:paraId="46E7E1C0" w14:textId="77777777">
        <w:trPr>
          <w:trHeight w:val="40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B2458" w14:textId="77777777" w:rsidR="000B6FA8" w:rsidRDefault="00D1601C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E1B44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30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8A445" w14:textId="77777777" w:rsidR="000B6FA8" w:rsidRDefault="000B6FA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B71F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0BA2A67C" w14:textId="77777777">
        <w:trPr>
          <w:trHeight w:val="17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C5326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AED2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769.25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59C36" w14:textId="77777777" w:rsidR="000B6FA8" w:rsidRDefault="00D1601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8901" w14:textId="77777777" w:rsidR="000B6FA8" w:rsidRDefault="00D1601C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769.25　</w:t>
            </w:r>
          </w:p>
        </w:tc>
      </w:tr>
    </w:tbl>
    <w:p w14:paraId="79D9A295" w14:textId="77777777" w:rsidR="000B6FA8" w:rsidRDefault="00D1601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表二：</w:t>
      </w:r>
    </w:p>
    <w:p w14:paraId="2D3F2F88" w14:textId="77777777" w:rsidR="000B6FA8" w:rsidRDefault="00D1601C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p w14:paraId="6C0F428E" w14:textId="77777777" w:rsidR="000B6FA8" w:rsidRDefault="00D1601C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填报部门：克州住房公积金管理中心                                 单位：万元</w:t>
      </w:r>
    </w:p>
    <w:tbl>
      <w:tblPr>
        <w:tblW w:w="98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450"/>
        <w:gridCol w:w="435"/>
        <w:gridCol w:w="1782"/>
        <w:gridCol w:w="672"/>
        <w:gridCol w:w="696"/>
        <w:gridCol w:w="450"/>
        <w:gridCol w:w="610"/>
        <w:gridCol w:w="506"/>
        <w:gridCol w:w="565"/>
        <w:gridCol w:w="595"/>
        <w:gridCol w:w="551"/>
        <w:gridCol w:w="521"/>
        <w:gridCol w:w="758"/>
        <w:gridCol w:w="716"/>
      </w:tblGrid>
      <w:tr w:rsidR="000B6FA8" w14:paraId="7451351A" w14:textId="77777777">
        <w:trPr>
          <w:trHeight w:val="750"/>
        </w:trPr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2CBC" w14:textId="77777777" w:rsidR="000B6FA8" w:rsidRDefault="00D160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功能分类科目编码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F88B" w14:textId="77777777" w:rsidR="000B6FA8" w:rsidRDefault="00D160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功能分类科目名称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DAF0" w14:textId="77777777" w:rsidR="000B6FA8" w:rsidRDefault="00D160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81F5A" w14:textId="77777777" w:rsidR="000B6FA8" w:rsidRDefault="00D160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一般公共预算拨款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8455" w14:textId="77777777" w:rsidR="000B6FA8" w:rsidRDefault="00D160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政府性基金预算拨款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730B" w14:textId="77777777" w:rsidR="000B6FA8" w:rsidRDefault="00D160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财政专户管理资金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2F61" w14:textId="77777777" w:rsidR="000B6FA8" w:rsidRDefault="00D160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事业收入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99E5" w14:textId="77777777" w:rsidR="000B6FA8" w:rsidRDefault="00D160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上级补助收入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B132" w14:textId="77777777" w:rsidR="000B6FA8" w:rsidRDefault="00D160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事业单位经营收入</w:t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9E30" w14:textId="77777777" w:rsidR="000B6FA8" w:rsidRDefault="00D160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其他收入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54CD" w14:textId="77777777" w:rsidR="000B6FA8" w:rsidRDefault="00D160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预算外收入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339D" w14:textId="77777777" w:rsidR="000B6FA8" w:rsidRDefault="00D160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用事业基金弥补收支差额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D140" w14:textId="77777777" w:rsidR="000B6FA8" w:rsidRDefault="00D160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单位上年结余（不包含国库集中支付额度结余）</w:t>
            </w:r>
          </w:p>
        </w:tc>
      </w:tr>
      <w:tr w:rsidR="000B6FA8" w14:paraId="1785C6C0" w14:textId="77777777">
        <w:trPr>
          <w:trHeight w:val="97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10C4" w14:textId="77777777" w:rsidR="000B6FA8" w:rsidRDefault="00D1601C">
            <w:pPr>
              <w:widowControl/>
              <w:ind w:firstLineChars="100" w:firstLine="201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325D1" w14:textId="77777777" w:rsidR="000B6FA8" w:rsidRDefault="00D1601C">
            <w:pPr>
              <w:widowControl/>
              <w:ind w:firstLineChars="100" w:firstLine="201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款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8B02" w14:textId="77777777" w:rsidR="000B6FA8" w:rsidRDefault="00D1601C">
            <w:pPr>
              <w:widowControl/>
              <w:ind w:firstLineChars="100" w:firstLine="201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9B87" w14:textId="77777777" w:rsidR="000B6FA8" w:rsidRDefault="000B6FA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4EAD" w14:textId="77777777" w:rsidR="000B6FA8" w:rsidRDefault="000B6FA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2B5F" w14:textId="77777777" w:rsidR="000B6FA8" w:rsidRDefault="000B6FA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C444" w14:textId="77777777" w:rsidR="000B6FA8" w:rsidRDefault="000B6FA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15A2" w14:textId="77777777" w:rsidR="000B6FA8" w:rsidRDefault="000B6FA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B2C8" w14:textId="77777777" w:rsidR="000B6FA8" w:rsidRDefault="000B6FA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6EB5" w14:textId="77777777" w:rsidR="000B6FA8" w:rsidRDefault="000B6FA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FD9C" w14:textId="77777777" w:rsidR="000B6FA8" w:rsidRDefault="000B6FA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F3DB" w14:textId="77777777" w:rsidR="000B6FA8" w:rsidRDefault="000B6FA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FC84" w14:textId="77777777" w:rsidR="000B6FA8" w:rsidRDefault="000B6FA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136C" w14:textId="77777777" w:rsidR="000B6FA8" w:rsidRDefault="000B6FA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C3F1" w14:textId="77777777" w:rsidR="000B6FA8" w:rsidRDefault="000B6FA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6FA8" w14:paraId="70DE4B55" w14:textId="77777777">
        <w:trPr>
          <w:trHeight w:val="3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67132" w14:textId="77777777" w:rsidR="000B6FA8" w:rsidRDefault="00D1601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 xml:space="preserve">201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3C8B" w14:textId="77777777" w:rsidR="000B6FA8" w:rsidRDefault="00D1601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 xml:space="preserve">06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6EDF" w14:textId="77777777" w:rsidR="000B6FA8" w:rsidRDefault="00D1601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 xml:space="preserve">01　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51B4" w14:textId="77777777" w:rsidR="000B6FA8" w:rsidRDefault="00D1601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 xml:space="preserve">行政运行（财政事务）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476C" w14:textId="77777777" w:rsidR="000B6FA8" w:rsidRDefault="00D1601C">
            <w:pPr>
              <w:jc w:val="right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769.25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DCB1" w14:textId="77777777" w:rsidR="000B6FA8" w:rsidRDefault="00D1601C">
            <w:pPr>
              <w:jc w:val="right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739.25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3FB3" w14:textId="77777777" w:rsidR="000B6FA8" w:rsidRDefault="00D1601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A838" w14:textId="77777777" w:rsidR="000B6FA8" w:rsidRDefault="00D1601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3F4B" w14:textId="77777777" w:rsidR="000B6FA8" w:rsidRDefault="00D1601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D6A6" w14:textId="77777777" w:rsidR="000B6FA8" w:rsidRDefault="00D1601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4CD6" w14:textId="77777777" w:rsidR="000B6FA8" w:rsidRDefault="00D1601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7FDE" w14:textId="77777777" w:rsidR="000B6FA8" w:rsidRDefault="00D1601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1E20" w14:textId="77777777" w:rsidR="000B6FA8" w:rsidRDefault="00D1601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6720" w14:textId="77777777" w:rsidR="000B6FA8" w:rsidRDefault="000B6FA8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04A1" w14:textId="77777777" w:rsidR="000B6FA8" w:rsidRDefault="00D1601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</w:tr>
      <w:tr w:rsidR="000B6FA8" w14:paraId="2F51DF94" w14:textId="77777777">
        <w:trPr>
          <w:trHeight w:val="57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FA96" w14:textId="77777777" w:rsidR="000B6FA8" w:rsidRDefault="000B6F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05F6" w14:textId="77777777" w:rsidR="000B6FA8" w:rsidRDefault="000B6F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F946C" w14:textId="77777777" w:rsidR="000B6FA8" w:rsidRDefault="000B6F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B5FE" w14:textId="77777777" w:rsidR="000B6FA8" w:rsidRDefault="000B6F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CB67" w14:textId="77777777" w:rsidR="000B6FA8" w:rsidRDefault="000B6F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319F" w14:textId="77777777" w:rsidR="000B6FA8" w:rsidRDefault="000B6F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5656" w14:textId="77777777" w:rsidR="000B6FA8" w:rsidRDefault="000B6FA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F637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4EB4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14E77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2DD6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70EEE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B667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65427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721A1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B6FA8" w14:paraId="5D748F05" w14:textId="77777777">
        <w:trPr>
          <w:trHeight w:val="6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EC2F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B97E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D857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329C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5C92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914F8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5653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54AB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E588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8232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B8AA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43F62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3C1D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F023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531E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B6FA8" w14:paraId="1A6B4163" w14:textId="77777777">
        <w:trPr>
          <w:trHeight w:val="6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ACF3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C2F7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4BA7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4247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853F7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1116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3143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C0FE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9F19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5F38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B8B7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285D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3021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529D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DF560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B6FA8" w14:paraId="43CC4FAC" w14:textId="77777777">
        <w:trPr>
          <w:trHeight w:val="6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40D1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6132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C21C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8B41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29B5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F093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1FDB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6CFFA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853C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1959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6144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6A4F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353D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2525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014A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B6FA8" w14:paraId="106B8543" w14:textId="77777777">
        <w:trPr>
          <w:trHeight w:val="6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4085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E949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6D7C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1154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90D7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57355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3496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1484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E45F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D0DF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FC56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5CDE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5A2A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A27F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C68A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B6FA8" w14:paraId="5B98ECF0" w14:textId="77777777">
        <w:trPr>
          <w:trHeight w:val="6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08C0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06412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FAD4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26D43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5971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FD12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67E26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2CC8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B83F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F638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AF10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E829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1D3A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EF39E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BB0E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B6FA8" w14:paraId="1D798296" w14:textId="77777777">
        <w:trPr>
          <w:trHeight w:val="6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9FC3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BB6E3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DB09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C76E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94A9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CFF19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248C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C6C2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C749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007F3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B33E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33AE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721B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2BC2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682EC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B6FA8" w14:paraId="55256FE8" w14:textId="77777777">
        <w:trPr>
          <w:trHeight w:val="6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68B7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5257A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6980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2579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961DC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F2AB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3103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FDFB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7860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CDD3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CE0D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9D9D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8886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3328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3B07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B6FA8" w14:paraId="33EBF1A3" w14:textId="77777777">
        <w:trPr>
          <w:trHeight w:val="6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F47F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5E1D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5E4B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34254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7D9D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B57E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8B3A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EBA4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B591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3DFE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E33C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43D9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A783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71199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FF96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B6FA8" w14:paraId="370F2332" w14:textId="77777777">
        <w:trPr>
          <w:trHeight w:val="6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D360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0FEC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A8EE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5DEC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2E7B2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8403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3397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1328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9D35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AC28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6A51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7047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3F3E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F349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EF1D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B6FA8" w14:paraId="6A438F4B" w14:textId="77777777">
        <w:trPr>
          <w:trHeight w:val="6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1213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45BB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072D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2715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83362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1FE0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B628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F7F2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C977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D02A" w14:textId="77777777" w:rsidR="000B6FA8" w:rsidRDefault="000B6FA8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D7B7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5615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2BDD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74A9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33CA" w14:textId="77777777" w:rsidR="000B6FA8" w:rsidRDefault="000B6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B6FA8" w14:paraId="176E2113" w14:textId="77777777">
        <w:trPr>
          <w:trHeight w:val="6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11F4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69217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24AA" w14:textId="77777777" w:rsidR="000B6FA8" w:rsidRDefault="000B6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8351" w14:textId="77777777" w:rsidR="000B6FA8" w:rsidRDefault="00D1601C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合计：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BA7A" w14:textId="77777777" w:rsidR="000B6FA8" w:rsidRDefault="00D1601C">
            <w:pPr>
              <w:jc w:val="righ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769.25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C46C" w14:textId="77777777" w:rsidR="000B6FA8" w:rsidRDefault="00D1601C">
            <w:pPr>
              <w:jc w:val="righ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739.25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1E80" w14:textId="77777777" w:rsidR="000B6FA8" w:rsidRDefault="000B6FA8">
            <w:pPr>
              <w:jc w:val="righ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90856" w14:textId="77777777" w:rsidR="000B6FA8" w:rsidRDefault="000B6FA8">
            <w:pPr>
              <w:jc w:val="righ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C466" w14:textId="77777777" w:rsidR="000B6FA8" w:rsidRDefault="000B6FA8">
            <w:pPr>
              <w:jc w:val="righ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7252" w14:textId="77777777" w:rsidR="000B6FA8" w:rsidRDefault="000B6FA8">
            <w:pPr>
              <w:jc w:val="righ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7187" w14:textId="77777777" w:rsidR="000B6FA8" w:rsidRDefault="000B6FA8">
            <w:pPr>
              <w:jc w:val="righ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E3BA7" w14:textId="77777777" w:rsidR="000B6FA8" w:rsidRDefault="000B6FA8">
            <w:pPr>
              <w:jc w:val="righ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804A" w14:textId="77777777" w:rsidR="000B6FA8" w:rsidRDefault="000B6FA8">
            <w:pPr>
              <w:jc w:val="righ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4BDB" w14:textId="77777777" w:rsidR="000B6FA8" w:rsidRDefault="000B6FA8">
            <w:pPr>
              <w:jc w:val="righ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FA82" w14:textId="77777777" w:rsidR="000B6FA8" w:rsidRDefault="00D1601C">
            <w:pPr>
              <w:jc w:val="righ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</w:tbl>
    <w:p w14:paraId="76F79331" w14:textId="77777777" w:rsidR="000B6FA8" w:rsidRDefault="00D1601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12D6AEF9" w14:textId="77777777" w:rsidR="000B6FA8" w:rsidRDefault="000B6FA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510336C9" w14:textId="77777777" w:rsidR="000B6FA8" w:rsidRDefault="000B6FA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03599CEF" w14:textId="77777777" w:rsidR="000B6FA8" w:rsidRDefault="00D1601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表三：</w:t>
      </w:r>
    </w:p>
    <w:p w14:paraId="1FE61D1F" w14:textId="77777777" w:rsidR="000B6FA8" w:rsidRDefault="00D1601C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14:paraId="59F7ECC0" w14:textId="77777777" w:rsidR="000B6FA8" w:rsidRDefault="00D1601C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编制部门：克州住房公积金管理中心                                单位：万元</w:t>
      </w:r>
    </w:p>
    <w:tbl>
      <w:tblPr>
        <w:tblW w:w="9420" w:type="dxa"/>
        <w:tblInd w:w="-240" w:type="dxa"/>
        <w:tblLook w:val="04A0" w:firstRow="1" w:lastRow="0" w:firstColumn="1" w:lastColumn="0" w:noHBand="0" w:noVBand="1"/>
      </w:tblPr>
      <w:tblGrid>
        <w:gridCol w:w="458"/>
        <w:gridCol w:w="400"/>
        <w:gridCol w:w="399"/>
        <w:gridCol w:w="2582"/>
        <w:gridCol w:w="1844"/>
        <w:gridCol w:w="1845"/>
        <w:gridCol w:w="1892"/>
      </w:tblGrid>
      <w:tr w:rsidR="000B6FA8" w14:paraId="0FF95A1A" w14:textId="77777777">
        <w:trPr>
          <w:trHeight w:val="345"/>
        </w:trPr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6E53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8F2132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0B6FA8" w14:paraId="7A91801F" w14:textId="77777777">
        <w:trPr>
          <w:trHeight w:val="480"/>
        </w:trPr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503D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CD283A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CFA7B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23079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BA9275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0B6FA8" w14:paraId="6F738F9F" w14:textId="77777777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1B93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A90D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189D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5FE0C" w14:textId="77777777" w:rsidR="000B6FA8" w:rsidRDefault="000B6F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C00958" w14:textId="77777777" w:rsidR="000B6FA8" w:rsidRDefault="000B6F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335FE4" w14:textId="77777777" w:rsidR="000B6FA8" w:rsidRDefault="000B6F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28F63" w14:textId="77777777" w:rsidR="000B6FA8" w:rsidRDefault="000B6F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B6FA8" w14:paraId="25D22E91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AB9E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92C1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E574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9058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行政运行（财政事务）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6DD1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769.25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A97E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296.65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13F4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472.60</w:t>
            </w:r>
          </w:p>
        </w:tc>
      </w:tr>
      <w:tr w:rsidR="000B6FA8" w14:paraId="0BB87CFF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29A0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9466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EC83" w14:textId="77777777" w:rsidR="000B6FA8" w:rsidRDefault="000B6FA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472B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ED7A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2549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0B55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B6FA8" w14:paraId="05F08279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F032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726C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8549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F24C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30F6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4806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F55B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B6FA8" w14:paraId="1269498E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0A56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6FCA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7D9D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B2B9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3003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D89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5E52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B6FA8" w14:paraId="57FE04E1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9749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CF65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238B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5AC6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1826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48D1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39B1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B6FA8" w14:paraId="29F5D430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13D0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F7DF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C94D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7E05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57A4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EF8B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6D7A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B6FA8" w14:paraId="44048E9B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FA72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CC6C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F905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E79E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7815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95BF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8B3E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B6FA8" w14:paraId="509C53EA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BC47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E62F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4C40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0F6A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1906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A18B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2B56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B6FA8" w14:paraId="3CD18DAB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1166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4448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49EA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3BA0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23A4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4576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9583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B6FA8" w14:paraId="7E9C1F6E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B31C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18C8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81CD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8AD0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1246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D090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E295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B6FA8" w14:paraId="770866EB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ACBB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5FD2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C59E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1F6F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A16B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5345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7042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B6FA8" w14:paraId="1872F7A6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4880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052E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95C4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7B29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B081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3230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0F84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B6FA8" w14:paraId="325FF0BD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53BB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D7CA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5CB0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B2E3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9E56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03FD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C3F9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B6FA8" w14:paraId="3CBD53E7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4EDD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43B7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6547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0533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360B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0689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74A3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B6FA8" w14:paraId="7BD4291A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91B8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20A6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7437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621C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9707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ACA1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6219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B6FA8" w14:paraId="250D137D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CA5A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9491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6F84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09ED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CF2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446E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F4BF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B6FA8" w14:paraId="31A0FBC4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5C8F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8BA1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635F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3A12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BE4D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49E5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9955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B6FA8" w14:paraId="1090D851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564A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FE51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546D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9BC1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4A3B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6A84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FC74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B6FA8" w14:paraId="2C330135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5DAA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0C1D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87B5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F60F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65FB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216E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4B3B" w14:textId="77777777" w:rsidR="000B6FA8" w:rsidRDefault="000B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B6FA8" w14:paraId="04377BC2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21F3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3CFF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D4AF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1371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B609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44E5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E5EC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B6FA8" w14:paraId="5A205D1E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7FF7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134D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5262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322D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A125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D625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0AC8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B6FA8" w14:paraId="2EAE1F60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2629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B9B4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FAD1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0841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87C5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6876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2CD0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B6FA8" w14:paraId="219E9D56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6A5B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2602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0BB8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6863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6FF0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1916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4518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B6FA8" w14:paraId="1C47F3D0" w14:textId="77777777">
        <w:trPr>
          <w:trHeight w:val="4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AA22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B58A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4B25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A660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AC34" w14:textId="77777777" w:rsidR="000B6FA8" w:rsidRDefault="00D160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769.25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4657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296.65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76B0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472.60　</w:t>
            </w:r>
          </w:p>
        </w:tc>
      </w:tr>
    </w:tbl>
    <w:p w14:paraId="0F613D0B" w14:textId="77777777" w:rsidR="000B6FA8" w:rsidRDefault="00D1601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206F979B" w14:textId="77777777" w:rsidR="000B6FA8" w:rsidRDefault="00D1601C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表四：</w:t>
      </w:r>
    </w:p>
    <w:p w14:paraId="7417C928" w14:textId="77777777" w:rsidR="000B6FA8" w:rsidRDefault="00D1601C">
      <w:pPr>
        <w:widowControl/>
        <w:spacing w:beforeLines="50" w:before="120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14:paraId="4F8CF80B" w14:textId="77777777" w:rsidR="000B6FA8" w:rsidRDefault="00D1601C">
      <w:pPr>
        <w:widowControl/>
        <w:spacing w:beforeLines="50" w:before="120"/>
        <w:outlineLvl w:val="1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编制部门：</w:t>
      </w:r>
      <w:r>
        <w:rPr>
          <w:rFonts w:ascii="仿宋_GB2312" w:eastAsia="仿宋_GB2312" w:hAnsi="宋体" w:hint="eastAsia"/>
          <w:kern w:val="0"/>
          <w:sz w:val="24"/>
        </w:rPr>
        <w:t>克州住房公积金管理中心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                       单位：万元</w:t>
      </w:r>
    </w:p>
    <w:tbl>
      <w:tblPr>
        <w:tblW w:w="9449" w:type="dxa"/>
        <w:tblInd w:w="-240" w:type="dxa"/>
        <w:tblLook w:val="04A0" w:firstRow="1" w:lastRow="0" w:firstColumn="1" w:lastColumn="0" w:noHBand="0" w:noVBand="1"/>
      </w:tblPr>
      <w:tblGrid>
        <w:gridCol w:w="1620"/>
        <w:gridCol w:w="1230"/>
        <w:gridCol w:w="2580"/>
        <w:gridCol w:w="1418"/>
        <w:gridCol w:w="1275"/>
        <w:gridCol w:w="1326"/>
      </w:tblGrid>
      <w:tr w:rsidR="000B6FA8" w14:paraId="5E92B8AE" w14:textId="77777777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4A937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CA06A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0B6FA8" w14:paraId="4A56304F" w14:textId="77777777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D190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5FCD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F0D3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8EB8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E7F0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936A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:rsidR="000B6FA8" w14:paraId="324DB6AF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28A1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91D6" w14:textId="77777777" w:rsidR="000B6FA8" w:rsidRDefault="00D1601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739.25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A76B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8444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739.25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2115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739.25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108C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53540AA2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19A9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4A2C" w14:textId="77777777" w:rsidR="000B6FA8" w:rsidRDefault="00D1601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739.25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7BC3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B264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9C44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B2CC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44294827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D07A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BA2D" w14:textId="77777777" w:rsidR="000B6FA8" w:rsidRDefault="00D1601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32BB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F672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23F8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AF8C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0960199D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E625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706E9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0104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F7B5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9AF8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E91E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6F795875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5D4C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0E77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CD9D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C677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B98B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DC12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4C773B1F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6A01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789D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E71E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39B2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4CAA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D7EB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5D17B750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EB8E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7184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A101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8B36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8D88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5800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6C1975A1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648E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9C63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6518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2F78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0210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CFC4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78190BAE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A31E" w14:textId="77777777" w:rsidR="000B6FA8" w:rsidRDefault="000B6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72AA" w14:textId="77777777" w:rsidR="000B6FA8" w:rsidRDefault="000B6F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C984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73D7" w14:textId="77777777" w:rsidR="000B6FA8" w:rsidRDefault="000B6F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35D" w14:textId="77777777" w:rsidR="000B6FA8" w:rsidRDefault="000B6F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1B9C" w14:textId="77777777" w:rsidR="000B6FA8" w:rsidRDefault="000B6F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B6FA8" w14:paraId="7A3B1332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1482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BAA2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B8FD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771C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45A9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5218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116E66B2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5302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58A8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F236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B88B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6571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92B1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33EEEBE6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67EB3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702C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04FB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BF1D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A2A3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1EA8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31A2F4E7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9A5D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CA62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0153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7A09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7D8A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01E8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683B2733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10AB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464A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5A5F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F861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8379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7187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1C4F74B3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C397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5F8F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B36A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A168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D997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4DBF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44B9BCA0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C87A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B4CE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1D6D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A939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EC9D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1501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0452AC88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2A3B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E6AF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ABD4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BF35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09E8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BEDB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337C4CC6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9021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4112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056A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7DFD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1B84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712A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50F7393C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0CCA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7873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B02A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13AD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9436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B694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3073B200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9B2C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C1CC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8EA5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1A1E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EA5B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8FD5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47356141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78BF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33EC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93DE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68C9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EF9E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38F8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3BDA7E7F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C850" w14:textId="77777777" w:rsidR="000B6FA8" w:rsidRDefault="000B6F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8CC3" w14:textId="77777777" w:rsidR="000B6FA8" w:rsidRDefault="000B6F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FDAA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4117" w14:textId="77777777" w:rsidR="000B6FA8" w:rsidRDefault="000B6F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037F" w14:textId="77777777" w:rsidR="000B6FA8" w:rsidRDefault="000B6F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E798" w14:textId="77777777" w:rsidR="000B6FA8" w:rsidRDefault="000B6FA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B6FA8" w14:paraId="29BF910F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A487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B972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FB32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6A29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6332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38F9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74EE435C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B5CE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7302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DF08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FE6F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E1EF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602B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6972BCD4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1648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2BDB9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1589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EC81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F27F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BF9D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31ABB761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0633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D606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9BFD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23C2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A411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EACE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107027FC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D636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A484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400E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4CB4" w14:textId="77777777" w:rsidR="000B6FA8" w:rsidRDefault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5348" w14:textId="77777777" w:rsidR="000B6FA8" w:rsidRDefault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CC58" w14:textId="77777777" w:rsidR="000B6FA8" w:rsidRDefault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B6FA8" w14:paraId="61873774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A41F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0E3B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C687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DB64" w14:textId="77777777" w:rsidR="000B6FA8" w:rsidRDefault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8DEE" w14:textId="77777777" w:rsidR="000B6FA8" w:rsidRDefault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C4F1" w14:textId="77777777" w:rsidR="000B6FA8" w:rsidRDefault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B6FA8" w14:paraId="7B46593A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382E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0AC9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1A532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69BF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A485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5DE1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638F1EEE" w14:textId="7777777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F3C4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7D0B" w14:textId="77777777" w:rsidR="000B6FA8" w:rsidRDefault="00D1601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739.25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FCD8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A8E3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739.25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CBB5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739.25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9DEB" w14:textId="77777777" w:rsidR="000B6FA8" w:rsidRDefault="00D1601C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04A27325" w14:textId="77777777" w:rsidR="000B6FA8" w:rsidRDefault="00D1601C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67280E62" w14:textId="77777777" w:rsidR="000B6FA8" w:rsidRDefault="000B6FA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06BCAB6F" w14:textId="77777777" w:rsidR="000B6FA8" w:rsidRDefault="00D1601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表五：</w:t>
      </w:r>
    </w:p>
    <w:tbl>
      <w:tblPr>
        <w:tblW w:w="9215" w:type="dxa"/>
        <w:tblInd w:w="-34" w:type="dxa"/>
        <w:tblLook w:val="04A0" w:firstRow="1" w:lastRow="0" w:firstColumn="1" w:lastColumn="0" w:noHBand="0" w:noVBand="1"/>
      </w:tblPr>
      <w:tblGrid>
        <w:gridCol w:w="568"/>
        <w:gridCol w:w="492"/>
        <w:gridCol w:w="418"/>
        <w:gridCol w:w="2510"/>
        <w:gridCol w:w="660"/>
        <w:gridCol w:w="1024"/>
        <w:gridCol w:w="216"/>
        <w:gridCol w:w="1626"/>
        <w:gridCol w:w="1701"/>
      </w:tblGrid>
      <w:tr w:rsidR="000B6FA8" w14:paraId="77F55819" w14:textId="77777777">
        <w:trPr>
          <w:trHeight w:val="450"/>
        </w:trPr>
        <w:tc>
          <w:tcPr>
            <w:tcW w:w="9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96F09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0B6FA8" w14:paraId="57E93472" w14:textId="77777777">
        <w:trPr>
          <w:trHeight w:val="285"/>
        </w:trPr>
        <w:tc>
          <w:tcPr>
            <w:tcW w:w="3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1C141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编制部门：克州住房公积金管理中心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F8BFD" w14:textId="77777777" w:rsidR="000B6FA8" w:rsidRDefault="000B6F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A5DA5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782FE" w14:textId="77777777" w:rsidR="000B6FA8" w:rsidRDefault="00D1601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0B6FA8" w14:paraId="20D4E45F" w14:textId="77777777">
        <w:trPr>
          <w:trHeight w:val="405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DE204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47CCE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0B6FA8" w14:paraId="29914E7A" w14:textId="77777777">
        <w:trPr>
          <w:trHeight w:val="465"/>
        </w:trPr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9DBD1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2A976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BC0BF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0E5806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3A297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0B6FA8" w14:paraId="4F1D2F72" w14:textId="7777777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6D12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21B5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F23F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283E65" w14:textId="77777777" w:rsidR="000B6FA8" w:rsidRDefault="000B6F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E648F" w14:textId="77777777" w:rsidR="000B6FA8" w:rsidRDefault="000B6F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4A0D0" w14:textId="77777777" w:rsidR="000B6FA8" w:rsidRDefault="000B6F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A1465" w14:textId="77777777" w:rsidR="000B6FA8" w:rsidRDefault="000B6F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B6FA8" w14:paraId="126E7E71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1091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5096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5006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E59A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行政运行（财政事务）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FC3F" w14:textId="77777777" w:rsidR="000B6FA8" w:rsidRDefault="00D1601C">
            <w:pPr>
              <w:widowControl/>
              <w:jc w:val="righ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739.25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B24F" w14:textId="77777777" w:rsidR="000B6FA8" w:rsidRDefault="00D1601C">
            <w:pPr>
              <w:widowControl/>
              <w:jc w:val="righ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266.65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E19" w14:textId="77777777" w:rsidR="000B6FA8" w:rsidRDefault="00D1601C">
            <w:pPr>
              <w:widowControl/>
              <w:jc w:val="righ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472.6</w:t>
            </w:r>
          </w:p>
        </w:tc>
      </w:tr>
      <w:tr w:rsidR="000B6FA8" w14:paraId="22632B32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61DC" w14:textId="77777777" w:rsidR="000B6FA8" w:rsidRDefault="000B6FA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0039" w14:textId="77777777" w:rsidR="000B6FA8" w:rsidRDefault="000B6FA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799B" w14:textId="77777777" w:rsidR="000B6FA8" w:rsidRDefault="000B6FA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DC30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1612" w14:textId="77777777" w:rsidR="000B6FA8" w:rsidRDefault="000B6FA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9B50" w14:textId="77777777" w:rsidR="000B6FA8" w:rsidRDefault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1FC2" w14:textId="77777777" w:rsidR="000B6FA8" w:rsidRDefault="000B6FA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6FA8" w14:paraId="448B7F7C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EF36" w14:textId="77777777" w:rsidR="000B6FA8" w:rsidRDefault="000B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C07C" w14:textId="77777777" w:rsidR="000B6FA8" w:rsidRDefault="000B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3508" w14:textId="77777777" w:rsidR="000B6FA8" w:rsidRDefault="000B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4188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DF24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2EA9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E748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6FA8" w14:paraId="2F000AA5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9914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76B9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649B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8080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8172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CF2D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C63E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6FA8" w14:paraId="6E767B4E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38C7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0627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FA87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10B2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35AF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5D2E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890D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6FA8" w14:paraId="33CBF630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5965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4D7D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6711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A28F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284F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28CD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32F7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6FA8" w14:paraId="63507626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5BB7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51E0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C269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0D49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8CE0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41AB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2439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FA8" w14:paraId="1A6BFAF1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68AC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524C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EFD9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2130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019B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88FA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A75A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FA8" w14:paraId="6CF55560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C1D3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8010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B96F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A613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FD13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7109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2369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FA8" w14:paraId="53AED893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22BD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5EA4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72F9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998A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303A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0CE4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6F47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FA8" w14:paraId="1ACCB431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5AD0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CE7B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1454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DDF1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311C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A862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8DB1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FA8" w14:paraId="5E718114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7D10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B0AB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7281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854C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848F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3485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B299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FA8" w14:paraId="62DF2129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D2E1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C9D3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4D17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2FFE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F0F0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43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EA5A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FA8" w14:paraId="19AAADFE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1104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883E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786F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FFDC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63FA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4B7B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8978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FA8" w14:paraId="7CF0D58A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A43E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B67D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BCB0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9FA0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A859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3565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6672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FA8" w14:paraId="39A36ABA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FCD4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27DC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EA68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5632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A1C5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CD32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CDB5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FA8" w14:paraId="5DE4AC9D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3078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4FB2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5347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AF20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1A6C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52C3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DF26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FA8" w14:paraId="76A7C153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EDE2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D1B1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3DEE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AA01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BA56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4424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FD2F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FA8" w14:paraId="08DD66DE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7169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7E1F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2ED9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0E87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26C3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D8E3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5256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FA8" w14:paraId="00997392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F9EA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4060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8FD2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492D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0DAD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86E1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4832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6FA8" w14:paraId="0F0238C1" w14:textId="7777777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4D82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20D0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8D77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CB69" w14:textId="77777777" w:rsidR="000B6FA8" w:rsidRDefault="00D160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4DAE" w14:textId="77777777" w:rsidR="000B6FA8" w:rsidRDefault="00D1601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739.25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D5D4" w14:textId="77777777" w:rsidR="000B6FA8" w:rsidRDefault="00D1601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266.65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FE65" w14:textId="77777777" w:rsidR="000B6FA8" w:rsidRDefault="00D1601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472.60</w:t>
            </w:r>
          </w:p>
        </w:tc>
      </w:tr>
    </w:tbl>
    <w:p w14:paraId="63480DFE" w14:textId="77777777" w:rsidR="000B6FA8" w:rsidRDefault="00D1601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5E4DA6DB" w14:textId="77777777" w:rsidR="000B6FA8" w:rsidRDefault="00D1601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表六：</w:t>
      </w:r>
    </w:p>
    <w:tbl>
      <w:tblPr>
        <w:tblW w:w="9342" w:type="dxa"/>
        <w:tblInd w:w="-148" w:type="dxa"/>
        <w:tblLook w:val="04A0" w:firstRow="1" w:lastRow="0" w:firstColumn="1" w:lastColumn="0" w:noHBand="0" w:noVBand="1"/>
      </w:tblPr>
      <w:tblGrid>
        <w:gridCol w:w="757"/>
        <w:gridCol w:w="591"/>
        <w:gridCol w:w="2891"/>
        <w:gridCol w:w="995"/>
        <w:gridCol w:w="706"/>
        <w:gridCol w:w="976"/>
        <w:gridCol w:w="725"/>
        <w:gridCol w:w="1701"/>
      </w:tblGrid>
      <w:tr w:rsidR="000B6FA8" w14:paraId="7F99B62C" w14:textId="77777777">
        <w:trPr>
          <w:trHeight w:val="375"/>
        </w:trPr>
        <w:tc>
          <w:tcPr>
            <w:tcW w:w="9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71ABD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0B6FA8" w14:paraId="6ECCE858" w14:textId="77777777">
        <w:trPr>
          <w:trHeight w:val="405"/>
        </w:trPr>
        <w:tc>
          <w:tcPr>
            <w:tcW w:w="4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EBD4E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编制部门：克州住房公积金管理中心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134F9" w14:textId="77777777" w:rsidR="000B6FA8" w:rsidRDefault="000B6F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A13EB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AE195" w14:textId="77777777" w:rsidR="000B6FA8" w:rsidRDefault="00D1601C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0B6FA8" w14:paraId="6EBB7B37" w14:textId="77777777">
        <w:trPr>
          <w:trHeight w:val="390"/>
        </w:trPr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FA624B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9A77F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0B6FA8" w14:paraId="68FBDF6C" w14:textId="77777777">
        <w:trPr>
          <w:trHeight w:val="495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2E325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80C727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4EC4C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A043D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116FD3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0B6FA8" w14:paraId="15AD6E5D" w14:textId="77777777">
        <w:trPr>
          <w:trHeight w:val="27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100C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5FB9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37FB00" w14:textId="77777777" w:rsidR="000B6FA8" w:rsidRDefault="000B6F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4EAB9" w14:textId="77777777" w:rsidR="000B6FA8" w:rsidRDefault="000B6F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D65C3" w14:textId="77777777" w:rsidR="000B6FA8" w:rsidRDefault="000B6F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C5F0A4" w14:textId="77777777" w:rsidR="000B6FA8" w:rsidRDefault="000B6F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1601C" w14:paraId="6ACDE88C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B4C3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618D" w14:textId="26A3E34C" w:rsidR="00D1601C" w:rsidRDefault="00D1601C" w:rsidP="00D1601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275B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8C53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1.62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23D1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1.62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F6B1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601C" w14:paraId="328E5F78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33A0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6933" w14:textId="3A11218F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AEE8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CAFA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CAB6" w14:textId="77777777" w:rsidR="00D1601C" w:rsidRDefault="00D1601C" w:rsidP="00D1601C">
            <w:pPr>
              <w:widowControl/>
              <w:ind w:rightChars="70" w:right="147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858E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　</w:t>
            </w:r>
          </w:p>
        </w:tc>
      </w:tr>
      <w:tr w:rsidR="00D1601C" w14:paraId="71F14DCD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51FE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371E" w14:textId="68B3CE28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5C6E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BC54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D096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DDD1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2.15</w:t>
            </w:r>
          </w:p>
        </w:tc>
      </w:tr>
      <w:tr w:rsidR="00D1601C" w14:paraId="532D7FB7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9820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D7C6" w14:textId="6687DEAD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79BB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DA9F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CE84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861A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0.1</w:t>
            </w:r>
          </w:p>
        </w:tc>
      </w:tr>
      <w:tr w:rsidR="00D1601C" w14:paraId="27F3D67B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7B61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014C" w14:textId="3002B642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77E9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DB11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0893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AA5E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D1601C" w14:paraId="19565006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E9C0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4604" w14:textId="4F0CF1D2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C412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BE5A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7E67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0AFC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1</w:t>
            </w:r>
          </w:p>
        </w:tc>
      </w:tr>
      <w:tr w:rsidR="00D1601C" w14:paraId="1DF14C59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ADEE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3C55" w14:textId="7E67AFE5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5D8C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A771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5.92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5CF7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5.92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2B13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601C" w14:paraId="778CE186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C102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38ED" w14:textId="5E668301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B5B6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EA40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71.08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58A4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71.08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58AD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601C" w14:paraId="45D460DD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DB78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8C4C" w14:textId="6ACD0BD9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0346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48BC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FF88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D6D5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</w:t>
            </w:r>
          </w:p>
        </w:tc>
      </w:tr>
      <w:tr w:rsidR="00D1601C" w14:paraId="7658910A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D84F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44F1" w14:textId="2B9AB43A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76F0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C787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19.04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66EC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19.04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669F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601C" w14:paraId="5C675A6B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1E13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990B" w14:textId="62A0E069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022D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679E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25.89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E833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25.89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B129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601C" w14:paraId="3BDD8D10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A3B3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C1ED" w14:textId="0C64C80E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67E9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手续费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FBB6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3315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8EC9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0.05</w:t>
            </w:r>
          </w:p>
        </w:tc>
      </w:tr>
      <w:tr w:rsidR="00D1601C" w14:paraId="42C0530A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62B3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363B" w14:textId="7A7FC1E8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6108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4373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80EC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B82D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0.5</w:t>
            </w:r>
          </w:p>
        </w:tc>
      </w:tr>
      <w:tr w:rsidR="00D1601C" w14:paraId="6F866E41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856A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2B17" w14:textId="10910CE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0DAA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F359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3.5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66D6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00DA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3.5</w:t>
            </w:r>
          </w:p>
        </w:tc>
      </w:tr>
      <w:tr w:rsidR="00D1601C" w14:paraId="66B60B55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A342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E754" w14:textId="109A44A1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5EE0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9DA7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E730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D5E9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1.19</w:t>
            </w:r>
          </w:p>
        </w:tc>
      </w:tr>
      <w:tr w:rsidR="00D1601C" w14:paraId="0084C2ED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A4DA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2B65" w14:textId="19153672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8041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3128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974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F3BF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1601C" w14:paraId="15440DF8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BE17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307A" w14:textId="0954FB0B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9F89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055C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9C47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FB08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601C" w14:paraId="4AC368BF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9A93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F9CC" w14:textId="641258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B0B3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6F3D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3115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CCC4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D1601C" w14:paraId="28CF3316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56A8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3AC2" w14:textId="4DFA90BF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E224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6BB9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8096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AEF2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601C" w14:paraId="237F76FB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AB8A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A34C" w14:textId="47BFE0E3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9678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36BB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AC87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95FB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601C" w14:paraId="519CED03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48E2" w14:textId="77777777" w:rsidR="00D1601C" w:rsidRDefault="00D1601C" w:rsidP="00D16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302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EDCD" w14:textId="0FCC147C" w:rsidR="00D1601C" w:rsidRDefault="00D1601C" w:rsidP="00D1601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BA4D" w14:textId="77777777" w:rsidR="00D1601C" w:rsidRDefault="00D1601C" w:rsidP="00D160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会议费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D3F2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B8B1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269A" w14:textId="77777777" w:rsidR="00D1601C" w:rsidRDefault="00D1601C" w:rsidP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0.1</w:t>
            </w:r>
          </w:p>
        </w:tc>
      </w:tr>
      <w:tr w:rsidR="000B6FA8" w14:paraId="22796686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6ABA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24DC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C3BF" w14:textId="77777777" w:rsidR="000B6FA8" w:rsidRDefault="000B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363B" w14:textId="77777777" w:rsidR="000B6FA8" w:rsidRDefault="000B6FA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1F9D" w14:textId="77777777" w:rsidR="000B6FA8" w:rsidRDefault="000B6FA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D45B" w14:textId="77777777" w:rsidR="000B6FA8" w:rsidRDefault="000B6FA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B6FA8" w14:paraId="2E675F62" w14:textId="7777777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F6C0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F5F3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28B7" w14:textId="77777777" w:rsidR="000B6FA8" w:rsidRDefault="00D160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F296" w14:textId="77777777" w:rsidR="000B6FA8" w:rsidRDefault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266.65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32F0" w14:textId="77777777" w:rsidR="000B6FA8" w:rsidRDefault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250.56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2835" w14:textId="77777777" w:rsidR="000B6FA8" w:rsidRDefault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16.09</w:t>
            </w:r>
          </w:p>
        </w:tc>
      </w:tr>
    </w:tbl>
    <w:p w14:paraId="4EC2FC2E" w14:textId="77777777" w:rsidR="000B6FA8" w:rsidRDefault="00D1601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295158CA" w14:textId="77777777" w:rsidR="000B6FA8" w:rsidRDefault="000B6FA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30C7FC53" w14:textId="77777777" w:rsidR="000B6FA8" w:rsidRDefault="00D1601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表七：</w:t>
      </w:r>
    </w:p>
    <w:tbl>
      <w:tblPr>
        <w:tblW w:w="9595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0"/>
        <w:gridCol w:w="479"/>
        <w:gridCol w:w="398"/>
        <w:gridCol w:w="398"/>
        <w:gridCol w:w="1343"/>
        <w:gridCol w:w="1418"/>
        <w:gridCol w:w="405"/>
        <w:gridCol w:w="162"/>
        <w:gridCol w:w="425"/>
        <w:gridCol w:w="737"/>
        <w:gridCol w:w="356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:rsidR="000B6FA8" w14:paraId="27DC5EE2" w14:textId="77777777">
        <w:trPr>
          <w:gridBefore w:val="1"/>
          <w:gridAfter w:val="1"/>
          <w:wBefore w:w="10" w:type="dxa"/>
          <w:wAfter w:w="8" w:type="dxa"/>
          <w:trHeight w:val="375"/>
        </w:trPr>
        <w:tc>
          <w:tcPr>
            <w:tcW w:w="95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7C5D0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0B6FA8" w14:paraId="088D5AF1" w14:textId="77777777">
        <w:trPr>
          <w:gridBefore w:val="1"/>
          <w:gridAfter w:val="1"/>
          <w:wBefore w:w="10" w:type="dxa"/>
          <w:wAfter w:w="8" w:type="dxa"/>
          <w:trHeight w:val="405"/>
        </w:trPr>
        <w:tc>
          <w:tcPr>
            <w:tcW w:w="4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0BEEC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编制部门：克州住房公积金管理中心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944C5" w14:textId="77777777" w:rsidR="000B6FA8" w:rsidRDefault="000B6F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FF5A9" w14:textId="77777777" w:rsidR="000B6FA8" w:rsidRDefault="00D160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021CC" w14:textId="77777777" w:rsidR="000B6FA8" w:rsidRDefault="00D1601C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0B6FA8" w14:paraId="26B7FDA0" w14:textId="77777777" w:rsidTr="00D16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285" w:type="dxa"/>
            <w:gridSpan w:val="4"/>
            <w:shd w:val="clear" w:color="auto" w:fill="auto"/>
            <w:noWrap/>
            <w:vAlign w:val="center"/>
          </w:tcPr>
          <w:p w14:paraId="31E67C22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343" w:type="dxa"/>
            <w:vMerge w:val="restart"/>
            <w:shd w:val="clear" w:color="auto" w:fill="auto"/>
            <w:noWrap/>
            <w:vAlign w:val="center"/>
          </w:tcPr>
          <w:p w14:paraId="7235011C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76788A6D" w14:textId="77777777" w:rsidR="000B6FA8" w:rsidRDefault="00D1601C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09637029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6D29269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1747A4DB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56" w:type="dxa"/>
            <w:vMerge w:val="restart"/>
            <w:shd w:val="clear" w:color="auto" w:fill="auto"/>
            <w:vAlign w:val="center"/>
          </w:tcPr>
          <w:p w14:paraId="328C2FD0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471318A0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 w14:paraId="42A498B4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14:paraId="3F82FE6B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14:paraId="1F671E39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51FF31E5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4629F914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 w14:paraId="53455AC4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0B6FA8" w14:paraId="349890A1" w14:textId="77777777" w:rsidTr="00D16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48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89B698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2ECC65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41D2D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02323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10BCBF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125CCB7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2B86CF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DF96A0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A279C1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259DE1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026A67D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CDFCE1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6AF3C5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16909B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B63B16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A059E59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0B6FA8" w14:paraId="6DEFED2A" w14:textId="77777777" w:rsidTr="00D16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9" w:type="dxa"/>
            <w:gridSpan w:val="2"/>
            <w:shd w:val="clear" w:color="auto" w:fill="auto"/>
          </w:tcPr>
          <w:p w14:paraId="5BF1313A" w14:textId="77777777" w:rsidR="000B6FA8" w:rsidRPr="00D1601C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201</w:t>
            </w:r>
          </w:p>
        </w:tc>
        <w:tc>
          <w:tcPr>
            <w:tcW w:w="398" w:type="dxa"/>
            <w:shd w:val="clear" w:color="auto" w:fill="auto"/>
          </w:tcPr>
          <w:p w14:paraId="4EFA5583" w14:textId="77777777" w:rsidR="000B6FA8" w:rsidRPr="00D1601C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06</w:t>
            </w:r>
          </w:p>
        </w:tc>
        <w:tc>
          <w:tcPr>
            <w:tcW w:w="398" w:type="dxa"/>
            <w:shd w:val="clear" w:color="auto" w:fill="auto"/>
          </w:tcPr>
          <w:p w14:paraId="74AF5B74" w14:textId="77777777" w:rsidR="000B6FA8" w:rsidRPr="00D1601C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01</w:t>
            </w:r>
          </w:p>
        </w:tc>
        <w:tc>
          <w:tcPr>
            <w:tcW w:w="1343" w:type="dxa"/>
            <w:shd w:val="clear" w:color="auto" w:fill="auto"/>
          </w:tcPr>
          <w:p w14:paraId="06545B51" w14:textId="77777777" w:rsidR="000B6FA8" w:rsidRPr="00D1601C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行政运行（财政事务）</w:t>
            </w:r>
          </w:p>
        </w:tc>
        <w:tc>
          <w:tcPr>
            <w:tcW w:w="1418" w:type="dxa"/>
            <w:shd w:val="clear" w:color="auto" w:fill="auto"/>
          </w:tcPr>
          <w:p w14:paraId="6D3FF4BC" w14:textId="77777777" w:rsidR="000B6FA8" w:rsidRPr="00D1601C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住房公积金信息化服务及运营维护费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99CC6FC" w14:textId="77777777" w:rsidR="000B6FA8" w:rsidRPr="00D1601C" w:rsidRDefault="00D1601C">
            <w:pPr>
              <w:widowControl/>
              <w:jc w:val="righ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243</w:t>
            </w:r>
          </w:p>
        </w:tc>
        <w:tc>
          <w:tcPr>
            <w:tcW w:w="425" w:type="dxa"/>
            <w:shd w:val="clear" w:color="auto" w:fill="auto"/>
          </w:tcPr>
          <w:p w14:paraId="1E8A8099" w14:textId="77777777" w:rsidR="000B6FA8" w:rsidRPr="00D1601C" w:rsidRDefault="000B6FA8">
            <w:pPr>
              <w:widowControl/>
              <w:jc w:val="righ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</w:tcPr>
          <w:p w14:paraId="42743943" w14:textId="77777777" w:rsidR="000B6FA8" w:rsidRPr="00D1601C" w:rsidRDefault="00D1601C">
            <w:pPr>
              <w:widowControl/>
              <w:jc w:val="righ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243</w:t>
            </w:r>
          </w:p>
        </w:tc>
        <w:tc>
          <w:tcPr>
            <w:tcW w:w="356" w:type="dxa"/>
            <w:shd w:val="clear" w:color="auto" w:fill="auto"/>
          </w:tcPr>
          <w:p w14:paraId="7FC58458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57732F56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78EBCA62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08C01122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4B5DFED2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7005A457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237E8695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14:paraId="47FDC809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0B6FA8" w14:paraId="3A169148" w14:textId="77777777" w:rsidTr="00D16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9" w:type="dxa"/>
            <w:gridSpan w:val="2"/>
            <w:shd w:val="clear" w:color="auto" w:fill="auto"/>
          </w:tcPr>
          <w:p w14:paraId="286A53AE" w14:textId="77777777" w:rsidR="000B6FA8" w:rsidRPr="00D1601C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201</w:t>
            </w:r>
          </w:p>
        </w:tc>
        <w:tc>
          <w:tcPr>
            <w:tcW w:w="398" w:type="dxa"/>
            <w:shd w:val="clear" w:color="auto" w:fill="auto"/>
          </w:tcPr>
          <w:p w14:paraId="1218F196" w14:textId="77777777" w:rsidR="000B6FA8" w:rsidRPr="00D1601C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06</w:t>
            </w:r>
          </w:p>
        </w:tc>
        <w:tc>
          <w:tcPr>
            <w:tcW w:w="398" w:type="dxa"/>
            <w:shd w:val="clear" w:color="auto" w:fill="auto"/>
          </w:tcPr>
          <w:p w14:paraId="61F8C3E2" w14:textId="77777777" w:rsidR="000B6FA8" w:rsidRPr="00D1601C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01</w:t>
            </w:r>
          </w:p>
        </w:tc>
        <w:tc>
          <w:tcPr>
            <w:tcW w:w="1343" w:type="dxa"/>
            <w:shd w:val="clear" w:color="auto" w:fill="auto"/>
          </w:tcPr>
          <w:p w14:paraId="1F7F9E61" w14:textId="77777777" w:rsidR="000B6FA8" w:rsidRPr="00D1601C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行政运行（财政事务）</w:t>
            </w:r>
          </w:p>
        </w:tc>
        <w:tc>
          <w:tcPr>
            <w:tcW w:w="1418" w:type="dxa"/>
            <w:shd w:val="clear" w:color="auto" w:fill="auto"/>
          </w:tcPr>
          <w:p w14:paraId="7DEBAA94" w14:textId="77777777" w:rsidR="000B6FA8" w:rsidRPr="00D1601C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2020年聘用人员工资经费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4FBEA92" w14:textId="77777777" w:rsidR="000B6FA8" w:rsidRPr="00D1601C" w:rsidRDefault="00D1601C">
            <w:pPr>
              <w:widowControl/>
              <w:jc w:val="righ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180</w:t>
            </w:r>
          </w:p>
        </w:tc>
        <w:tc>
          <w:tcPr>
            <w:tcW w:w="425" w:type="dxa"/>
            <w:shd w:val="clear" w:color="auto" w:fill="auto"/>
          </w:tcPr>
          <w:p w14:paraId="5F62D826" w14:textId="77777777" w:rsidR="000B6FA8" w:rsidRPr="00D1601C" w:rsidRDefault="000B6FA8">
            <w:pPr>
              <w:widowControl/>
              <w:jc w:val="righ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</w:tcPr>
          <w:p w14:paraId="6E0B2655" w14:textId="77777777" w:rsidR="000B6FA8" w:rsidRPr="00D1601C" w:rsidRDefault="00D1601C">
            <w:pPr>
              <w:widowControl/>
              <w:jc w:val="righ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180</w:t>
            </w:r>
          </w:p>
        </w:tc>
        <w:tc>
          <w:tcPr>
            <w:tcW w:w="356" w:type="dxa"/>
            <w:shd w:val="clear" w:color="auto" w:fill="auto"/>
          </w:tcPr>
          <w:p w14:paraId="3CCA86BC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409FBDE0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4B442393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10159925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27A0D2A5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5FBDD23D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1037673F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14:paraId="3880A3BE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0B6FA8" w14:paraId="7226E26E" w14:textId="77777777" w:rsidTr="00D16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9" w:type="dxa"/>
            <w:gridSpan w:val="2"/>
            <w:shd w:val="clear" w:color="auto" w:fill="auto"/>
          </w:tcPr>
          <w:p w14:paraId="0ED04828" w14:textId="77777777" w:rsidR="000B6FA8" w:rsidRPr="00D1601C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201</w:t>
            </w:r>
          </w:p>
        </w:tc>
        <w:tc>
          <w:tcPr>
            <w:tcW w:w="398" w:type="dxa"/>
            <w:shd w:val="clear" w:color="auto" w:fill="auto"/>
          </w:tcPr>
          <w:p w14:paraId="676CE791" w14:textId="77777777" w:rsidR="000B6FA8" w:rsidRPr="00D1601C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06</w:t>
            </w:r>
          </w:p>
        </w:tc>
        <w:tc>
          <w:tcPr>
            <w:tcW w:w="398" w:type="dxa"/>
            <w:shd w:val="clear" w:color="auto" w:fill="auto"/>
          </w:tcPr>
          <w:p w14:paraId="57FC98FD" w14:textId="77777777" w:rsidR="000B6FA8" w:rsidRPr="00D1601C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01</w:t>
            </w:r>
          </w:p>
        </w:tc>
        <w:tc>
          <w:tcPr>
            <w:tcW w:w="1343" w:type="dxa"/>
            <w:shd w:val="clear" w:color="auto" w:fill="auto"/>
          </w:tcPr>
          <w:p w14:paraId="108610A8" w14:textId="77777777" w:rsidR="000B6FA8" w:rsidRPr="00D1601C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行政运行（财政事务）</w:t>
            </w:r>
          </w:p>
        </w:tc>
        <w:tc>
          <w:tcPr>
            <w:tcW w:w="1418" w:type="dxa"/>
            <w:shd w:val="clear" w:color="auto" w:fill="auto"/>
          </w:tcPr>
          <w:p w14:paraId="0239C258" w14:textId="77777777" w:rsidR="000B6FA8" w:rsidRPr="00D1601C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住房公积金12329服务热线委托服务费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CE15E1E" w14:textId="77777777" w:rsidR="000B6FA8" w:rsidRPr="00D1601C" w:rsidRDefault="00D1601C">
            <w:pPr>
              <w:widowControl/>
              <w:jc w:val="righ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29.6</w:t>
            </w:r>
          </w:p>
        </w:tc>
        <w:tc>
          <w:tcPr>
            <w:tcW w:w="425" w:type="dxa"/>
            <w:shd w:val="clear" w:color="auto" w:fill="auto"/>
          </w:tcPr>
          <w:p w14:paraId="6CE48EEC" w14:textId="77777777" w:rsidR="000B6FA8" w:rsidRPr="00D1601C" w:rsidRDefault="000B6FA8">
            <w:pPr>
              <w:widowControl/>
              <w:jc w:val="righ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</w:tcPr>
          <w:p w14:paraId="174BE567" w14:textId="77777777" w:rsidR="000B6FA8" w:rsidRPr="00D1601C" w:rsidRDefault="00D1601C">
            <w:pPr>
              <w:widowControl/>
              <w:jc w:val="righ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29.6</w:t>
            </w:r>
          </w:p>
        </w:tc>
        <w:tc>
          <w:tcPr>
            <w:tcW w:w="356" w:type="dxa"/>
            <w:shd w:val="clear" w:color="auto" w:fill="auto"/>
          </w:tcPr>
          <w:p w14:paraId="55AC6906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5245E564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5E7E21D7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27E52041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1C132DB7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26CD7FA0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34A5F52B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14:paraId="5DBB3681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0B6FA8" w14:paraId="3574EE65" w14:textId="77777777" w:rsidTr="00D16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9" w:type="dxa"/>
            <w:gridSpan w:val="2"/>
            <w:shd w:val="clear" w:color="auto" w:fill="auto"/>
          </w:tcPr>
          <w:p w14:paraId="58C9818F" w14:textId="77777777" w:rsidR="000B6FA8" w:rsidRPr="00D1601C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201</w:t>
            </w:r>
          </w:p>
        </w:tc>
        <w:tc>
          <w:tcPr>
            <w:tcW w:w="398" w:type="dxa"/>
            <w:shd w:val="clear" w:color="auto" w:fill="auto"/>
          </w:tcPr>
          <w:p w14:paraId="457C1E7F" w14:textId="77777777" w:rsidR="000B6FA8" w:rsidRPr="00D1601C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06</w:t>
            </w:r>
          </w:p>
        </w:tc>
        <w:tc>
          <w:tcPr>
            <w:tcW w:w="398" w:type="dxa"/>
            <w:shd w:val="clear" w:color="auto" w:fill="auto"/>
          </w:tcPr>
          <w:p w14:paraId="45AAB5EB" w14:textId="77777777" w:rsidR="000B6FA8" w:rsidRPr="00D1601C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01</w:t>
            </w:r>
          </w:p>
        </w:tc>
        <w:tc>
          <w:tcPr>
            <w:tcW w:w="1343" w:type="dxa"/>
            <w:shd w:val="clear" w:color="auto" w:fill="auto"/>
          </w:tcPr>
          <w:p w14:paraId="4111D2A9" w14:textId="77777777" w:rsidR="000B6FA8" w:rsidRPr="00D1601C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行政运行（财政事务）</w:t>
            </w:r>
          </w:p>
        </w:tc>
        <w:tc>
          <w:tcPr>
            <w:tcW w:w="1418" w:type="dxa"/>
            <w:shd w:val="clear" w:color="auto" w:fill="auto"/>
          </w:tcPr>
          <w:p w14:paraId="63CB7283" w14:textId="77777777" w:rsidR="000B6FA8" w:rsidRPr="00D1601C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2020年三县一市管理费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EF4F29F" w14:textId="77777777" w:rsidR="000B6FA8" w:rsidRPr="00D1601C" w:rsidRDefault="00D1601C">
            <w:pPr>
              <w:widowControl/>
              <w:jc w:val="righ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14:paraId="660C67DF" w14:textId="77777777" w:rsidR="000B6FA8" w:rsidRPr="00D1601C" w:rsidRDefault="000B6FA8">
            <w:pPr>
              <w:widowControl/>
              <w:jc w:val="righ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</w:tcPr>
          <w:p w14:paraId="04F9B300" w14:textId="77777777" w:rsidR="000B6FA8" w:rsidRPr="00D1601C" w:rsidRDefault="00D1601C">
            <w:pPr>
              <w:widowControl/>
              <w:jc w:val="right"/>
              <w:outlineLvl w:val="1"/>
              <w:rPr>
                <w:rFonts w:ascii="仿宋_GB2312" w:eastAsia="仿宋_GB2312" w:hAnsi="宋体"/>
                <w:bCs/>
                <w:kern w:val="0"/>
                <w:sz w:val="18"/>
                <w:szCs w:val="18"/>
              </w:rPr>
            </w:pPr>
            <w:r w:rsidRPr="00D1601C">
              <w:rPr>
                <w:rFonts w:ascii="仿宋_GB2312" w:eastAsia="仿宋_GB2312" w:hAnsi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356" w:type="dxa"/>
            <w:shd w:val="clear" w:color="auto" w:fill="auto"/>
          </w:tcPr>
          <w:p w14:paraId="7A54CA6F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21E6F073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33A32373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1493CB0C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04E13DCA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500C2B39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7DE3166D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14:paraId="0BE042F2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0B6FA8" w14:paraId="61AE2428" w14:textId="77777777" w:rsidTr="00D16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9" w:type="dxa"/>
            <w:gridSpan w:val="2"/>
            <w:shd w:val="clear" w:color="auto" w:fill="auto"/>
          </w:tcPr>
          <w:p w14:paraId="61EA602C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14:paraId="77785CC3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14:paraId="5F8B8A71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14:paraId="074AF695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1E26A53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615D4D5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E92D1AF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</w:tcPr>
          <w:p w14:paraId="71830C66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auto"/>
          </w:tcPr>
          <w:p w14:paraId="4B7F9F7D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7A1650C1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4524EDDB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34C5BA35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20856051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37CCCDD5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47012604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14:paraId="121C45CA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0B6FA8" w14:paraId="56CE3382" w14:textId="77777777" w:rsidTr="00D16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9" w:type="dxa"/>
            <w:gridSpan w:val="2"/>
            <w:shd w:val="clear" w:color="auto" w:fill="auto"/>
          </w:tcPr>
          <w:p w14:paraId="70AE0133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14:paraId="5E70E63B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14:paraId="2C3D4412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</w:tcPr>
          <w:p w14:paraId="456929D3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E7661D6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E9434F2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6BFF877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</w:tcPr>
          <w:p w14:paraId="2DABAAD3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auto"/>
          </w:tcPr>
          <w:p w14:paraId="2DC51FF8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7E683339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7E821281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5F0CE85B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0D3AD0E4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246C6889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6DF321F7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14:paraId="236AE489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0B6FA8" w14:paraId="41A81AE6" w14:textId="77777777" w:rsidTr="00D16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9" w:type="dxa"/>
            <w:gridSpan w:val="2"/>
            <w:shd w:val="clear" w:color="auto" w:fill="auto"/>
          </w:tcPr>
          <w:p w14:paraId="3F9AF6F7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8" w:type="dxa"/>
            <w:shd w:val="clear" w:color="auto" w:fill="auto"/>
          </w:tcPr>
          <w:p w14:paraId="37013B6C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8" w:type="dxa"/>
            <w:shd w:val="clear" w:color="auto" w:fill="auto"/>
          </w:tcPr>
          <w:p w14:paraId="455161F8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3" w:type="dxa"/>
            <w:shd w:val="clear" w:color="auto" w:fill="auto"/>
          </w:tcPr>
          <w:p w14:paraId="5E2848B9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</w:tcPr>
          <w:p w14:paraId="4A7AD50C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54C0027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14:paraId="2FAECD5B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37" w:type="dxa"/>
            <w:shd w:val="clear" w:color="auto" w:fill="auto"/>
          </w:tcPr>
          <w:p w14:paraId="6008F931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6" w:type="dxa"/>
            <w:shd w:val="clear" w:color="auto" w:fill="auto"/>
          </w:tcPr>
          <w:p w14:paraId="534CC489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431C9FA6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3C258204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05F99DB6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542402D1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048CF282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2E400BE4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6A14F92D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B6FA8" w14:paraId="6E4C1DF4" w14:textId="77777777" w:rsidTr="00D16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9" w:type="dxa"/>
            <w:gridSpan w:val="2"/>
            <w:shd w:val="clear" w:color="auto" w:fill="auto"/>
          </w:tcPr>
          <w:p w14:paraId="691CC471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8" w:type="dxa"/>
            <w:shd w:val="clear" w:color="auto" w:fill="auto"/>
          </w:tcPr>
          <w:p w14:paraId="0FA9098E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8" w:type="dxa"/>
            <w:shd w:val="clear" w:color="auto" w:fill="auto"/>
          </w:tcPr>
          <w:p w14:paraId="62E052A4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3" w:type="dxa"/>
            <w:shd w:val="clear" w:color="auto" w:fill="auto"/>
          </w:tcPr>
          <w:p w14:paraId="52CF5769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</w:tcPr>
          <w:p w14:paraId="77593E51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5B8AE33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14:paraId="08FFAF46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37" w:type="dxa"/>
            <w:shd w:val="clear" w:color="auto" w:fill="auto"/>
          </w:tcPr>
          <w:p w14:paraId="53F3D49D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6" w:type="dxa"/>
            <w:shd w:val="clear" w:color="auto" w:fill="auto"/>
          </w:tcPr>
          <w:p w14:paraId="4C30701D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7949E3A5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22AF2C5A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35453277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3AADDACB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3AAF763D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7857C97D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5AD9BD9D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B6FA8" w14:paraId="3AAB6C3D" w14:textId="77777777" w:rsidTr="00D16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9" w:type="dxa"/>
            <w:gridSpan w:val="2"/>
            <w:shd w:val="clear" w:color="auto" w:fill="auto"/>
          </w:tcPr>
          <w:p w14:paraId="79260562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8" w:type="dxa"/>
            <w:shd w:val="clear" w:color="auto" w:fill="auto"/>
          </w:tcPr>
          <w:p w14:paraId="42A98899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8" w:type="dxa"/>
            <w:shd w:val="clear" w:color="auto" w:fill="auto"/>
          </w:tcPr>
          <w:p w14:paraId="7CEA2321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3" w:type="dxa"/>
            <w:shd w:val="clear" w:color="auto" w:fill="auto"/>
          </w:tcPr>
          <w:p w14:paraId="3D52A91E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</w:tcPr>
          <w:p w14:paraId="272EAEC1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4F2E732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14:paraId="359C5523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37" w:type="dxa"/>
            <w:shd w:val="clear" w:color="auto" w:fill="auto"/>
          </w:tcPr>
          <w:p w14:paraId="497AEFBD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6" w:type="dxa"/>
            <w:shd w:val="clear" w:color="auto" w:fill="auto"/>
          </w:tcPr>
          <w:p w14:paraId="0C4BFF34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5A8A23B0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008800D1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7C93F849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53A908B9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16C07E7F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71C18714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28680C45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B6FA8" w14:paraId="78CCEE29" w14:textId="77777777" w:rsidTr="00D16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9" w:type="dxa"/>
            <w:gridSpan w:val="2"/>
            <w:shd w:val="clear" w:color="auto" w:fill="auto"/>
          </w:tcPr>
          <w:p w14:paraId="5D642A56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8" w:type="dxa"/>
            <w:shd w:val="clear" w:color="auto" w:fill="auto"/>
          </w:tcPr>
          <w:p w14:paraId="66B91EB3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8" w:type="dxa"/>
            <w:shd w:val="clear" w:color="auto" w:fill="auto"/>
          </w:tcPr>
          <w:p w14:paraId="66DBA3B9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3" w:type="dxa"/>
            <w:shd w:val="clear" w:color="auto" w:fill="auto"/>
          </w:tcPr>
          <w:p w14:paraId="1324E33A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</w:tcPr>
          <w:p w14:paraId="092DD495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E41078F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14:paraId="5FCBD1F6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37" w:type="dxa"/>
            <w:shd w:val="clear" w:color="auto" w:fill="auto"/>
          </w:tcPr>
          <w:p w14:paraId="2942C27B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6" w:type="dxa"/>
            <w:shd w:val="clear" w:color="auto" w:fill="auto"/>
          </w:tcPr>
          <w:p w14:paraId="012BA2AF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020CB752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3CE16A8E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2EC19D8B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54C5A175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3CCFD5AD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0C453554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561B8512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B6FA8" w14:paraId="3B209AFB" w14:textId="77777777" w:rsidTr="00D16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9" w:type="dxa"/>
            <w:gridSpan w:val="2"/>
            <w:shd w:val="clear" w:color="auto" w:fill="auto"/>
          </w:tcPr>
          <w:p w14:paraId="68D986F0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8" w:type="dxa"/>
            <w:shd w:val="clear" w:color="auto" w:fill="auto"/>
          </w:tcPr>
          <w:p w14:paraId="7C1AA2B0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8" w:type="dxa"/>
            <w:shd w:val="clear" w:color="auto" w:fill="auto"/>
          </w:tcPr>
          <w:p w14:paraId="24E043A8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3" w:type="dxa"/>
            <w:shd w:val="clear" w:color="auto" w:fill="auto"/>
          </w:tcPr>
          <w:p w14:paraId="4A90587A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</w:tcPr>
          <w:p w14:paraId="1E9F0EFF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70F1BD6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14:paraId="79ABBA5A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37" w:type="dxa"/>
            <w:shd w:val="clear" w:color="auto" w:fill="auto"/>
          </w:tcPr>
          <w:p w14:paraId="4C191830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6" w:type="dxa"/>
            <w:shd w:val="clear" w:color="auto" w:fill="auto"/>
          </w:tcPr>
          <w:p w14:paraId="79C1CF43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1B3937C6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7D1D7946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6EC2642B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3289BBA2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68F012FC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5D154548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140FBF0A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B6FA8" w14:paraId="270E767F" w14:textId="77777777" w:rsidTr="00D16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9" w:type="dxa"/>
            <w:gridSpan w:val="2"/>
            <w:shd w:val="clear" w:color="auto" w:fill="auto"/>
          </w:tcPr>
          <w:p w14:paraId="6CE6596F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8" w:type="dxa"/>
            <w:shd w:val="clear" w:color="auto" w:fill="auto"/>
          </w:tcPr>
          <w:p w14:paraId="5C01F7C0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8" w:type="dxa"/>
            <w:shd w:val="clear" w:color="auto" w:fill="auto"/>
          </w:tcPr>
          <w:p w14:paraId="528A677A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343" w:type="dxa"/>
            <w:shd w:val="clear" w:color="auto" w:fill="auto"/>
          </w:tcPr>
          <w:p w14:paraId="22B08E49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A4F4DA0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F61DB6C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82BB871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704FAAC7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56" w:type="dxa"/>
            <w:shd w:val="clear" w:color="auto" w:fill="auto"/>
          </w:tcPr>
          <w:p w14:paraId="3B578B6E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14:paraId="288CCD9C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3CB89A8F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 w14:paraId="110E4555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 w14:paraId="6B867823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20BBC1A4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 w14:paraId="5E006BD8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14:paraId="5136314F" w14:textId="77777777" w:rsidR="000B6FA8" w:rsidRDefault="000B6F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0B6FA8" w14:paraId="06110FC9" w14:textId="77777777" w:rsidTr="00D16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9" w:type="dxa"/>
            <w:gridSpan w:val="2"/>
            <w:shd w:val="clear" w:color="auto" w:fill="auto"/>
          </w:tcPr>
          <w:p w14:paraId="70E4B4F5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8" w:type="dxa"/>
            <w:shd w:val="clear" w:color="auto" w:fill="auto"/>
          </w:tcPr>
          <w:p w14:paraId="10FF1E82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8" w:type="dxa"/>
            <w:shd w:val="clear" w:color="auto" w:fill="auto"/>
          </w:tcPr>
          <w:p w14:paraId="26420C50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3" w:type="dxa"/>
            <w:shd w:val="clear" w:color="auto" w:fill="auto"/>
          </w:tcPr>
          <w:p w14:paraId="4EDF1D8C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</w:tcPr>
          <w:p w14:paraId="607D5E72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49D2C68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14:paraId="5CBD6852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37" w:type="dxa"/>
            <w:shd w:val="clear" w:color="auto" w:fill="auto"/>
          </w:tcPr>
          <w:p w14:paraId="69580A1F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6" w:type="dxa"/>
            <w:shd w:val="clear" w:color="auto" w:fill="auto"/>
          </w:tcPr>
          <w:p w14:paraId="71893C86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38E3C4C9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15012046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673FDB52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17CDB3FB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497E59D5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0F491C52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02D02466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B6FA8" w14:paraId="6E425111" w14:textId="77777777" w:rsidTr="00D16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</w:trPr>
        <w:tc>
          <w:tcPr>
            <w:tcW w:w="489" w:type="dxa"/>
            <w:gridSpan w:val="2"/>
            <w:shd w:val="clear" w:color="auto" w:fill="auto"/>
          </w:tcPr>
          <w:p w14:paraId="5797445F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8" w:type="dxa"/>
            <w:shd w:val="clear" w:color="auto" w:fill="auto"/>
          </w:tcPr>
          <w:p w14:paraId="6126E3BE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8" w:type="dxa"/>
            <w:shd w:val="clear" w:color="auto" w:fill="auto"/>
          </w:tcPr>
          <w:p w14:paraId="2BFBC884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43" w:type="dxa"/>
            <w:shd w:val="clear" w:color="auto" w:fill="auto"/>
          </w:tcPr>
          <w:p w14:paraId="75483748" w14:textId="77777777" w:rsidR="000B6FA8" w:rsidRDefault="00D1601C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7DC25C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9963157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472.6</w:t>
            </w:r>
          </w:p>
        </w:tc>
        <w:tc>
          <w:tcPr>
            <w:tcW w:w="425" w:type="dxa"/>
            <w:shd w:val="clear" w:color="auto" w:fill="auto"/>
          </w:tcPr>
          <w:p w14:paraId="41EFC26D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37" w:type="dxa"/>
            <w:shd w:val="clear" w:color="auto" w:fill="auto"/>
          </w:tcPr>
          <w:p w14:paraId="2602B80D" w14:textId="77777777" w:rsidR="000B6FA8" w:rsidRDefault="00D1601C">
            <w:pPr>
              <w:widowControl/>
              <w:ind w:firstLineChars="300" w:firstLine="632"/>
              <w:outlineLvl w:val="1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 xml:space="preserve"> 472.6</w:t>
            </w:r>
          </w:p>
        </w:tc>
        <w:tc>
          <w:tcPr>
            <w:tcW w:w="356" w:type="dxa"/>
            <w:shd w:val="clear" w:color="auto" w:fill="auto"/>
          </w:tcPr>
          <w:p w14:paraId="515B8624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shd w:val="clear" w:color="auto" w:fill="auto"/>
          </w:tcPr>
          <w:p w14:paraId="3F35EE7E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130B2255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14:paraId="2D30C017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14:paraId="42460873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13BEF24E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14:paraId="1F625B9A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1B60DE71" w14:textId="77777777" w:rsidR="000B6FA8" w:rsidRDefault="00D1601C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　</w:t>
            </w:r>
          </w:p>
        </w:tc>
      </w:tr>
    </w:tbl>
    <w:p w14:paraId="012CE5FA" w14:textId="77777777" w:rsidR="000B6FA8" w:rsidRDefault="00D1601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327F5168" w14:textId="77777777" w:rsidR="000B6FA8" w:rsidRDefault="00D1601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表八：</w:t>
      </w:r>
    </w:p>
    <w:p w14:paraId="5962D55A" w14:textId="77777777" w:rsidR="000B6FA8" w:rsidRDefault="000B6FA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3F9FC97B" w14:textId="77777777" w:rsidR="000B6FA8" w:rsidRDefault="00D1601C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14:paraId="70014581" w14:textId="77777777" w:rsidR="000B6FA8" w:rsidRDefault="000B6FA8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14:paraId="7BD44D30" w14:textId="77777777" w:rsidR="000B6FA8" w:rsidRDefault="00D1601C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克州住房公积金管理中心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单位：万元</w:t>
      </w:r>
    </w:p>
    <w:tbl>
      <w:tblPr>
        <w:tblW w:w="9240" w:type="dxa"/>
        <w:tblInd w:w="-173" w:type="dxa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712"/>
      </w:tblGrid>
      <w:tr w:rsidR="000B6FA8" w14:paraId="51CF5160" w14:textId="77777777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16DD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C977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C860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E529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0B6FA8" w14:paraId="2028664E" w14:textId="77777777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B6E7" w14:textId="77777777" w:rsidR="000B6FA8" w:rsidRDefault="000B6F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8C64" w14:textId="77777777" w:rsidR="000B6FA8" w:rsidRDefault="000B6F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551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A7DC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8F0B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76F4" w14:textId="77777777" w:rsidR="000B6FA8" w:rsidRDefault="000B6F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B6FA8" w14:paraId="661C7FD3" w14:textId="77777777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74F5" w14:textId="77777777" w:rsidR="000B6FA8" w:rsidRDefault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C4CE" w14:textId="77777777" w:rsidR="000B6FA8" w:rsidRDefault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0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D897" w14:textId="77777777" w:rsidR="000B6FA8" w:rsidRDefault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1D2E" w14:textId="77777777" w:rsidR="000B6FA8" w:rsidRDefault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3F28" w14:textId="77777777" w:rsidR="000B6FA8" w:rsidRDefault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C61" w14:textId="77777777" w:rsidR="000B6FA8" w:rsidRDefault="00D16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0.5</w:t>
            </w:r>
          </w:p>
        </w:tc>
      </w:tr>
      <w:tr w:rsidR="000B6FA8" w14:paraId="38BB5EA6" w14:textId="77777777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B2A4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3A7D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7917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6397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517B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82F3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6FA8" w14:paraId="1485142B" w14:textId="77777777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CCE4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FE5A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8D06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0037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FA13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784F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6FA8" w14:paraId="15748D7B" w14:textId="77777777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6234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41A8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7890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FE6F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C529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91C3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6FA8" w14:paraId="53EA7017" w14:textId="77777777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5E88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5FC0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0224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2486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15D9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189F" w14:textId="77777777" w:rsidR="000B6FA8" w:rsidRDefault="00D160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63DB0482" w14:textId="77777777" w:rsidR="000B6FA8" w:rsidRDefault="00D1601C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6448ED7B" w14:textId="77777777" w:rsidR="000B6FA8" w:rsidRDefault="000B6FA8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14:paraId="5CCB63FE" w14:textId="77777777" w:rsidR="000B6FA8" w:rsidRDefault="000B6FA8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14:paraId="01C7FF17" w14:textId="77777777" w:rsidR="000B6FA8" w:rsidRDefault="000B6FA8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14:paraId="7091B379" w14:textId="77777777" w:rsidR="000B6FA8" w:rsidRDefault="000B6FA8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14:paraId="209F29EA" w14:textId="77777777" w:rsidR="000B6FA8" w:rsidRDefault="000B6FA8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14:paraId="1517B147" w14:textId="77777777" w:rsidR="000B6FA8" w:rsidRDefault="000B6FA8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14:paraId="48F8BE45" w14:textId="77777777" w:rsidR="000B6FA8" w:rsidRDefault="000B6FA8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14:paraId="09A82FDE" w14:textId="77777777" w:rsidR="000B6FA8" w:rsidRDefault="000B6FA8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14:paraId="1441001D" w14:textId="77777777" w:rsidR="000B6FA8" w:rsidRDefault="000B6FA8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14:paraId="1CAE0F4F" w14:textId="77777777" w:rsidR="000B6FA8" w:rsidRDefault="000B6FA8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14:paraId="5C8E1B12" w14:textId="77777777" w:rsidR="000B6FA8" w:rsidRDefault="000B6FA8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14:paraId="52B1656B" w14:textId="77777777" w:rsidR="000B6FA8" w:rsidRDefault="000B6FA8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14:paraId="7A8C9894" w14:textId="77777777" w:rsidR="000B6FA8" w:rsidRDefault="000B6FA8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14:paraId="7EC65661" w14:textId="77777777" w:rsidR="000B6FA8" w:rsidRDefault="000B6FA8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14:paraId="19ECC7BE" w14:textId="77777777" w:rsidR="000B6FA8" w:rsidRDefault="00D1601C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表九：</w:t>
      </w:r>
    </w:p>
    <w:p w14:paraId="2BB78B48" w14:textId="77777777" w:rsidR="000B6FA8" w:rsidRDefault="00D1601C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14:paraId="3B671908" w14:textId="77777777" w:rsidR="000B6FA8" w:rsidRDefault="00D1601C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克州住房公积金管理中心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      单位：万元</w:t>
      </w:r>
    </w:p>
    <w:tbl>
      <w:tblPr>
        <w:tblW w:w="9256" w:type="dxa"/>
        <w:tblInd w:w="-34" w:type="dxa"/>
        <w:tblLook w:val="04A0" w:firstRow="1" w:lastRow="0" w:firstColumn="1" w:lastColumn="0" w:noHBand="0" w:noVBand="1"/>
      </w:tblPr>
      <w:tblGrid>
        <w:gridCol w:w="587"/>
        <w:gridCol w:w="459"/>
        <w:gridCol w:w="460"/>
        <w:gridCol w:w="2909"/>
        <w:gridCol w:w="1566"/>
        <w:gridCol w:w="1709"/>
        <w:gridCol w:w="1566"/>
      </w:tblGrid>
      <w:tr w:rsidR="000B6FA8" w14:paraId="280F779D" w14:textId="77777777" w:rsidTr="00D1601C">
        <w:trPr>
          <w:trHeight w:val="447"/>
        </w:trPr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1381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46A1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0B6FA8" w14:paraId="21447B46" w14:textId="77777777" w:rsidTr="00D1601C">
        <w:trPr>
          <w:trHeight w:val="346"/>
        </w:trPr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95E1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EBC66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E38A6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FF67E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036D6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0B6FA8" w14:paraId="60B88FD2" w14:textId="77777777" w:rsidTr="00D1601C">
        <w:trPr>
          <w:trHeight w:val="30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E380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92BF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7CC7" w14:textId="77777777" w:rsidR="000B6FA8" w:rsidRDefault="00D1601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E4DD" w14:textId="77777777" w:rsidR="000B6FA8" w:rsidRDefault="000B6F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2D4D1" w14:textId="77777777" w:rsidR="000B6FA8" w:rsidRDefault="000B6F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B2A4B" w14:textId="77777777" w:rsidR="000B6FA8" w:rsidRDefault="000B6F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D26D50" w14:textId="77777777" w:rsidR="000B6FA8" w:rsidRDefault="000B6F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B6FA8" w14:paraId="3527F519" w14:textId="77777777" w:rsidTr="00D1601C">
        <w:trPr>
          <w:trHeight w:val="4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4B80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29AA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597D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FEA1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47C0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3B88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C5BF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6FA8" w14:paraId="6FF0AEA6" w14:textId="77777777" w:rsidTr="00D1601C">
        <w:trPr>
          <w:trHeight w:val="4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8936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C13E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658E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C025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10D3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5023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0E41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6FA8" w14:paraId="0B14B1BB" w14:textId="77777777" w:rsidTr="00D1601C">
        <w:trPr>
          <w:trHeight w:val="4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0ABD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DFF59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01EE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C008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D211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A3E0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B013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6FA8" w14:paraId="6DF6F57B" w14:textId="77777777" w:rsidTr="00D1601C">
        <w:trPr>
          <w:trHeight w:val="4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0AD5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5431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81DD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DF9E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6C31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6BB2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419E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6FA8" w14:paraId="2CFA6541" w14:textId="77777777" w:rsidTr="00D1601C">
        <w:trPr>
          <w:trHeight w:val="4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5A88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EE26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DA02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4D06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D843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7090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FF35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6FA8" w14:paraId="77F7353E" w14:textId="77777777" w:rsidTr="00D1601C">
        <w:trPr>
          <w:trHeight w:val="4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2FA7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E69E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2A25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92C1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AA43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B65E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E887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6FA8" w14:paraId="62AACF1F" w14:textId="77777777" w:rsidTr="00D1601C">
        <w:trPr>
          <w:trHeight w:val="4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802F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843B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C09F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70E7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F8EE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7FFA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7888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6FA8" w14:paraId="61EED20E" w14:textId="77777777" w:rsidTr="00D1601C">
        <w:trPr>
          <w:trHeight w:val="4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D0AC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2C5B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58AE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D8D6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6A7A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90FB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ABAD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6FA8" w14:paraId="5232893B" w14:textId="77777777" w:rsidTr="00D1601C">
        <w:trPr>
          <w:trHeight w:val="4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447F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74B6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22EA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38B5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5F75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CDF6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5AFD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6FA8" w14:paraId="69A07884" w14:textId="77777777" w:rsidTr="00D1601C">
        <w:trPr>
          <w:trHeight w:val="4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76CB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4C32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FD25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4C42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5552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005B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8D89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6FA8" w14:paraId="23E59C6A" w14:textId="77777777" w:rsidTr="00D1601C">
        <w:trPr>
          <w:trHeight w:val="4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3F30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E91B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9463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8329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BD00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5B47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880F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6FA8" w14:paraId="5436C41B" w14:textId="77777777" w:rsidTr="00D1601C">
        <w:trPr>
          <w:trHeight w:val="4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56D0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4E44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6556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7DE4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722A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8309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B894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6FA8" w14:paraId="45EDBD1A" w14:textId="77777777" w:rsidTr="00D1601C">
        <w:trPr>
          <w:trHeight w:val="4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1E71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BEB3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B737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78D2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E0D7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55B3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7358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6FA8" w14:paraId="340875FE" w14:textId="77777777" w:rsidTr="00D1601C">
        <w:trPr>
          <w:trHeight w:val="4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68E2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8928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A250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EA7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8C3F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33D7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9412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6FA8" w14:paraId="73AB4C3A" w14:textId="77777777" w:rsidTr="00D1601C">
        <w:trPr>
          <w:trHeight w:val="4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6A10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CB04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452D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9867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8514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2C0E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DC1F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6FA8" w14:paraId="71E8BB60" w14:textId="77777777" w:rsidTr="00D1601C">
        <w:trPr>
          <w:trHeight w:val="4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4B67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6B7D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4F50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6CAF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2707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0CE4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3609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6FA8" w14:paraId="7F6595CF" w14:textId="77777777" w:rsidTr="00D1601C">
        <w:trPr>
          <w:trHeight w:val="4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565A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27391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5658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518D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5110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872F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1502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6FA8" w14:paraId="6B745812" w14:textId="77777777" w:rsidTr="00D1601C">
        <w:trPr>
          <w:trHeight w:val="4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12D38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0A379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229D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A9B8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B2AA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EDC9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238B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6FA8" w14:paraId="5C0EA11A" w14:textId="77777777" w:rsidTr="00D1601C">
        <w:trPr>
          <w:trHeight w:val="49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9CCD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364D4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D243" w14:textId="77777777" w:rsidR="000B6FA8" w:rsidRPr="00D1601C" w:rsidRDefault="00D160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257C" w14:textId="77777777" w:rsidR="000B6FA8" w:rsidRPr="00D1601C" w:rsidRDefault="00D1601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FB62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C9D3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7ACB" w14:textId="77777777" w:rsidR="000B6FA8" w:rsidRPr="00D1601C" w:rsidRDefault="00D1601C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1601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84736BE" w14:textId="77777777" w:rsidR="000B6FA8" w:rsidRDefault="00D1601C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14:paraId="1F0BD7C4" w14:textId="77777777" w:rsidR="000B6FA8" w:rsidRDefault="000B6FA8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0B6FA8">
          <w:footerReference w:type="even" r:id="rId9"/>
          <w:footerReference w:type="default" r:id="rId10"/>
          <w:pgSz w:w="11906" w:h="16838"/>
          <w:pgMar w:top="2098" w:right="1418" w:bottom="1928" w:left="1588" w:header="851" w:footer="992" w:gutter="0"/>
          <w:pgNumType w:fmt="numberInDash"/>
          <w:cols w:space="720"/>
          <w:titlePg/>
          <w:docGrid w:linePitch="312"/>
        </w:sectPr>
      </w:pPr>
    </w:p>
    <w:p w14:paraId="24612B48" w14:textId="77777777" w:rsidR="000B6FA8" w:rsidRDefault="00D1601C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  2020年部门预算情况说明</w:t>
      </w:r>
    </w:p>
    <w:p w14:paraId="3EC64206" w14:textId="77777777" w:rsidR="000B6FA8" w:rsidRDefault="000B6FA8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14:paraId="56DFA3FD" w14:textId="77777777" w:rsidR="000B6FA8" w:rsidRDefault="00D1601C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关于克州住房公积金管理中心2020年收支预算情况的总体说明</w:t>
      </w:r>
    </w:p>
    <w:p w14:paraId="5CA30982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按照全口径预算的原则，克州住房公积金管理中心2020年所有收入和支出均纳入部门预算管理。收支总预算769.25    万元。</w:t>
      </w:r>
    </w:p>
    <w:p w14:paraId="75B0AFF1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收入预算769.25 万元包括：一般公共预算739.25万元、 政府性基金预算0元、单位上年结余30万元（不包括国库集中支付额度结余）。</w:t>
      </w:r>
    </w:p>
    <w:p w14:paraId="165AAA16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支出预算769.25 万元包括：一般公共服务支出739.25万元。</w:t>
      </w:r>
    </w:p>
    <w:p w14:paraId="2F3BD972" w14:textId="77777777" w:rsidR="000B6FA8" w:rsidRDefault="00D1601C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二、关于克州住房公积金管理中心2020年收入预算情况说明</w:t>
      </w:r>
    </w:p>
    <w:p w14:paraId="2611C0E2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2020年部门收入预算769.25万元，其中：</w:t>
      </w:r>
    </w:p>
    <w:p w14:paraId="1221691C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一般公共预算739.25万元，占96.10 %，比上年增加96.93万元，主要原因是2020年聘用人员工资项目经费增加；    </w:t>
      </w:r>
    </w:p>
    <w:p w14:paraId="26CA03D5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14:paraId="2F01BFBF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单位上年结余（不包括国库集中支付额度结余）30万元，占3.9%，比上年减少184.88万元，主要原因是上年度未支付的项目资金，已完成支付。</w:t>
      </w:r>
    </w:p>
    <w:p w14:paraId="7125D328" w14:textId="77777777" w:rsidR="000B6FA8" w:rsidRDefault="00D1601C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三、关于克州住房公积金管理中心2020年支出预算情况说明</w:t>
      </w:r>
    </w:p>
    <w:p w14:paraId="53229E64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克州住房公积金管理中心2020年支出预算769.25万元，其中：</w:t>
      </w:r>
    </w:p>
    <w:p w14:paraId="72233BB7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基本支出296.65万元，占38.56%，比上年增加13.35   万元，主要原因是上年结余用于本年度基本支出。</w:t>
      </w:r>
    </w:p>
    <w:p w14:paraId="4CB6D012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项目支出472.6万元，占61.44%，比上年增加109.16万元，主要原因是2020年聘用人员工资项目经费增加。</w:t>
      </w:r>
    </w:p>
    <w:p w14:paraId="1C590E4B" w14:textId="77777777" w:rsidR="000B6FA8" w:rsidRDefault="00D1601C">
      <w:pPr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四、关于克州住房公积金管理中心2020年财政拨款收支预算情况的总体说明</w:t>
      </w:r>
    </w:p>
    <w:p w14:paraId="1F861F3A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2020年财政拨款收支总预算739.25万元。</w:t>
      </w:r>
    </w:p>
    <w:p w14:paraId="7768AE96" w14:textId="77777777" w:rsidR="000B6FA8" w:rsidRDefault="00D1601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收入739.25万元全部为一般公共预算拨款，无政府性基金预算拨款。</w:t>
      </w:r>
    </w:p>
    <w:p w14:paraId="05FEAB61" w14:textId="77777777" w:rsidR="000B6FA8" w:rsidRDefault="00D1601C">
      <w:pPr>
        <w:widowControl/>
        <w:spacing w:line="580" w:lineRule="exact"/>
        <w:ind w:firstLine="640"/>
        <w:jc w:val="left"/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收入预算769.25万元包括：一般公共预算739.25万元、 政府性基金预算0万元、单位上年结余30万元（不包括国库集中支付额度结余）。</w:t>
      </w:r>
    </w:p>
    <w:p w14:paraId="16015785" w14:textId="77777777" w:rsidR="000B6FA8" w:rsidRDefault="00D1601C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支出预算769.25万元包括：一般公共服务支出769.25万元，主要用于单位人员工资及日常公用经费支出。</w:t>
      </w:r>
    </w:p>
    <w:p w14:paraId="4C875465" w14:textId="77777777" w:rsidR="000B6FA8" w:rsidRDefault="00D1601C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五、关于克州住房公积金管理中心2020年一般公共预算当年拨款情况说明</w:t>
      </w:r>
    </w:p>
    <w:p w14:paraId="7EBD80AD" w14:textId="77777777" w:rsidR="000B6FA8" w:rsidRDefault="00D1601C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14:paraId="46FE72D2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克州住房公积金管理中心2020年一般公共预算拨款基本支出266.65万元，比上年执行数减少12.22万元，下降43.82 %。主要原因是：本年度单位在职人员减少，导致人员工资经费减少。     </w:t>
      </w:r>
    </w:p>
    <w:p w14:paraId="2A87B370" w14:textId="77777777" w:rsidR="000B6FA8" w:rsidRDefault="00D1601C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（二）一般公共预算当年拨款结构情况</w:t>
      </w:r>
    </w:p>
    <w:p w14:paraId="32FB9EAA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一般公共服务（201）739.25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万元，占100%。</w:t>
      </w:r>
    </w:p>
    <w:p w14:paraId="7A02A477" w14:textId="77777777" w:rsidR="000B6FA8" w:rsidRDefault="00D1601C">
      <w:pPr>
        <w:widowControl/>
        <w:numPr>
          <w:ilvl w:val="0"/>
          <w:numId w:val="1"/>
        </w:numPr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一般公共预算当年拨款具体使用情况</w:t>
      </w:r>
    </w:p>
    <w:p w14:paraId="526C58B9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/>
          <w:kern w:val="0"/>
          <w:sz w:val="32"/>
          <w:szCs w:val="32"/>
        </w:rPr>
        <w:t>一般公共服务（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/>
          <w:kern w:val="0"/>
          <w:sz w:val="32"/>
          <w:szCs w:val="32"/>
        </w:rPr>
        <w:t>）财政事务（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06</w:t>
      </w:r>
      <w:r>
        <w:rPr>
          <w:rFonts w:ascii="仿宋_GB2312" w:eastAsia="仿宋_GB2312" w:hAnsi="宋体" w:cs="宋体"/>
          <w:kern w:val="0"/>
          <w:sz w:val="32"/>
          <w:szCs w:val="32"/>
        </w:rPr>
        <w:t>）行政运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行</w:t>
      </w:r>
      <w:r>
        <w:rPr>
          <w:rFonts w:ascii="仿宋_GB2312" w:eastAsia="仿宋_GB2312" w:hAnsi="宋体" w:cs="宋体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01</w:t>
      </w:r>
      <w:r>
        <w:rPr>
          <w:rFonts w:ascii="仿宋_GB2312" w:eastAsia="仿宋_GB2312" w:hAnsi="宋体" w:cs="宋体"/>
          <w:kern w:val="0"/>
          <w:sz w:val="32"/>
          <w:szCs w:val="32"/>
        </w:rPr>
        <w:t>）: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739.25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比上年执行数增加96.93万元，增加15.09 %。主要原因是：本年度聘用人员工资项目经费增加。    </w:t>
      </w:r>
    </w:p>
    <w:p w14:paraId="219495D7" w14:textId="77777777" w:rsidR="000B6FA8" w:rsidRDefault="00D1601C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六、关于克州住房公积金管理中心2020年一般公共预算基本支出情况说明</w:t>
      </w:r>
    </w:p>
    <w:p w14:paraId="5C450A68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克州住房公积金管理中心2020年一般公共预算基本支出266.65万元，其中：</w:t>
      </w:r>
    </w:p>
    <w:p w14:paraId="5FAD258D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250.56万元，主要包括：基本工资71.08万元、津贴补贴106.32万元、奖金5.92万元、机关事业单位基本养老保险缴费25.89万元、其他社会保障缴费17.04万元、住房公积金19.04万元、退休费3.64万元、奖励金1.62万元等。</w:t>
      </w:r>
    </w:p>
    <w:p w14:paraId="10867009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16.09万元，主要包括：办公费1万元、印刷费0.1万元、手续费0.05万元、邮电费2万元、差旅费1万元、维修（护）费0.5万元、会议费0.1万元、公务接待费0.5万元、劳务费1万元、工会经费1.19万元、福利费2.15万元、公务用车运行维护费3万元、办公设备购置3.5万元等。</w:t>
      </w:r>
    </w:p>
    <w:p w14:paraId="1084CCA2" w14:textId="77777777" w:rsidR="000B6FA8" w:rsidRDefault="00D1601C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七、关于克州住房公积金管理中心2020年项目支出情况说明</w:t>
      </w:r>
    </w:p>
    <w:p w14:paraId="51AB21A4" w14:textId="77777777" w:rsidR="000B6FA8" w:rsidRDefault="00D1601C">
      <w:pPr>
        <w:spacing w:line="56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1、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住房公积金信息化服务及运营维护费</w:t>
      </w:r>
    </w:p>
    <w:p w14:paraId="2D3672A9" w14:textId="77777777" w:rsidR="000B6FA8" w:rsidRDefault="00D160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州政府审批</w:t>
      </w:r>
    </w:p>
    <w:p w14:paraId="1CD98E52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243万元</w:t>
      </w:r>
    </w:p>
    <w:p w14:paraId="613599DB" w14:textId="77777777" w:rsidR="000B6FA8" w:rsidRDefault="00D1601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：克州住房公积金管理中心</w:t>
      </w:r>
    </w:p>
    <w:p w14:paraId="605C5DFE" w14:textId="77777777" w:rsidR="000B6FA8" w:rsidRDefault="00D1601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实现住建部住房公积金“双贯标”及综合服务平台建设平台化，数据运用云端化、业务管理标准化、互联网服务移动化、监督管理智能化。</w:t>
      </w:r>
    </w:p>
    <w:p w14:paraId="528EC7A4" w14:textId="77777777" w:rsidR="000B6FA8" w:rsidRDefault="00D1601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：2020年1月至2020年12月</w:t>
      </w:r>
    </w:p>
    <w:p w14:paraId="4A8DCDC5" w14:textId="77777777" w:rsidR="000B6FA8" w:rsidRDefault="00D1601C">
      <w:pPr>
        <w:widowControl/>
        <w:spacing w:line="52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2、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住房公积金12329服务热线委托服务费</w:t>
      </w:r>
    </w:p>
    <w:p w14:paraId="3D1BEDB0" w14:textId="77777777" w:rsidR="000B6FA8" w:rsidRDefault="00D1601C">
      <w:pPr>
        <w:widowControl/>
        <w:spacing w:line="520" w:lineRule="exact"/>
        <w:ind w:firstLine="640"/>
        <w:jc w:val="left"/>
        <w:rPr>
          <w:rFonts w:ascii="仿宋_GB2312" w:eastAsia="仿宋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州政府审批</w:t>
      </w:r>
    </w:p>
    <w:p w14:paraId="737A3AB9" w14:textId="77777777" w:rsidR="000B6FA8" w:rsidRDefault="00D1601C">
      <w:pPr>
        <w:spacing w:line="52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：29.6万元</w:t>
      </w:r>
    </w:p>
    <w:p w14:paraId="332BB77B" w14:textId="77777777" w:rsidR="000B6FA8" w:rsidRDefault="00D1601C">
      <w:pPr>
        <w:widowControl/>
        <w:spacing w:line="52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：克州住房公积金管理中心</w:t>
      </w:r>
    </w:p>
    <w:p w14:paraId="2F2AAF4B" w14:textId="77777777" w:rsidR="000B6FA8" w:rsidRDefault="00D1601C">
      <w:pPr>
        <w:widowControl/>
        <w:spacing w:line="520" w:lineRule="exact"/>
        <w:ind w:firstLine="640"/>
        <w:jc w:val="left"/>
        <w:rPr>
          <w:rFonts w:ascii="仿宋_GB2312" w:eastAsia="仿宋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Style w:val="aa"/>
          <w:rFonts w:ascii="仿宋" w:eastAsia="仿宋" w:hAnsi="仿宋" w:hint="eastAsia"/>
          <w:b w:val="0"/>
          <w:spacing w:val="-4"/>
          <w:sz w:val="32"/>
          <w:szCs w:val="32"/>
        </w:rPr>
        <w:t>主要用于公积金业务管理信息系统</w:t>
      </w:r>
      <w:r>
        <w:rPr>
          <w:rFonts w:ascii="仿宋" w:eastAsia="仿宋" w:hAnsi="仿宋" w:cs="宋体" w:hint="eastAsia"/>
          <w:kern w:val="0"/>
          <w:sz w:val="32"/>
          <w:szCs w:val="32"/>
        </w:rPr>
        <w:t>服务费.</w:t>
      </w:r>
    </w:p>
    <w:p w14:paraId="1393A046" w14:textId="77777777" w:rsidR="000B6FA8" w:rsidRDefault="00D1601C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：2020年1月至2020年12月</w:t>
      </w:r>
    </w:p>
    <w:p w14:paraId="2178509C" w14:textId="77777777" w:rsidR="000B6FA8" w:rsidRDefault="00D1601C">
      <w:pPr>
        <w:widowControl/>
        <w:spacing w:line="52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3、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聘用人员工资</w:t>
      </w:r>
    </w:p>
    <w:p w14:paraId="1FB92679" w14:textId="77777777" w:rsidR="000B6FA8" w:rsidRDefault="00D1601C">
      <w:pPr>
        <w:widowControl/>
        <w:spacing w:line="520" w:lineRule="exact"/>
        <w:ind w:firstLine="640"/>
        <w:jc w:val="left"/>
        <w:rPr>
          <w:rFonts w:ascii="仿宋_GB2312" w:eastAsia="仿宋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州政府审批</w:t>
      </w:r>
    </w:p>
    <w:p w14:paraId="1D05B378" w14:textId="77777777" w:rsidR="000B6FA8" w:rsidRDefault="00D1601C">
      <w:pPr>
        <w:spacing w:line="52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：180万元</w:t>
      </w:r>
    </w:p>
    <w:p w14:paraId="7EC2CF51" w14:textId="77777777" w:rsidR="000B6FA8" w:rsidRDefault="00D1601C">
      <w:pPr>
        <w:widowControl/>
        <w:spacing w:line="52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：克州住房公积金管理中心</w:t>
      </w:r>
    </w:p>
    <w:p w14:paraId="129856A2" w14:textId="77777777" w:rsidR="000B6FA8" w:rsidRDefault="00D1601C">
      <w:pPr>
        <w:widowControl/>
        <w:spacing w:line="52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住房公积金管理中心聘用人员工资</w:t>
      </w:r>
    </w:p>
    <w:p w14:paraId="7940303B" w14:textId="77777777" w:rsidR="000B6FA8" w:rsidRDefault="00D1601C">
      <w:pPr>
        <w:widowControl/>
        <w:spacing w:line="52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：2020年1月至2020年12月</w:t>
      </w:r>
    </w:p>
    <w:p w14:paraId="2E874E28" w14:textId="77777777" w:rsidR="000B6FA8" w:rsidRDefault="00D1601C">
      <w:pPr>
        <w:widowControl/>
        <w:spacing w:line="52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4、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三县一市管理费</w:t>
      </w:r>
    </w:p>
    <w:p w14:paraId="17CE1ECA" w14:textId="77777777" w:rsidR="000B6FA8" w:rsidRDefault="00D1601C">
      <w:pPr>
        <w:widowControl/>
        <w:spacing w:line="520" w:lineRule="exact"/>
        <w:ind w:firstLine="640"/>
        <w:jc w:val="left"/>
        <w:rPr>
          <w:rFonts w:ascii="仿宋_GB2312" w:eastAsia="仿宋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州政府审批</w:t>
      </w:r>
    </w:p>
    <w:p w14:paraId="597FDF15" w14:textId="77777777" w:rsidR="000B6FA8" w:rsidRDefault="00D1601C">
      <w:pPr>
        <w:spacing w:line="52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：20万元</w:t>
      </w:r>
    </w:p>
    <w:p w14:paraId="199E0F35" w14:textId="77777777" w:rsidR="000B6FA8" w:rsidRDefault="00D1601C">
      <w:pPr>
        <w:widowControl/>
        <w:spacing w:line="52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：克州住房公积金管理中心</w:t>
      </w:r>
    </w:p>
    <w:p w14:paraId="5FBA3147" w14:textId="77777777" w:rsidR="000B6FA8" w:rsidRDefault="00D1601C">
      <w:pPr>
        <w:widowControl/>
        <w:spacing w:line="52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分配给三县一市管理部的工作经费</w:t>
      </w:r>
    </w:p>
    <w:p w14:paraId="05016682" w14:textId="77777777" w:rsidR="000B6FA8" w:rsidRDefault="00D1601C">
      <w:pPr>
        <w:pStyle w:val="3"/>
        <w:ind w:firstLine="640"/>
        <w:rPr>
          <w:color w:val="auto"/>
        </w:rPr>
      </w:pPr>
      <w:r>
        <w:rPr>
          <w:rFonts w:ascii="仿宋_GB2312" w:eastAsia="仿宋_GB2312" w:hAnsi="黑体"/>
          <w:color w:val="auto"/>
        </w:rPr>
        <w:t>资金执行时间</w:t>
      </w:r>
      <w:r>
        <w:rPr>
          <w:rFonts w:ascii="仿宋_GB2312" w:eastAsia="仿宋_GB2312" w:hAnsi="黑体" w:hint="eastAsia"/>
          <w:color w:val="auto"/>
        </w:rPr>
        <w:t>：2020年1月至2020年12月</w:t>
      </w:r>
    </w:p>
    <w:p w14:paraId="21C64A6B" w14:textId="77777777" w:rsidR="000B6FA8" w:rsidRDefault="00D1601C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八、关于克州住房公积金管理中心2020年一般公共预算“三公”经费预算情况说明</w:t>
      </w:r>
    </w:p>
    <w:p w14:paraId="4F219F65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克州住房公积金管理中心2020年“三公”经费财政拨款预算数为3.5万元，其中：因公出国（境）费0万元，公务用车购置0万元，公务用车运行费3万元，公务接待费0.5    万元。</w:t>
      </w:r>
    </w:p>
    <w:p w14:paraId="57ECCC31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“三公”经费财政拨款预算比上年减少0.5万元，其中：因公出国（境）费增加（减少）0万元，主要原因是未安排预算；公务用车购置费为0，未安排预算。公务用车运行费增加（减少）0万元，主要原因是根据财政制度要求,逐年压缩公用经费；公务接待费减少0.5万元，主要原因是根据财政制度要求,逐年压缩公用经费。</w:t>
      </w:r>
    </w:p>
    <w:p w14:paraId="32626039" w14:textId="77777777" w:rsidR="000B6FA8" w:rsidRDefault="00D1601C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九、关于克州住房公积金管理中心2020年政府性基金预算拨款情况说明</w:t>
      </w:r>
    </w:p>
    <w:p w14:paraId="03123E2E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克州住房公积金管理中心2020年没有使用政府性基金预算拨款安排的支出，政府性基金预算支出情况表为空表。</w:t>
      </w:r>
    </w:p>
    <w:p w14:paraId="6DE82B85" w14:textId="77777777" w:rsidR="000B6FA8" w:rsidRDefault="00D1601C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14:paraId="7EDA9217" w14:textId="77777777" w:rsidR="000B6FA8" w:rsidRDefault="00D1601C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14:paraId="2223682E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2020年，克州住房公积金管理中心本级1家参公管理事业单位的机关运行经费财政拨款预算16.09万元，，比上年预算减少0.89万元，下降5.24%。主要原因是在职人员减少，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人员工资减少，随之福利费、工会费等减少。</w:t>
      </w:r>
    </w:p>
    <w:p w14:paraId="43606EDF" w14:textId="77777777" w:rsidR="000B6FA8" w:rsidRDefault="00D1601C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14:paraId="658A49C2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2020年，克州住房公积金管理中心单位政府采购预算   7.5万元，其中：政府采购货物预算4.5万元，政府采购工程预算0万元，政府采购服务预算3万元。</w:t>
      </w:r>
    </w:p>
    <w:p w14:paraId="053C9523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2020年度本部门面向中小企业预留政府采购项目预算金额0万元，其中：面向小微企业预留政府采购项目预算金额0万元。</w:t>
      </w:r>
    </w:p>
    <w:p w14:paraId="00320449" w14:textId="77777777" w:rsidR="000B6FA8" w:rsidRDefault="00D1601C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14:paraId="19DB0A36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截至2019年底，克州住房公积金管理中心单位占用使用国有资产总体情况为</w:t>
      </w:r>
    </w:p>
    <w:p w14:paraId="03237B1C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1.房屋0平方米，价值0万元。</w:t>
      </w:r>
    </w:p>
    <w:p w14:paraId="03369994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2.车辆1辆，价值4.8万元；其中：一般公务用车0辆，价值0万元；执法执勤用车0辆，价值0万元；其他车辆1辆，价值4.8万元。</w:t>
      </w:r>
    </w:p>
    <w:p w14:paraId="60AE7579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3.办公家具价值20.70万元</w:t>
      </w:r>
    </w:p>
    <w:p w14:paraId="1FDD9A85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4.其他资产价值257.87万元。</w:t>
      </w:r>
    </w:p>
    <w:p w14:paraId="137DB67D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单位价值50万元以上大型设备1台（套），单位价值100万元以上大型设备0台（套）。</w:t>
      </w:r>
    </w:p>
    <w:p w14:paraId="58CE888A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2020年部门预算未安排购置车辆经费，安排购置50万元以上大型设备0台（套），单位价值100万元以上大型设备0台（套）。</w:t>
      </w:r>
    </w:p>
    <w:p w14:paraId="0658F9A4" w14:textId="77777777" w:rsidR="000B6FA8" w:rsidRDefault="00D1601C">
      <w:pPr>
        <w:spacing w:line="56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14:paraId="1E6DC473" w14:textId="77777777" w:rsidR="000B6FA8" w:rsidRDefault="00D1601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2020年度，本年度实行绩效管理的项目4个，涉及预算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金额472.6万元。具体情况见下表（按项目分别填报）：</w:t>
      </w:r>
    </w:p>
    <w:p w14:paraId="74162845" w14:textId="77777777" w:rsidR="000B6FA8" w:rsidRDefault="000B6FA8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0B6FA8">
          <w:pgSz w:w="11906" w:h="16838"/>
          <w:pgMar w:top="1440" w:right="1800" w:bottom="1440" w:left="1800" w:header="851" w:footer="992" w:gutter="0"/>
          <w:pgNumType w:fmt="numberInDash" w:start="13"/>
          <w:cols w:space="425"/>
          <w:docGrid w:type="lines" w:linePitch="312"/>
        </w:sectPr>
      </w:pPr>
    </w:p>
    <w:tbl>
      <w:tblPr>
        <w:tblW w:w="13973" w:type="dxa"/>
        <w:tblInd w:w="93" w:type="dxa"/>
        <w:tblLook w:val="04A0" w:firstRow="1" w:lastRow="0" w:firstColumn="1" w:lastColumn="0" w:noHBand="0" w:noVBand="1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0B6FA8" w14:paraId="4229EEA9" w14:textId="77777777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3DDA0" w14:textId="77777777" w:rsidR="000B6FA8" w:rsidRDefault="00D1601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0B6FA8" w14:paraId="60827432" w14:textId="77777777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59153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50561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C271E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56B4F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2A57E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3ACEA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D5431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3A4B5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2837A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AC35A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519FA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B6FA8" w14:paraId="5EB9B9AE" w14:textId="77777777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7D0E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423A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克州住房公积金管理中心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7121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D275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2020年聘用人员工资项目经费</w:t>
            </w:r>
          </w:p>
        </w:tc>
      </w:tr>
      <w:tr w:rsidR="000B6FA8" w14:paraId="2D6A2FC8" w14:textId="77777777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26A0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7681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1D6A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180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2A39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A7D2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180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F856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B4EF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0</w:t>
            </w:r>
          </w:p>
        </w:tc>
      </w:tr>
      <w:tr w:rsidR="000B6FA8" w14:paraId="5494CE8B" w14:textId="77777777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E844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6605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10月20日召开的克州住房公积金管委会审议通过，为避免公积金中心聘用人员流失，稳定工作人员队伍，住房公积金管理中心可根据不同工作年限、学历情况，适当提高聘用人员工资待遇，按现行事业单位工资标准进行套改。近期。我中心将调资报告提交州人社局，对12名聘用人员工资按现行事业单位工资标准进行套改</w:t>
            </w:r>
          </w:p>
        </w:tc>
      </w:tr>
      <w:tr w:rsidR="000B6FA8" w14:paraId="236D925F" w14:textId="77777777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86BB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A4C6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2F0D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8C795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0B6FA8" w14:paraId="2BC75A9F" w14:textId="77777777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0813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9845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560F7" w14:textId="77777777" w:rsidR="000B6FA8" w:rsidRDefault="00D1601C">
            <w:pPr>
              <w:widowControl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聘用人员工资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5ABA9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177.35万元　</w:t>
            </w:r>
          </w:p>
        </w:tc>
      </w:tr>
      <w:tr w:rsidR="000B6FA8" w14:paraId="1A53C698" w14:textId="77777777">
        <w:trPr>
          <w:trHeight w:val="90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52A4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1EFE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BFB5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聘用人员劳务派遣费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73687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2.65万元　</w:t>
            </w:r>
          </w:p>
        </w:tc>
      </w:tr>
      <w:tr w:rsidR="000B6FA8" w14:paraId="7FC94AA5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66EC4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1BDB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ABC6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项目实施周期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B7A7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1年　</w:t>
            </w:r>
          </w:p>
        </w:tc>
      </w:tr>
      <w:tr w:rsidR="000B6FA8" w14:paraId="1FC0A69D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98FF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4E9F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F763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71B2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5CC3934F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8CB5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D405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9C9C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三县一市聘用人员数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4C983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17人　</w:t>
            </w:r>
          </w:p>
        </w:tc>
      </w:tr>
      <w:tr w:rsidR="000B6FA8" w14:paraId="54B956A2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2D1E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B590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0ABD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BBB2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1972CC0E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D5CD1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A134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B3B94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聘用人员到位率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87FD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95%　</w:t>
            </w:r>
          </w:p>
        </w:tc>
      </w:tr>
      <w:tr w:rsidR="000B6FA8" w14:paraId="5498F432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F213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BD90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FE0C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102A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0E281646" w14:textId="77777777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134F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7BD0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CAA9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5EAD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5CB80FC1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45FC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A420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0F5B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E496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2D37FE63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40F9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4C7A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AAC2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提升公积金业务办理水平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7E10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持续提升　</w:t>
            </w:r>
          </w:p>
        </w:tc>
      </w:tr>
      <w:tr w:rsidR="000B6FA8" w14:paraId="2E227AB0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D5E2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2899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6C32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823F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65F7B17F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7692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A790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2824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A50D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127C1F62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43CE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1A8A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FEC4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8EDA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2E64C0E9" w14:textId="77777777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B271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6999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F68A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缴存职工满意度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CB72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≥95%　</w:t>
            </w:r>
          </w:p>
        </w:tc>
      </w:tr>
      <w:tr w:rsidR="000B6FA8" w14:paraId="1D2E16E3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8515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59B0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6D5C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433A4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45BA9976" w14:textId="77777777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0C322" w14:textId="77777777" w:rsidR="000B6FA8" w:rsidRDefault="00D1601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0B6FA8" w14:paraId="5CE214D6" w14:textId="77777777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E20DB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F34FF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0E066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D60A8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1B7F8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B5BA5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78568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5D707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6DEC4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CDA06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4E356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B6FA8" w14:paraId="45B89C76" w14:textId="77777777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313A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75F4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克州住房公积金管理中心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0374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75F9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住房公积金12329服务热线委托服务费</w:t>
            </w:r>
          </w:p>
        </w:tc>
      </w:tr>
      <w:tr w:rsidR="000B6FA8" w14:paraId="0148E341" w14:textId="77777777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2DE3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4131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EBF0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29.6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28AE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9AE4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29.6　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E415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EFDD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　</w:t>
            </w:r>
          </w:p>
        </w:tc>
      </w:tr>
      <w:tr w:rsidR="000B6FA8" w14:paraId="4CA71FFB" w14:textId="77777777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F2A7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D9CA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实现综合服务平台建设的标准化、规范化，按自治区住建厅要求，全疆各地州住房公积金12329服务热线统一委托宁夏希望公司运营，通过人工和自助语音服务热线，向缴存职工提供住房公积金余额查询及有关政策等咨询服务，为广大缴存职工带来更为方便、快捷、高效的服务。</w:t>
            </w:r>
          </w:p>
        </w:tc>
      </w:tr>
      <w:tr w:rsidR="000B6FA8" w14:paraId="16ED6282" w14:textId="77777777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B4ED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D2A6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E905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3FED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0B6FA8" w14:paraId="1F6740A6" w14:textId="77777777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CEFF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9E834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C505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两个席位费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C1825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29.6万元</w:t>
            </w:r>
          </w:p>
        </w:tc>
      </w:tr>
      <w:tr w:rsidR="000B6FA8" w14:paraId="5B6F23DE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E7DC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CEAC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579B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94DA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64018CBD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F016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602C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4C34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服务时间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4706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1年　</w:t>
            </w:r>
          </w:p>
        </w:tc>
      </w:tr>
      <w:tr w:rsidR="000B6FA8" w14:paraId="5877577B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2D84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E849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0F5D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2A44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6A1677EB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EF49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A90D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0FFE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为全州缴存职工提供查询、政策咨询服务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36CED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5万人　</w:t>
            </w:r>
          </w:p>
        </w:tc>
      </w:tr>
      <w:tr w:rsidR="000B6FA8" w14:paraId="409CA17D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5892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DE56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687A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E4FC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5CD442F6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21AF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51848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569A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投诉率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209F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≤3%　</w:t>
            </w:r>
          </w:p>
        </w:tc>
      </w:tr>
      <w:tr w:rsidR="000B6FA8" w14:paraId="66D7C7DC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B0FB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7051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C92D0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2908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3CE1C1E9" w14:textId="77777777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2659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25F5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0B23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FD1A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1BB695F6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DE0A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E9AC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1C43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持续优质服务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19B3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当年　</w:t>
            </w:r>
          </w:p>
        </w:tc>
      </w:tr>
      <w:tr w:rsidR="000B6FA8" w14:paraId="193F7E9B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BF1C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75D42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5669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E524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7E4C5F39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C2B2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FDF6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6AEF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提升服务水平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1EE0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有效提升　</w:t>
            </w:r>
          </w:p>
        </w:tc>
      </w:tr>
      <w:tr w:rsidR="000B6FA8" w14:paraId="6608B8A1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0478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45B1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3F76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797F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5F8EB97D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DADE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C6372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DC5C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E5B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030CB7DB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E7DA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37D7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FBF1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FA72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2993C9E5" w14:textId="77777777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EC85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5CA3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8F6D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缴存职工满意度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1F40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≥95%　</w:t>
            </w:r>
          </w:p>
        </w:tc>
      </w:tr>
      <w:tr w:rsidR="000B6FA8" w14:paraId="5E3AA012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2265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4C1E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E30E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66DA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64F29CEA" w14:textId="77777777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BBB71" w14:textId="77777777" w:rsidR="000B6FA8" w:rsidRDefault="00D1601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0B6FA8" w14:paraId="211E2137" w14:textId="77777777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AA60F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15A40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02A10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A4F00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58CC4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605E8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D72CA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9A398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5F3EE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BD916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02D8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B6FA8" w14:paraId="556C9ED0" w14:textId="77777777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017E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EF53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克州住房公积金管理中心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37F7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DF76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三县一市管理费</w:t>
            </w:r>
          </w:p>
        </w:tc>
      </w:tr>
      <w:tr w:rsidR="000B6FA8" w14:paraId="6CEBA997" w14:textId="77777777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6F73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591C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41D7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B78F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DCB7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2463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9D83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0</w:t>
            </w:r>
          </w:p>
        </w:tc>
      </w:tr>
      <w:tr w:rsidR="000B6FA8" w14:paraId="170B7016" w14:textId="77777777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0190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6C6F4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  总投入20万元，克州住房公积金管理中心三县一市管理部管理费各5万元，用于管理部办公设备采购、办公用纸、打印耗材等办公需要支出。</w:t>
            </w:r>
          </w:p>
        </w:tc>
      </w:tr>
      <w:tr w:rsidR="000B6FA8" w14:paraId="7C458667" w14:textId="77777777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AF9F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2001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BDDF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A0959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0B6FA8" w14:paraId="516B02CB" w14:textId="77777777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0CFD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0B39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3DDC" w14:textId="77777777" w:rsidR="000B6FA8" w:rsidRDefault="00D1601C">
            <w:pPr>
              <w:widowControl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三县一市管理费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E495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20万元　</w:t>
            </w:r>
          </w:p>
        </w:tc>
      </w:tr>
      <w:tr w:rsidR="000B6FA8" w14:paraId="3DD3C792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F759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BD64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77AC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F339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789500B4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FB2B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4CE7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212C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发放三县一市管理费时间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5F8A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2020年11月　</w:t>
            </w:r>
          </w:p>
        </w:tc>
      </w:tr>
      <w:tr w:rsidR="000B6FA8" w14:paraId="66367B8B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F5DA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546F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EE8F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F9B53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6BE96A12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6CC5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A346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88DF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三县一市聘用人员数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C80D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17人　</w:t>
            </w:r>
          </w:p>
        </w:tc>
      </w:tr>
      <w:tr w:rsidR="000B6FA8" w14:paraId="5CE911B6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1C16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7964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E5D7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接受管理费单位数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5441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4个　</w:t>
            </w:r>
          </w:p>
        </w:tc>
      </w:tr>
      <w:tr w:rsidR="000B6FA8" w14:paraId="5883FF73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9539F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9F92B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AA95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提升优质服务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E64D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显著提升　</w:t>
            </w:r>
          </w:p>
        </w:tc>
      </w:tr>
      <w:tr w:rsidR="000B6FA8" w14:paraId="5FCBFB0E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B2C5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2129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E374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D6DF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3FF3828E" w14:textId="77777777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4452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B769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04C5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DA4C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5267D522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5F9E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2F08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F87C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77D4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24B9D56E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6060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39B6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D841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06FC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148AF91F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9550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C1F4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87B5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满足办公费支出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EAF8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三县一市</w:t>
            </w:r>
          </w:p>
        </w:tc>
      </w:tr>
      <w:tr w:rsidR="000B6FA8" w14:paraId="558F4644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E99D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ED3A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7E98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773B9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5E2C8CB4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722C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E92A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A861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6CF4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5E6AEAF3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BAD7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C810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CE54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2F0E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43126719" w14:textId="77777777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5554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4450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B83C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三县一市管理部满意度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A359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≥95%　　</w:t>
            </w:r>
          </w:p>
        </w:tc>
      </w:tr>
      <w:tr w:rsidR="000B6FA8" w14:paraId="7CAE65B3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F4C9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A087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4F42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6653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6285DB5E" w14:textId="77777777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08547" w14:textId="77777777" w:rsidR="000B6FA8" w:rsidRDefault="00D1601C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  效  目  标  表</w:t>
            </w:r>
          </w:p>
        </w:tc>
      </w:tr>
      <w:tr w:rsidR="000B6FA8" w14:paraId="189462E8" w14:textId="77777777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D988A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1B57C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C173C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433B0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FA713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97053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6F3B2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FE1CE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69C7C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E3C9A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7CDF1" w14:textId="77777777" w:rsidR="000B6FA8" w:rsidRDefault="000B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B6FA8" w14:paraId="0162666D" w14:textId="77777777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1548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2B11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克州住房公积金管理中心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290E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DDEB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住房公积金信息化服务及运营维护费</w:t>
            </w:r>
          </w:p>
        </w:tc>
      </w:tr>
      <w:tr w:rsidR="000B6FA8" w14:paraId="549A320C" w14:textId="77777777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2636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AB74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4B2C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243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9C24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0404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243　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FFDE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CF80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　</w:t>
            </w:r>
          </w:p>
        </w:tc>
      </w:tr>
      <w:tr w:rsidR="000B6FA8" w14:paraId="5F4A8328" w14:textId="77777777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DA50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14BE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实现综合服务平台建设的标准化、规范化，统一管理资金账户、客户信息、业务流程、档案资料、服务入口，实现系统建设平台化、数据应用云端化、公积金业务管理标准化、档案管理电子化、财务管理自动化、互联网服务移动化、监督管理智能化，同时实现资金管理效能和服务效率双提升，为广大缴存职工带来更为方便、快捷、高效的服务。</w:t>
            </w:r>
          </w:p>
        </w:tc>
      </w:tr>
      <w:tr w:rsidR="000B6FA8" w14:paraId="225B2F36" w14:textId="77777777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6FF8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6026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7097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F2214" w14:textId="77777777" w:rsidR="000B6FA8" w:rsidRDefault="00D160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0B6FA8" w14:paraId="07E681F2" w14:textId="77777777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EB35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19C2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0895" w14:textId="77777777" w:rsidR="000B6FA8" w:rsidRDefault="00D1601C">
            <w:pPr>
              <w:widowControl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软件运行维护费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258D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243万元</w:t>
            </w:r>
          </w:p>
        </w:tc>
      </w:tr>
      <w:tr w:rsidR="000B6FA8" w14:paraId="032EE7DF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CDCC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DD61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BD04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EFB5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05171C1B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05D1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F86C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1B60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年度计划完成时效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3168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10月底　</w:t>
            </w:r>
          </w:p>
        </w:tc>
      </w:tr>
      <w:tr w:rsidR="000B6FA8" w14:paraId="7A186ACE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E98F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042A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AAB4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A75D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37634055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60BE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0EE5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5809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提高优质服务人数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1A07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5万人　</w:t>
            </w:r>
          </w:p>
        </w:tc>
      </w:tr>
      <w:tr w:rsidR="000B6FA8" w14:paraId="459EDAC4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C2C9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84EB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F46D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D741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48B5CD6E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584F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B700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4ED9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提高业务效能和工作效率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19820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≥99%　　</w:t>
            </w:r>
          </w:p>
        </w:tc>
      </w:tr>
      <w:tr w:rsidR="000B6FA8" w14:paraId="767CAE57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CB95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C5B5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7B89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0063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2D125E58" w14:textId="77777777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3608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A9ADD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CE7A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EF04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1D1A0168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3368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E3A9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C428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5EC61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32C5EB92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727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EADF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66B2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93E7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1E1DBA00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142E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283D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8BFF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提升中心信息化水平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7567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显著提升　</w:t>
            </w:r>
          </w:p>
        </w:tc>
      </w:tr>
      <w:tr w:rsidR="000B6FA8" w14:paraId="7BA5F568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553B6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526C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C2E4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6D83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08817394" w14:textId="77777777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872D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8E82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DDCE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F3BD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B6FA8" w14:paraId="176C256A" w14:textId="77777777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A70A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2644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CD4D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缴存职工满意度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F191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≥95%　</w:t>
            </w:r>
          </w:p>
        </w:tc>
      </w:tr>
      <w:tr w:rsidR="000B6FA8" w14:paraId="75918357" w14:textId="77777777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0FE7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D3D5" w14:textId="77777777" w:rsidR="000B6FA8" w:rsidRDefault="000B6F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4DB9" w14:textId="77777777" w:rsidR="000B6FA8" w:rsidRDefault="00D1601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86A6" w14:textId="77777777" w:rsidR="000B6FA8" w:rsidRDefault="00D1601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A689651" w14:textId="77777777" w:rsidR="000B6FA8" w:rsidRDefault="000B6FA8">
      <w:pPr>
        <w:pStyle w:val="3"/>
        <w:ind w:firstLineChars="0" w:firstLine="0"/>
        <w:sectPr w:rsidR="000B6FA8">
          <w:pgSz w:w="16838" w:h="11906" w:orient="landscape"/>
          <w:pgMar w:top="1800" w:right="1440" w:bottom="1800" w:left="1440" w:header="851" w:footer="992" w:gutter="0"/>
          <w:pgNumType w:fmt="numberInDash" w:start="21"/>
          <w:cols w:space="425"/>
          <w:docGrid w:type="lines" w:linePitch="312"/>
        </w:sectPr>
      </w:pPr>
    </w:p>
    <w:p w14:paraId="495B890D" w14:textId="77777777" w:rsidR="000B6FA8" w:rsidRDefault="00D1601C">
      <w:pPr>
        <w:widowControl/>
        <w:spacing w:line="52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14:paraId="57A59994" w14:textId="77777777" w:rsidR="000B6FA8" w:rsidRDefault="00D1601C">
      <w:pPr>
        <w:widowControl/>
        <w:spacing w:line="520" w:lineRule="exact"/>
        <w:ind w:firstLineChars="500" w:firstLine="1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14:paraId="0701A526" w14:textId="77777777" w:rsidR="000B6FA8" w:rsidRDefault="00D1601C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14:paraId="6529693C" w14:textId="77777777" w:rsidR="000B6FA8" w:rsidRDefault="00D1601C">
      <w:pPr>
        <w:widowControl/>
        <w:spacing w:beforeLines="50" w:before="156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14:paraId="00B7191D" w14:textId="77777777" w:rsidR="000B6FA8" w:rsidRDefault="000B6FA8">
      <w:pPr>
        <w:widowControl/>
        <w:spacing w:beforeLines="50" w:before="156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14:paraId="0B4B19BF" w14:textId="77777777" w:rsidR="000B6FA8" w:rsidRDefault="00D1601C">
      <w:pPr>
        <w:widowControl/>
        <w:spacing w:line="52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14:paraId="5B276E4E" w14:textId="77777777" w:rsidR="000B6FA8" w:rsidRDefault="00D1601C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14:paraId="12BF9B57" w14:textId="77777777" w:rsidR="000B6FA8" w:rsidRDefault="00D1601C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pacing w:val="-6"/>
          <w:sz w:val="32"/>
          <w:szCs w:val="32"/>
        </w:rPr>
        <w:t>包括公共财政拨款（补助）资金、专项收入。</w:t>
      </w:r>
    </w:p>
    <w:p w14:paraId="5BB7111A" w14:textId="77777777" w:rsidR="000B6FA8" w:rsidRDefault="00D1601C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14:paraId="1917EAA3" w14:textId="77777777" w:rsidR="000B6FA8" w:rsidRDefault="00D1601C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14:paraId="45914109" w14:textId="77777777" w:rsidR="000B6FA8" w:rsidRDefault="00D1601C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7078DD98" w14:textId="77777777" w:rsidR="000B6FA8" w:rsidRDefault="00D1601C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 w14:paraId="67D9FC90" w14:textId="77777777" w:rsidR="000B6FA8" w:rsidRDefault="00D1601C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</w:t>
      </w:r>
      <w:r>
        <w:rPr>
          <w:rFonts w:ascii="仿宋_GB2312" w:eastAsia="仿宋_GB2312" w:hint="eastAsia"/>
          <w:sz w:val="32"/>
          <w:szCs w:val="32"/>
        </w:rPr>
        <w:lastRenderedPageBreak/>
        <w:t>支的各类公务接待（含外宾接待）支出。</w:t>
      </w:r>
    </w:p>
    <w:p w14:paraId="30BB1354" w14:textId="77777777" w:rsidR="000B6FA8" w:rsidRDefault="00D1601C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13E15064" w14:textId="77777777" w:rsidR="000B6FA8" w:rsidRDefault="00D1601C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14:paraId="45D5BBC2" w14:textId="77777777" w:rsidR="000B6FA8" w:rsidRDefault="000B6FA8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3390DA7E" w14:textId="77777777" w:rsidR="000B6FA8" w:rsidRDefault="000B6FA8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571AE585" w14:textId="77777777" w:rsidR="000B6FA8" w:rsidRDefault="000B6FA8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3DE3FFAD" w14:textId="77777777" w:rsidR="000B6FA8" w:rsidRDefault="000B6FA8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6ED459F3" w14:textId="1B4A8250" w:rsidR="000B6FA8" w:rsidRDefault="00D1601C">
      <w:pPr>
        <w:widowControl/>
        <w:spacing w:line="520" w:lineRule="exact"/>
        <w:ind w:left="6080" w:hangingChars="1900" w:hanging="60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</w:t>
      </w:r>
      <w:r w:rsidR="00CC6E68">
        <w:rPr>
          <w:rFonts w:ascii="仿宋_GB2312" w:eastAsia="仿宋_GB2312" w:hAnsi="宋体" w:cs="宋体" w:hint="eastAsia"/>
          <w:kern w:val="0"/>
          <w:sz w:val="32"/>
          <w:szCs w:val="32"/>
        </w:rPr>
        <w:t>克孜勒苏柯尔克孜自治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州住房公积金管理中心   </w:t>
      </w:r>
    </w:p>
    <w:p w14:paraId="638BB1C4" w14:textId="34366E83" w:rsidR="000B6FA8" w:rsidRDefault="00D1601C">
      <w:pPr>
        <w:widowControl/>
        <w:spacing w:line="520" w:lineRule="exact"/>
        <w:ind w:left="6080" w:hangingChars="1900" w:hanging="60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2020年1月22日               </w:t>
      </w:r>
    </w:p>
    <w:p w14:paraId="012F9B07" w14:textId="77777777" w:rsidR="000B6FA8" w:rsidRDefault="000B6FA8"/>
    <w:p w14:paraId="1A5B0176" w14:textId="77777777" w:rsidR="000B6FA8" w:rsidRDefault="000B6FA8"/>
    <w:p w14:paraId="3053BBE6" w14:textId="77777777" w:rsidR="000B6FA8" w:rsidRDefault="000B6FA8">
      <w:pPr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</w:p>
    <w:p w14:paraId="175C3618" w14:textId="77777777" w:rsidR="000B6FA8" w:rsidRDefault="000B6FA8">
      <w:pPr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</w:p>
    <w:p w14:paraId="4793F625" w14:textId="77777777" w:rsidR="000B6FA8" w:rsidRDefault="000B6FA8">
      <w:pPr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</w:p>
    <w:p w14:paraId="1256CD36" w14:textId="77777777" w:rsidR="000B6FA8" w:rsidRDefault="000B6FA8">
      <w:pPr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</w:p>
    <w:p w14:paraId="270B51A8" w14:textId="77777777" w:rsidR="000B6FA8" w:rsidRDefault="000B6FA8">
      <w:pPr>
        <w:spacing w:line="2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14:paraId="784866FB" w14:textId="77777777" w:rsidR="000B6FA8" w:rsidRDefault="000B6FA8"/>
    <w:p w14:paraId="0CA399EE" w14:textId="77777777" w:rsidR="000B6FA8" w:rsidRDefault="000B6FA8"/>
    <w:sectPr w:rsidR="000B6FA8">
      <w:pgSz w:w="11906" w:h="16838"/>
      <w:pgMar w:top="1985" w:right="1531" w:bottom="1843" w:left="1531" w:header="851" w:footer="992" w:gutter="0"/>
      <w:pgNumType w:fmt="numberInDash" w:start="22"/>
      <w:cols w:space="425"/>
      <w:docGrid w:type="line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7AE4E" w14:textId="77777777" w:rsidR="00416879" w:rsidRDefault="00416879">
      <w:r>
        <w:separator/>
      </w:r>
    </w:p>
  </w:endnote>
  <w:endnote w:type="continuationSeparator" w:id="0">
    <w:p w14:paraId="5994F2FA" w14:textId="77777777" w:rsidR="00416879" w:rsidRDefault="0041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2FD25" w14:textId="77777777" w:rsidR="00D1601C" w:rsidRDefault="00D1601C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1F567FCF" w14:textId="77777777" w:rsidR="00D1601C" w:rsidRDefault="00D1601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A9522" w14:textId="77777777" w:rsidR="00D1601C" w:rsidRDefault="00D1601C">
    <w:pPr>
      <w:pStyle w:val="a4"/>
      <w:jc w:val="right"/>
      <w:rPr>
        <w:rFonts w:ascii="宋体" w:hAnsi="宋体"/>
        <w:sz w:val="28"/>
        <w:szCs w:val="28"/>
      </w:rPr>
    </w:pPr>
  </w:p>
  <w:p w14:paraId="49681909" w14:textId="77777777" w:rsidR="00D1601C" w:rsidRDefault="00D1601C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39954663" w14:textId="77777777" w:rsidR="00D1601C" w:rsidRDefault="00D160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28B96" w14:textId="77777777" w:rsidR="00416879" w:rsidRDefault="00416879">
      <w:r>
        <w:separator/>
      </w:r>
    </w:p>
  </w:footnote>
  <w:footnote w:type="continuationSeparator" w:id="0">
    <w:p w14:paraId="0B95822C" w14:textId="77777777" w:rsidR="00416879" w:rsidRDefault="00416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AE7882F"/>
    <w:multiLevelType w:val="singleLevel"/>
    <w:tmpl w:val="AAE7882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420"/>
  <w:drawingGridHorizontalSpacing w:val="213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D5"/>
    <w:rsid w:val="00012D28"/>
    <w:rsid w:val="00032AE8"/>
    <w:rsid w:val="000343F0"/>
    <w:rsid w:val="000B6FA8"/>
    <w:rsid w:val="000D56B0"/>
    <w:rsid w:val="00106382"/>
    <w:rsid w:val="00114DEC"/>
    <w:rsid w:val="001934F0"/>
    <w:rsid w:val="00324290"/>
    <w:rsid w:val="00387451"/>
    <w:rsid w:val="00416879"/>
    <w:rsid w:val="00432267"/>
    <w:rsid w:val="00481CD5"/>
    <w:rsid w:val="005C42E0"/>
    <w:rsid w:val="008160EE"/>
    <w:rsid w:val="009D0AA2"/>
    <w:rsid w:val="00B22D8A"/>
    <w:rsid w:val="00CC6E68"/>
    <w:rsid w:val="00D06D6F"/>
    <w:rsid w:val="00D1601C"/>
    <w:rsid w:val="00E469CA"/>
    <w:rsid w:val="00E7167C"/>
    <w:rsid w:val="0C363340"/>
    <w:rsid w:val="2BB75E76"/>
    <w:rsid w:val="3E310945"/>
    <w:rsid w:val="461448E1"/>
    <w:rsid w:val="4CD67B14"/>
    <w:rsid w:val="4DC60746"/>
    <w:rsid w:val="63D42EFD"/>
    <w:rsid w:val="64865433"/>
    <w:rsid w:val="7AE1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1812"/>
  <w15:docId w15:val="{E00E5E13-39BA-4430-BA1A-78D679D0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ind w:firstLineChars="200" w:firstLine="200"/>
      <w:outlineLvl w:val="2"/>
    </w:pPr>
    <w:rPr>
      <w:rFonts w:ascii="仿宋" w:hAnsi="仿宋" w:cs="宋体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semiHidden/>
    <w:qFormat/>
    <w:rPr>
      <w:sz w:val="18"/>
      <w:szCs w:val="18"/>
      <w:lang w:val="zh-C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1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  <w:lang w:val="zh-CN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rFonts w:cs="Times New Roman"/>
      <w:b/>
      <w:bCs/>
    </w:rPr>
  </w:style>
  <w:style w:type="character" w:styleId="ab">
    <w:name w:val="page number"/>
    <w:basedOn w:val="a0"/>
    <w:qFormat/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f1">
    <w:name w:val="f1"/>
    <w:basedOn w:val="a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ac">
    <w:name w:val="批注框文本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2">
    <w:name w:val="正文文本缩进 3 字符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10">
    <w:name w:val="页脚 字符1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  <w:lang w:val="zh-CN" w:eastAsia="zh-CN"/>
    </w:rPr>
  </w:style>
  <w:style w:type="character" w:customStyle="1" w:styleId="1">
    <w:name w:val="批注框文本 字符1"/>
    <w:link w:val="a3"/>
    <w:semiHidden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11">
    <w:name w:val="页眉 字符1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31">
    <w:name w:val="正文文本缩进 3 字符1"/>
    <w:link w:val="30"/>
    <w:qFormat/>
    <w:rPr>
      <w:rFonts w:ascii="Times New Roman" w:eastAsia="仿宋_GB2312" w:hAnsi="Times New Roman" w:cs="Times New Roman"/>
      <w:sz w:val="32"/>
      <w:szCs w:val="24"/>
      <w:lang w:val="zh-CN" w:eastAsia="zh-CN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2">
    <w:name w:val="普通(网站)1"/>
    <w:basedOn w:val="a"/>
    <w:qFormat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3">
    <w:name w:val="普通(网站)3"/>
    <w:basedOn w:val="a"/>
    <w:qFormat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219AE8-3337-41F2-945B-A311937C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1788</Words>
  <Characters>10197</Characters>
  <Application>Microsoft Office Word</Application>
  <DocSecurity>0</DocSecurity>
  <Lines>84</Lines>
  <Paragraphs>23</Paragraphs>
  <ScaleCrop>false</ScaleCrop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穆斯塔帕</dc:creator>
  <cp:lastModifiedBy>cheng li</cp:lastModifiedBy>
  <cp:revision>11</cp:revision>
  <cp:lastPrinted>2020-01-09T10:17:00Z</cp:lastPrinted>
  <dcterms:created xsi:type="dcterms:W3CDTF">2020-01-09T08:29:00Z</dcterms:created>
  <dcterms:modified xsi:type="dcterms:W3CDTF">2020-11-26T05:24:00Z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