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克孜勒苏柯尔克孜自治州水利局2020年部门</w:t>
      </w: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line="460" w:lineRule="exact"/>
        <w:ind w:firstLine="900" w:firstLineChars="250"/>
        <w:jc w:val="center"/>
        <w:outlineLvl w:val="1"/>
        <w:rPr>
          <w:rFonts w:hint="eastAsia" w:ascii="黑体" w:hAnsi="黑体" w:eastAsia="黑体"/>
          <w:kern w:val="0"/>
          <w:sz w:val="36"/>
          <w:szCs w:val="32"/>
        </w:rPr>
        <w:sectPr>
          <w:footerReference r:id="rId3" w:type="default"/>
          <w:footerReference r:id="rId4" w:type="even"/>
          <w:pgSz w:w="11906" w:h="16838"/>
          <w:pgMar w:top="2098" w:right="1418" w:bottom="1928" w:left="1588" w:header="851" w:footer="992" w:gutter="0"/>
          <w:pgNumType w:fmt="numberInDash"/>
          <w:cols w:space="720" w:num="1"/>
          <w:titlePg/>
          <w:docGrid w:linePitch="312" w:charSpace="0"/>
        </w:sectPr>
      </w:pPr>
    </w:p>
    <w:p>
      <w:pPr>
        <w:widowControl/>
        <w:spacing w:line="460" w:lineRule="exact"/>
        <w:ind w:firstLine="900" w:firstLineChars="250"/>
        <w:jc w:val="center"/>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60" w:lineRule="exact"/>
        <w:ind w:firstLine="720" w:firstLineChars="200"/>
        <w:outlineLvl w:val="1"/>
        <w:rPr>
          <w:rFonts w:ascii="黑体" w:hAnsi="黑体" w:eastAsia="黑体"/>
          <w:kern w:val="0"/>
          <w:sz w:val="36"/>
          <w:szCs w:val="32"/>
        </w:rPr>
      </w:pP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克州水利局单位概况</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2020年部门预算公开表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2020年部门预算情况说明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一、关于克州水利局2020年收支预算情况的总体说明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二、关于克州水利局2020年收入预算情况说明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三、关于克州水利局2020年支出预算情况说明</w:t>
      </w:r>
    </w:p>
    <w:p>
      <w:pPr>
        <w:widowControl/>
        <w:spacing w:line="46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克州水利局2020</w:t>
      </w:r>
      <w:r>
        <w:rPr>
          <w:rFonts w:hint="eastAsia" w:ascii="仿宋_GB2312" w:hAnsi="宋体" w:eastAsia="仿宋_GB2312"/>
          <w:bCs/>
          <w:kern w:val="0"/>
          <w:sz w:val="32"/>
          <w:szCs w:val="32"/>
        </w:rPr>
        <w:t>年财政拨款收支预算情况的总体说明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五、关于克州水利局2020年一般公共预算当年拨款情况说明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六、关于克州水利局2020年一般公共预算基本支出情况说明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七、关于克州水利局2020年项目支出情况说明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八、关于克州水利局2020年一般公共预算“三公”经费预算情况说明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九、关于克州水利局2020年政府性基金预算拨款情况说明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jc w:val="center"/>
        <w:outlineLvl w:val="1"/>
        <w:rPr>
          <w:rFonts w:ascii="黑体" w:hAnsi="黑体" w:eastAsia="黑体"/>
          <w:kern w:val="0"/>
          <w:sz w:val="32"/>
          <w:szCs w:val="32"/>
        </w:rPr>
      </w:pPr>
      <w:r>
        <w:rPr>
          <w:rFonts w:hint="eastAsia" w:ascii="黑体" w:hAnsi="黑体" w:eastAsia="黑体"/>
          <w:kern w:val="0"/>
          <w:sz w:val="32"/>
          <w:szCs w:val="32"/>
        </w:rPr>
        <w:t>第一部分   克州水利局单位概况</w:t>
      </w:r>
    </w:p>
    <w:p>
      <w:pPr>
        <w:widowControl/>
        <w:jc w:val="center"/>
        <w:outlineLvl w:val="1"/>
        <w:rPr>
          <w:rFonts w:ascii="宋体" w:hAnsi="宋体"/>
          <w:b/>
          <w:kern w:val="0"/>
          <w:sz w:val="32"/>
          <w:szCs w:val="32"/>
        </w:rPr>
      </w:pP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黑体" w:eastAsia="仿宋_GB2312" w:cs="宋体"/>
          <w:bCs/>
          <w:kern w:val="0"/>
          <w:sz w:val="32"/>
          <w:szCs w:val="32"/>
        </w:rPr>
        <w:t>自治州水利局是自治州人民政府主管水行政的职能部门，统一管理全州水资源和河道、水库、湖泊，主管全州防汛抗旱、水土保持工作，负责全州水利、地方电力、水行业的管理。主要职责是：贯彻实施《中华人民共和国水法》、《中华人民共和国水土保持法》、《中华人民共和国渔业法》、《中华人民共和国河道管理条例》、《中华人民共和国防洪法》等法律、法规，依法治水、管水；组织制定全州水利、地方电力、水产业发展战略规划，中长期规划和年度计划，以及全州河道、湖泊的流域综合规划，并依法负责监督实施；主管全州河道、湖泊、水库及人工水道等水域及防洪工程、负责州内主要河道、水库的综合治理及开发利用工作；对全州水利工程建设进行行业管理；指导农村水利工作；组织协调农田水利基本建设、农村水电电气化和乡镇供水工作；主管全州防汛抗旱工作及水土保持工作，负责全州防汛抗旱总指挥部办公室的日常工作；负责我州农村改水防病长期规划及年度计划编制，组织、工程设计审查，监督改水工程建设；负责审查大中型水利、水电、水产基建项目建议书和可行性报告及初步设计；组织重大水利、水电、水产科学研究和技术推广；组织对水利行业技术质量标准和水利工程的规程、规范的监督实施；承办自治州人民政府交办的其他事项。</w:t>
      </w:r>
    </w:p>
    <w:p>
      <w:pPr>
        <w:widowControl/>
        <w:spacing w:line="56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pPr>
        <w:widowControl/>
        <w:spacing w:line="560" w:lineRule="exact"/>
        <w:jc w:val="left"/>
        <w:rPr>
          <w:rFonts w:ascii="仿宋_GB2312" w:hAnsi="黑体" w:eastAsia="仿宋_GB2312" w:cs="宋体"/>
          <w:bCs/>
          <w:kern w:val="0"/>
          <w:sz w:val="32"/>
          <w:szCs w:val="32"/>
        </w:rPr>
      </w:pPr>
      <w:r>
        <w:rPr>
          <w:rFonts w:hint="eastAsia" w:ascii="仿宋_GB2312" w:hAnsi="宋体" w:eastAsia="仿宋_GB2312" w:cs="宋体"/>
          <w:kern w:val="0"/>
          <w:sz w:val="32"/>
          <w:szCs w:val="32"/>
        </w:rPr>
        <w:t xml:space="preserve">    </w:t>
      </w:r>
      <w:r>
        <w:rPr>
          <w:rFonts w:hint="eastAsia" w:ascii="仿宋_GB2312" w:hAnsi="黑体" w:eastAsia="仿宋_GB2312" w:cs="宋体"/>
          <w:bCs/>
          <w:kern w:val="0"/>
          <w:sz w:val="32"/>
          <w:szCs w:val="32"/>
        </w:rPr>
        <w:t>克州水利局单位无下属预算单位，下设9个处室，分别是：办公室、规划计划科、水政水资源科、农牧水利与水土保持科、水利工程运行科、河湖管理中心、防汛抗旱指挥部办公室、农村供水办公室、质量监督站。</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克州水利局单位编制数32，实有人数</w:t>
      </w:r>
      <w:r>
        <w:rPr>
          <w:rFonts w:hint="eastAsia" w:ascii="仿宋_GB2312" w:hAnsi="宋体" w:eastAsia="仿宋_GB2312" w:cs="宋体"/>
          <w:kern w:val="0"/>
          <w:sz w:val="32"/>
          <w:szCs w:val="32"/>
          <w:lang w:val="en-US" w:eastAsia="zh-CN"/>
        </w:rPr>
        <w:t>53</w:t>
      </w:r>
      <w:r>
        <w:rPr>
          <w:rFonts w:hint="eastAsia" w:ascii="仿宋_GB2312" w:hAnsi="宋体" w:eastAsia="仿宋_GB2312" w:cs="宋体"/>
          <w:kern w:val="0"/>
          <w:sz w:val="32"/>
          <w:szCs w:val="32"/>
        </w:rPr>
        <w:t>人，其中：在职31    人，减少1人； 退休22人，增加或减少0人；离休0人，增加或减少0人。</w:t>
      </w: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beforeLines="50"/>
        <w:jc w:val="center"/>
        <w:outlineLvl w:val="1"/>
        <w:rPr>
          <w:rFonts w:ascii="黑体" w:hAnsi="黑体" w:eastAsia="黑体"/>
          <w:kern w:val="0"/>
          <w:sz w:val="32"/>
          <w:szCs w:val="32"/>
        </w:rPr>
      </w:pPr>
      <w:r>
        <w:rPr>
          <w:rFonts w:hint="eastAsia" w:ascii="黑体" w:hAnsi="黑体" w:eastAsia="黑体"/>
          <w:kern w:val="0"/>
          <w:sz w:val="32"/>
          <w:szCs w:val="32"/>
        </w:rPr>
        <w:t>第二部分  2020年部门预算公开表</w:t>
      </w: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编制部门：</w:t>
      </w:r>
      <w:r>
        <w:rPr>
          <w:rFonts w:hint="eastAsia" w:ascii="仿宋_GB2312" w:hAnsi="宋体" w:eastAsia="仿宋_GB2312"/>
          <w:kern w:val="0"/>
          <w:sz w:val="24"/>
          <w:lang w:val="en-US" w:eastAsia="zh-CN"/>
        </w:rPr>
        <w:t>克州水利局</w:t>
      </w:r>
      <w:r>
        <w:rPr>
          <w:rFonts w:hint="eastAsia" w:ascii="仿宋_GB2312" w:hAnsi="宋体" w:eastAsia="仿宋_GB2312"/>
          <w:kern w:val="0"/>
          <w:sz w:val="24"/>
        </w:rPr>
        <w:t xml:space="preserve">                                         单位：万元</w:t>
      </w:r>
    </w:p>
    <w:tbl>
      <w:tblPr>
        <w:tblStyle w:val="7"/>
        <w:tblW w:w="8662" w:type="dxa"/>
        <w:tblInd w:w="93" w:type="dxa"/>
        <w:tblLayout w:type="fixed"/>
        <w:tblCellMar>
          <w:top w:w="0" w:type="dxa"/>
          <w:left w:w="108" w:type="dxa"/>
          <w:bottom w:w="0" w:type="dxa"/>
          <w:right w:w="108" w:type="dxa"/>
        </w:tblCellMar>
      </w:tblPr>
      <w:tblGrid>
        <w:gridCol w:w="2280"/>
        <w:gridCol w:w="1988"/>
        <w:gridCol w:w="2693"/>
        <w:gridCol w:w="1701"/>
      </w:tblGrid>
      <w:tr>
        <w:tblPrEx>
          <w:tblCellMar>
            <w:top w:w="0" w:type="dxa"/>
            <w:left w:w="108" w:type="dxa"/>
            <w:bottom w:w="0" w:type="dxa"/>
            <w:right w:w="108" w:type="dxa"/>
          </w:tblCellMar>
        </w:tblPrEx>
        <w:trPr>
          <w:trHeight w:val="297" w:hRule="atLeast"/>
        </w:trPr>
        <w:tc>
          <w:tcPr>
            <w:tcW w:w="4268"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564.08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564.08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上级补助</w:t>
            </w:r>
            <w:r>
              <w:rPr>
                <w:rFonts w:ascii="仿宋_GB2312" w:hAnsi="宋体" w:eastAsia="仿宋_GB2312" w:cs="宋体"/>
                <w:kern w:val="0"/>
                <w:sz w:val="18"/>
                <w:szCs w:val="18"/>
              </w:rPr>
              <w:t>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w:t>
            </w:r>
            <w:r>
              <w:rPr>
                <w:rFonts w:ascii="仿宋_GB2312" w:hAnsi="宋体" w:eastAsia="仿宋_GB2312" w:cs="宋体"/>
                <w:kern w:val="0"/>
                <w:sz w:val="18"/>
                <w:szCs w:val="18"/>
              </w:rPr>
              <w:t>专项收入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57</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09</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686.91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270" w:hRule="exact"/>
        </w:trPr>
        <w:tc>
          <w:tcPr>
            <w:tcW w:w="2280" w:type="dxa"/>
            <w:tcBorders>
              <w:top w:val="nil"/>
              <w:left w:val="single" w:color="auto" w:sz="4" w:space="0"/>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98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622.08</w:t>
            </w:r>
          </w:p>
        </w:tc>
        <w:tc>
          <w:tcPr>
            <w:tcW w:w="2693"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小              计</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686.91</w:t>
            </w:r>
          </w:p>
        </w:tc>
      </w:tr>
      <w:tr>
        <w:tblPrEx>
          <w:tblCellMar>
            <w:top w:w="0" w:type="dxa"/>
            <w:left w:w="108" w:type="dxa"/>
            <w:bottom w:w="0" w:type="dxa"/>
            <w:right w:w="108" w:type="dxa"/>
          </w:tblCellMar>
        </w:tblPrEx>
        <w:trPr>
          <w:trHeight w:val="409" w:hRule="atLeast"/>
        </w:trPr>
        <w:tc>
          <w:tcPr>
            <w:tcW w:w="2280" w:type="dxa"/>
            <w:tcBorders>
              <w:top w:val="nil"/>
              <w:left w:val="single" w:color="auto" w:sz="4" w:space="0"/>
              <w:bottom w:val="single" w:color="auto" w:sz="4" w:space="0"/>
              <w:right w:val="nil"/>
            </w:tcBorders>
            <w:shd w:val="clear" w:color="auto" w:fill="auto"/>
            <w:noWrap/>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18"/>
                <w:szCs w:val="18"/>
              </w:rPr>
              <w:t>单位上年结余（不包括国库集中支付额度结余）</w:t>
            </w:r>
          </w:p>
        </w:tc>
        <w:tc>
          <w:tcPr>
            <w:tcW w:w="198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64.8</w:t>
            </w:r>
            <w:r>
              <w:rPr>
                <w:rFonts w:hint="eastAsia" w:ascii="仿宋_GB2312" w:hAnsi="宋体" w:eastAsia="仿宋_GB2312" w:cs="宋体"/>
                <w:kern w:val="0"/>
                <w:sz w:val="18"/>
                <w:szCs w:val="18"/>
                <w:lang w:val="en-US" w:eastAsia="zh-CN"/>
              </w:rPr>
              <w:t>3</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center"/>
              <w:rPr>
                <w:rFonts w:ascii="仿宋_GB2312" w:hAnsi="宋体" w:eastAsia="仿宋_GB2312" w:cs="宋体"/>
                <w:kern w:val="0"/>
                <w:sz w:val="20"/>
                <w:szCs w:val="20"/>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177"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686.91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合  计</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686.91　</w:t>
            </w:r>
          </w:p>
        </w:tc>
      </w:tr>
    </w:tbl>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填报部门：</w:t>
      </w:r>
      <w:r>
        <w:rPr>
          <w:rFonts w:hint="eastAsia" w:ascii="仿宋_GB2312" w:hAnsi="宋体" w:eastAsia="仿宋_GB2312"/>
          <w:kern w:val="0"/>
          <w:sz w:val="24"/>
          <w:lang w:val="en-US" w:eastAsia="zh-CN"/>
        </w:rPr>
        <w:t>克州水利局</w:t>
      </w:r>
      <w:r>
        <w:rPr>
          <w:rFonts w:hint="eastAsia" w:ascii="仿宋_GB2312" w:hAnsi="宋体" w:eastAsia="仿宋_GB2312"/>
          <w:kern w:val="0"/>
          <w:sz w:val="24"/>
        </w:rPr>
        <w:t xml:space="preserve">                                             单位：万元</w:t>
      </w:r>
    </w:p>
    <w:tbl>
      <w:tblPr>
        <w:tblStyle w:val="7"/>
        <w:tblW w:w="9640" w:type="dxa"/>
        <w:tblInd w:w="-176" w:type="dxa"/>
        <w:tblLayout w:type="fixed"/>
        <w:tblCellMar>
          <w:top w:w="0" w:type="dxa"/>
          <w:left w:w="108" w:type="dxa"/>
          <w:bottom w:w="0" w:type="dxa"/>
          <w:right w:w="108" w:type="dxa"/>
        </w:tblCellMar>
      </w:tblPr>
      <w:tblGrid>
        <w:gridCol w:w="516"/>
        <w:gridCol w:w="421"/>
        <w:gridCol w:w="422"/>
        <w:gridCol w:w="1040"/>
        <w:gridCol w:w="790"/>
        <w:gridCol w:w="810"/>
        <w:gridCol w:w="560"/>
        <w:gridCol w:w="490"/>
        <w:gridCol w:w="491"/>
        <w:gridCol w:w="589"/>
        <w:gridCol w:w="660"/>
        <w:gridCol w:w="527"/>
        <w:gridCol w:w="500"/>
        <w:gridCol w:w="708"/>
        <w:gridCol w:w="1116"/>
      </w:tblGrid>
      <w:tr>
        <w:tblPrEx>
          <w:tblCellMar>
            <w:top w:w="0" w:type="dxa"/>
            <w:left w:w="108" w:type="dxa"/>
            <w:bottom w:w="0" w:type="dxa"/>
            <w:right w:w="108" w:type="dxa"/>
          </w:tblCellMar>
        </w:tblPrEx>
        <w:trPr>
          <w:trHeight w:val="510" w:hRule="atLeast"/>
        </w:trPr>
        <w:tc>
          <w:tcPr>
            <w:tcW w:w="13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10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79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81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5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49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财政专户管理资金</w:t>
            </w:r>
          </w:p>
        </w:tc>
        <w:tc>
          <w:tcPr>
            <w:tcW w:w="49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589" w:type="dxa"/>
            <w:vMerge w:val="restart"/>
            <w:tcBorders>
              <w:top w:val="single" w:color="auto" w:sz="4" w:space="0"/>
              <w:left w:val="single" w:color="auto" w:sz="4" w:space="0"/>
              <w:right w:val="single" w:color="auto" w:sz="4" w:space="0"/>
            </w:tcBorders>
          </w:tcPr>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r>
              <w:rPr>
                <w:rFonts w:hint="eastAsia" w:ascii="仿宋_GB2312" w:eastAsia="仿宋_GB2312"/>
                <w:b/>
                <w:color w:val="000000"/>
                <w:sz w:val="20"/>
                <w:szCs w:val="20"/>
              </w:rPr>
              <w:t>上级补助收入</w:t>
            </w:r>
          </w:p>
        </w:tc>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52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其他收入</w:t>
            </w:r>
          </w:p>
        </w:tc>
        <w:tc>
          <w:tcPr>
            <w:tcW w:w="500" w:type="dxa"/>
            <w:vMerge w:val="restart"/>
            <w:tcBorders>
              <w:top w:val="single" w:color="auto" w:sz="4" w:space="0"/>
              <w:left w:val="single" w:color="auto" w:sz="4" w:space="0"/>
              <w:right w:val="single" w:color="auto" w:sz="4" w:space="0"/>
            </w:tcBorders>
          </w:tcPr>
          <w:p>
            <w:pPr>
              <w:rPr>
                <w:rFonts w:ascii="仿宋_GB2312" w:eastAsia="仿宋_GB2312"/>
                <w:b/>
                <w:color w:val="000000"/>
                <w:sz w:val="20"/>
                <w:szCs w:val="20"/>
              </w:rPr>
            </w:pPr>
          </w:p>
          <w:p>
            <w:pPr>
              <w:rPr>
                <w:rFonts w:ascii="仿宋_GB2312" w:eastAsia="仿宋_GB2312"/>
                <w:b/>
                <w:color w:val="000000"/>
                <w:sz w:val="20"/>
                <w:szCs w:val="20"/>
              </w:rPr>
            </w:pPr>
          </w:p>
          <w:p>
            <w:pPr>
              <w:rPr>
                <w:rFonts w:ascii="仿宋_GB2312" w:eastAsia="仿宋_GB2312"/>
                <w:b/>
                <w:color w:val="000000"/>
                <w:sz w:val="20"/>
                <w:szCs w:val="20"/>
              </w:rPr>
            </w:pPr>
            <w:r>
              <w:rPr>
                <w:rFonts w:hint="eastAsia" w:ascii="仿宋_GB2312" w:eastAsia="仿宋_GB2312"/>
                <w:b/>
                <w:color w:val="000000"/>
                <w:sz w:val="20"/>
                <w:szCs w:val="20"/>
              </w:rPr>
              <w:t>上级</w:t>
            </w:r>
            <w:r>
              <w:rPr>
                <w:rFonts w:ascii="仿宋_GB2312" w:eastAsia="仿宋_GB2312"/>
                <w:b/>
                <w:color w:val="000000"/>
                <w:sz w:val="20"/>
                <w:szCs w:val="20"/>
              </w:rPr>
              <w:t>专项收入</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11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单位上年结余（不包括国库集中支付额度结余）</w:t>
            </w:r>
          </w:p>
        </w:tc>
      </w:tr>
      <w:tr>
        <w:tblPrEx>
          <w:tblCellMar>
            <w:top w:w="0" w:type="dxa"/>
            <w:left w:w="108" w:type="dxa"/>
            <w:bottom w:w="0" w:type="dxa"/>
            <w:right w:w="108" w:type="dxa"/>
          </w:tblCellMar>
        </w:tblPrEx>
        <w:trPr>
          <w:trHeight w:val="1870"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104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9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6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9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91"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89" w:type="dxa"/>
            <w:vMerge w:val="continue"/>
            <w:tcBorders>
              <w:left w:val="single" w:color="auto" w:sz="4" w:space="0"/>
              <w:bottom w:val="single" w:color="auto" w:sz="4" w:space="0"/>
              <w:right w:val="single" w:color="auto" w:sz="4" w:space="0"/>
            </w:tcBorders>
          </w:tcPr>
          <w:p>
            <w:pPr>
              <w:jc w:val="center"/>
              <w:rPr>
                <w:rFonts w:ascii="仿宋_GB2312" w:eastAsia="仿宋_GB2312"/>
                <w:b/>
                <w:color w:val="000000"/>
                <w:sz w:val="20"/>
                <w:szCs w:val="20"/>
              </w:rPr>
            </w:pPr>
          </w:p>
        </w:tc>
        <w:tc>
          <w:tcPr>
            <w:tcW w:w="66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27"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00" w:type="dxa"/>
            <w:vMerge w:val="continue"/>
            <w:tcBorders>
              <w:left w:val="single" w:color="auto" w:sz="4" w:space="0"/>
              <w:bottom w:val="single" w:color="auto" w:sz="4" w:space="0"/>
              <w:right w:val="single" w:color="auto" w:sz="4" w:space="0"/>
            </w:tcBorders>
          </w:tcPr>
          <w:p>
            <w:pPr>
              <w:rPr>
                <w:rFonts w:ascii="仿宋_GB2312" w:hAnsi="宋体" w:eastAsia="仿宋_GB2312" w:cs="宋体"/>
                <w:color w:val="00000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1116"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213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03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01</w:t>
            </w:r>
            <w:r>
              <w:rPr>
                <w:rFonts w:hint="eastAsia" w:ascii="仿宋_GB2312" w:hAnsi="宋体" w:eastAsia="仿宋_GB2312" w:cs="宋体"/>
                <w:kern w:val="0"/>
                <w:sz w:val="18"/>
                <w:szCs w:val="18"/>
              </w:rPr>
              <w:t>　</w:t>
            </w:r>
          </w:p>
        </w:tc>
        <w:tc>
          <w:tcPr>
            <w:tcW w:w="104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行政运行（水利）</w:t>
            </w:r>
          </w:p>
        </w:tc>
        <w:tc>
          <w:tcPr>
            <w:tcW w:w="790" w:type="dxa"/>
            <w:tcBorders>
              <w:top w:val="nil"/>
              <w:left w:val="nil"/>
              <w:bottom w:val="single" w:color="auto" w:sz="4" w:space="0"/>
              <w:right w:val="single" w:color="auto" w:sz="4" w:space="0"/>
            </w:tcBorders>
            <w:shd w:val="clear" w:color="000000" w:fill="FFFFFF"/>
            <w:noWrap/>
            <w:vAlign w:val="center"/>
          </w:tcPr>
          <w:p>
            <w:pPr>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519.81</w:t>
            </w:r>
          </w:p>
        </w:tc>
        <w:tc>
          <w:tcPr>
            <w:tcW w:w="810" w:type="dxa"/>
            <w:tcBorders>
              <w:top w:val="nil"/>
              <w:left w:val="nil"/>
              <w:bottom w:val="single" w:color="auto" w:sz="4" w:space="0"/>
              <w:right w:val="single" w:color="auto" w:sz="4" w:space="0"/>
            </w:tcBorders>
            <w:shd w:val="clear" w:color="000000" w:fill="FFFFFF"/>
            <w:noWrap/>
            <w:vAlign w:val="center"/>
          </w:tcPr>
          <w:p>
            <w:pPr>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511.49</w:t>
            </w:r>
          </w:p>
        </w:tc>
        <w:tc>
          <w:tcPr>
            <w:tcW w:w="56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kern w:val="0"/>
                <w:sz w:val="18"/>
                <w:szCs w:val="18"/>
              </w:rPr>
            </w:pPr>
          </w:p>
        </w:tc>
        <w:tc>
          <w:tcPr>
            <w:tcW w:w="49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kern w:val="0"/>
                <w:sz w:val="18"/>
                <w:szCs w:val="18"/>
              </w:rPr>
            </w:pPr>
          </w:p>
        </w:tc>
        <w:tc>
          <w:tcPr>
            <w:tcW w:w="491"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kern w:val="0"/>
                <w:sz w:val="18"/>
                <w:szCs w:val="18"/>
              </w:rPr>
            </w:pPr>
          </w:p>
        </w:tc>
        <w:tc>
          <w:tcPr>
            <w:tcW w:w="589"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_GB2312" w:hAnsi="宋体" w:eastAsia="仿宋_GB2312" w:cs="宋体"/>
                <w:kern w:val="0"/>
                <w:sz w:val="18"/>
                <w:szCs w:val="18"/>
              </w:rPr>
            </w:pPr>
          </w:p>
        </w:tc>
        <w:tc>
          <w:tcPr>
            <w:tcW w:w="660"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宋体"/>
                <w:kern w:val="0"/>
                <w:sz w:val="18"/>
                <w:szCs w:val="18"/>
              </w:rPr>
            </w:pPr>
          </w:p>
        </w:tc>
        <w:tc>
          <w:tcPr>
            <w:tcW w:w="527" w:type="dxa"/>
            <w:tcBorders>
              <w:top w:val="nil"/>
              <w:left w:val="nil"/>
              <w:bottom w:val="single" w:color="auto" w:sz="4" w:space="0"/>
              <w:right w:val="single" w:color="auto" w:sz="4" w:space="0"/>
            </w:tcBorders>
            <w:shd w:val="clear" w:color="000000" w:fill="FFFFFF"/>
            <w:noWrap/>
            <w:vAlign w:val="center"/>
          </w:tcPr>
          <w:p>
            <w:pPr>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500"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_GB2312" w:hAnsi="宋体" w:eastAsia="仿宋_GB2312" w:cs="宋体"/>
                <w:kern w:val="0"/>
                <w:sz w:val="18"/>
                <w:szCs w:val="18"/>
              </w:rPr>
            </w:pPr>
          </w:p>
        </w:tc>
        <w:tc>
          <w:tcPr>
            <w:tcW w:w="708"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宋体"/>
                <w:kern w:val="0"/>
                <w:sz w:val="18"/>
                <w:szCs w:val="18"/>
              </w:rPr>
            </w:pPr>
          </w:p>
        </w:tc>
        <w:tc>
          <w:tcPr>
            <w:tcW w:w="1116" w:type="dxa"/>
            <w:tcBorders>
              <w:top w:val="nil"/>
              <w:left w:val="nil"/>
              <w:bottom w:val="single" w:color="auto" w:sz="4" w:space="0"/>
              <w:right w:val="single" w:color="auto" w:sz="4" w:space="0"/>
            </w:tcBorders>
            <w:shd w:val="clear" w:color="000000" w:fill="FFFFFF"/>
            <w:noWrap/>
            <w:vAlign w:val="center"/>
          </w:tcPr>
          <w:p>
            <w:pPr>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7.33</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213</w:t>
            </w:r>
            <w:r>
              <w:rPr>
                <w:rFonts w:hint="eastAsia" w:ascii="仿宋_GB2312" w:hAnsi="宋体" w:eastAsia="仿宋_GB2312" w:cs="宋体"/>
                <w:kern w:val="0"/>
                <w:sz w:val="18"/>
                <w:szCs w:val="18"/>
              </w:rPr>
              <w:t>　</w:t>
            </w:r>
          </w:p>
        </w:tc>
        <w:tc>
          <w:tcPr>
            <w:tcW w:w="42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03</w:t>
            </w:r>
            <w:r>
              <w:rPr>
                <w:rFonts w:hint="eastAsia" w:ascii="仿宋_GB2312" w:hAnsi="宋体" w:eastAsia="仿宋_GB2312" w:cs="宋体"/>
                <w:kern w:val="0"/>
                <w:sz w:val="18"/>
                <w:szCs w:val="18"/>
              </w:rPr>
              <w:t>　</w:t>
            </w:r>
          </w:p>
        </w:tc>
        <w:tc>
          <w:tcPr>
            <w:tcW w:w="422"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99</w:t>
            </w:r>
            <w:r>
              <w:rPr>
                <w:rFonts w:hint="eastAsia" w:ascii="仿宋_GB2312" w:hAnsi="宋体" w:eastAsia="仿宋_GB2312" w:cs="宋体"/>
                <w:kern w:val="0"/>
                <w:sz w:val="18"/>
                <w:szCs w:val="18"/>
              </w:rPr>
              <w:t>　</w:t>
            </w:r>
          </w:p>
        </w:tc>
        <w:tc>
          <w:tcPr>
            <w:tcW w:w="104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其他水利支出</w:t>
            </w:r>
            <w:r>
              <w:rPr>
                <w:rFonts w:hint="eastAsia" w:ascii="仿宋_GB2312" w:hAnsi="宋体" w:eastAsia="仿宋_GB2312" w:cs="宋体"/>
                <w:kern w:val="0"/>
                <w:sz w:val="18"/>
                <w:szCs w:val="18"/>
              </w:rPr>
              <w:t>　</w:t>
            </w:r>
          </w:p>
        </w:tc>
        <w:tc>
          <w:tcPr>
            <w:tcW w:w="79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167.09</w:t>
            </w:r>
            <w:r>
              <w:rPr>
                <w:rFonts w:hint="eastAsia" w:ascii="仿宋_GB2312" w:hAnsi="宋体" w:eastAsia="仿宋_GB2312" w:cs="宋体"/>
                <w:kern w:val="0"/>
                <w:sz w:val="18"/>
                <w:szCs w:val="18"/>
              </w:rPr>
              <w:t>　</w:t>
            </w:r>
          </w:p>
        </w:tc>
        <w:tc>
          <w:tcPr>
            <w:tcW w:w="81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52.59</w:t>
            </w:r>
            <w:r>
              <w:rPr>
                <w:rFonts w:hint="eastAsia" w:ascii="仿宋_GB2312" w:hAnsi="宋体" w:eastAsia="仿宋_GB2312" w:cs="宋体"/>
                <w:kern w:val="0"/>
                <w:sz w:val="18"/>
                <w:szCs w:val="18"/>
              </w:rPr>
              <w:t>　</w:t>
            </w:r>
          </w:p>
        </w:tc>
        <w:tc>
          <w:tcPr>
            <w:tcW w:w="56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49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49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89" w:type="dxa"/>
            <w:tcBorders>
              <w:top w:val="single" w:color="auto" w:sz="4" w:space="0"/>
              <w:left w:val="nil"/>
              <w:bottom w:val="single" w:color="auto" w:sz="4" w:space="0"/>
              <w:right w:val="single" w:color="auto" w:sz="4" w:space="0"/>
            </w:tcBorders>
          </w:tcPr>
          <w:p>
            <w:pPr>
              <w:jc w:val="center"/>
              <w:rPr>
                <w:rFonts w:hint="eastAsia" w:ascii="仿宋_GB2312" w:hAnsi="宋体" w:eastAsia="仿宋_GB2312" w:cs="宋体"/>
                <w:kern w:val="0"/>
                <w:sz w:val="18"/>
                <w:szCs w:val="18"/>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2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p>
        </w:tc>
        <w:tc>
          <w:tcPr>
            <w:tcW w:w="500" w:type="dxa"/>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57</w:t>
            </w:r>
          </w:p>
        </w:tc>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57.5</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9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89"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0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708"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65" w:hRule="atLeast"/>
        </w:trPr>
        <w:tc>
          <w:tcPr>
            <w:tcW w:w="51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42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42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合计</w:t>
            </w:r>
          </w:p>
        </w:tc>
        <w:tc>
          <w:tcPr>
            <w:tcW w:w="79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686.91</w:t>
            </w:r>
          </w:p>
        </w:tc>
        <w:tc>
          <w:tcPr>
            <w:tcW w:w="81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564.08</w:t>
            </w:r>
          </w:p>
        </w:tc>
        <w:tc>
          <w:tcPr>
            <w:tcW w:w="56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p>
        </w:tc>
        <w:tc>
          <w:tcPr>
            <w:tcW w:w="49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p>
        </w:tc>
        <w:tc>
          <w:tcPr>
            <w:tcW w:w="491"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p>
        </w:tc>
        <w:tc>
          <w:tcPr>
            <w:tcW w:w="58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18"/>
                <w:szCs w:val="18"/>
              </w:rPr>
            </w:pPr>
          </w:p>
        </w:tc>
        <w:tc>
          <w:tcPr>
            <w:tcW w:w="6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p>
        </w:tc>
        <w:tc>
          <w:tcPr>
            <w:tcW w:w="52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0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57</w:t>
            </w:r>
          </w:p>
        </w:tc>
        <w:tc>
          <w:tcPr>
            <w:tcW w:w="708"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p>
        </w:tc>
        <w:tc>
          <w:tcPr>
            <w:tcW w:w="1116"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64.83</w:t>
            </w:r>
          </w:p>
        </w:tc>
      </w:tr>
    </w:tbl>
    <w:p>
      <w:pPr>
        <w:widowControl/>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b/>
          <w:kern w:val="0"/>
          <w:sz w:val="28"/>
          <w:szCs w:val="32"/>
        </w:rPr>
      </w:pPr>
    </w:p>
    <w:p>
      <w:pPr>
        <w:widowControl/>
        <w:outlineLvl w:val="1"/>
        <w:rPr>
          <w:rFonts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 xml:space="preserve">编制部门： </w:t>
      </w:r>
      <w:r>
        <w:rPr>
          <w:rFonts w:hint="eastAsia" w:ascii="仿宋_GB2312" w:hAnsi="宋体" w:eastAsia="仿宋_GB2312"/>
          <w:kern w:val="0"/>
          <w:sz w:val="24"/>
          <w:lang w:val="en-US" w:eastAsia="zh-CN"/>
        </w:rPr>
        <w:t>克州水利局</w:t>
      </w:r>
      <w:r>
        <w:rPr>
          <w:rFonts w:hint="eastAsia" w:ascii="仿宋_GB2312" w:hAnsi="宋体" w:eastAsia="仿宋_GB2312"/>
          <w:kern w:val="0"/>
          <w:sz w:val="24"/>
        </w:rPr>
        <w:t xml:space="preserve">                                           单位：万元</w:t>
      </w:r>
    </w:p>
    <w:tbl>
      <w:tblPr>
        <w:tblStyle w:val="7"/>
        <w:tblW w:w="9420" w:type="dxa"/>
        <w:tblInd w:w="-240" w:type="dxa"/>
        <w:tblLayout w:type="fixed"/>
        <w:tblCellMar>
          <w:top w:w="0" w:type="dxa"/>
          <w:left w:w="108" w:type="dxa"/>
          <w:bottom w:w="0" w:type="dxa"/>
          <w:right w:w="108" w:type="dxa"/>
        </w:tblCellMar>
      </w:tblPr>
      <w:tblGrid>
        <w:gridCol w:w="486"/>
        <w:gridCol w:w="400"/>
        <w:gridCol w:w="399"/>
        <w:gridCol w:w="2572"/>
        <w:gridCol w:w="1838"/>
        <w:gridCol w:w="1839"/>
        <w:gridCol w:w="1886"/>
      </w:tblGrid>
      <w:tr>
        <w:tblPrEx>
          <w:tblCellMar>
            <w:top w:w="0" w:type="dxa"/>
            <w:left w:w="108" w:type="dxa"/>
            <w:bottom w:w="0" w:type="dxa"/>
            <w:right w:w="108" w:type="dxa"/>
          </w:tblCellMar>
        </w:tblPrEx>
        <w:trPr>
          <w:trHeight w:val="345" w:hRule="atLeast"/>
        </w:trPr>
        <w:tc>
          <w:tcPr>
            <w:tcW w:w="38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556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CellMar>
            <w:top w:w="0" w:type="dxa"/>
            <w:left w:w="108" w:type="dxa"/>
            <w:bottom w:w="0" w:type="dxa"/>
            <w:right w:w="108" w:type="dxa"/>
          </w:tblCellMar>
        </w:tblPrEx>
        <w:trPr>
          <w:trHeight w:val="480" w:hRule="atLeast"/>
        </w:trPr>
        <w:tc>
          <w:tcPr>
            <w:tcW w:w="12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57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3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83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8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5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3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3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213</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03</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01</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行政运行（水利）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519.81</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　</w:t>
            </w:r>
            <w:r>
              <w:rPr>
                <w:rFonts w:hint="eastAsia" w:ascii="仿宋_GB2312" w:hAnsi="宋体" w:eastAsia="仿宋_GB2312" w:cs="宋体"/>
                <w:kern w:val="0"/>
                <w:sz w:val="18"/>
                <w:szCs w:val="18"/>
                <w:lang w:val="en-US" w:eastAsia="zh-CN"/>
              </w:rPr>
              <w:t>519.81</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213</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03</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99</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其他水利支出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167.09</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167.09</w:t>
            </w: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57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合计</w:t>
            </w:r>
          </w:p>
        </w:tc>
        <w:tc>
          <w:tcPr>
            <w:tcW w:w="18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686.91</w:t>
            </w:r>
          </w:p>
        </w:tc>
        <w:tc>
          <w:tcPr>
            <w:tcW w:w="183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519.81</w:t>
            </w:r>
          </w:p>
        </w:tc>
        <w:tc>
          <w:tcPr>
            <w:tcW w:w="188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167.09</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Lines="50"/>
        <w:outlineLvl w:val="1"/>
        <w:rPr>
          <w:rFonts w:ascii="仿宋_GB2312" w:hAnsi="宋体" w:eastAsia="仿宋_GB2312"/>
          <w:kern w:val="0"/>
          <w:sz w:val="28"/>
          <w:szCs w:val="28"/>
        </w:rPr>
      </w:pPr>
      <w:r>
        <w:rPr>
          <w:rFonts w:hint="eastAsia" w:ascii="仿宋_GB2312" w:hAnsi="宋体" w:eastAsia="仿宋_GB2312"/>
          <w:kern w:val="0"/>
          <w:sz w:val="28"/>
          <w:szCs w:val="28"/>
        </w:rPr>
        <w:t>编制部门：</w:t>
      </w:r>
      <w:r>
        <w:rPr>
          <w:rFonts w:hint="eastAsia" w:ascii="仿宋_GB2312" w:hAnsi="宋体" w:eastAsia="仿宋_GB2312"/>
          <w:kern w:val="0"/>
          <w:sz w:val="28"/>
          <w:szCs w:val="28"/>
          <w:lang w:val="en-US" w:eastAsia="zh-CN"/>
        </w:rPr>
        <w:t>克州水利局</w:t>
      </w:r>
      <w:r>
        <w:rPr>
          <w:rFonts w:hint="eastAsia" w:ascii="仿宋_GB2312" w:hAnsi="宋体" w:eastAsia="仿宋_GB2312"/>
          <w:kern w:val="0"/>
          <w:sz w:val="28"/>
          <w:szCs w:val="28"/>
        </w:rPr>
        <w:t xml:space="preserve">                               单位：万元</w:t>
      </w:r>
    </w:p>
    <w:tbl>
      <w:tblPr>
        <w:tblStyle w:val="7"/>
        <w:tblW w:w="9449" w:type="dxa"/>
        <w:tblInd w:w="-240" w:type="dxa"/>
        <w:tblLayout w:type="fixed"/>
        <w:tblCellMar>
          <w:top w:w="0" w:type="dxa"/>
          <w:left w:w="108" w:type="dxa"/>
          <w:bottom w:w="0" w:type="dxa"/>
          <w:right w:w="108" w:type="dxa"/>
        </w:tblCellMar>
      </w:tblPr>
      <w:tblGrid>
        <w:gridCol w:w="1620"/>
        <w:gridCol w:w="1230"/>
        <w:gridCol w:w="2580"/>
        <w:gridCol w:w="1418"/>
        <w:gridCol w:w="1275"/>
        <w:gridCol w:w="1326"/>
      </w:tblGrid>
      <w:tr>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564.08</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564.08</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09 </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564.08</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564.08</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564.08</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color w:val="000000"/>
                <w:kern w:val="0"/>
                <w:sz w:val="18"/>
                <w:szCs w:val="18"/>
              </w:rPr>
              <w:t>564.08</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color w:val="000000"/>
                <w:kern w:val="0"/>
                <w:sz w:val="18"/>
                <w:szCs w:val="18"/>
              </w:rPr>
              <w:t>564.08</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7"/>
        <w:tblW w:w="9214" w:type="dxa"/>
        <w:tblInd w:w="-34" w:type="dxa"/>
        <w:tblLayout w:type="fixed"/>
        <w:tblCellMar>
          <w:top w:w="0" w:type="dxa"/>
          <w:left w:w="108" w:type="dxa"/>
          <w:bottom w:w="0" w:type="dxa"/>
          <w:right w:w="108" w:type="dxa"/>
        </w:tblCellMar>
      </w:tblPr>
      <w:tblGrid>
        <w:gridCol w:w="568"/>
        <w:gridCol w:w="492"/>
        <w:gridCol w:w="417"/>
        <w:gridCol w:w="2510"/>
        <w:gridCol w:w="660"/>
        <w:gridCol w:w="1024"/>
        <w:gridCol w:w="216"/>
        <w:gridCol w:w="1626"/>
        <w:gridCol w:w="1701"/>
      </w:tblGrid>
      <w:tr>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编制部门：</w:t>
            </w:r>
            <w:r>
              <w:rPr>
                <w:rFonts w:hint="eastAsia" w:ascii="仿宋_GB2312" w:hAnsi="宋体" w:eastAsia="仿宋_GB2312" w:cs="宋体"/>
                <w:color w:val="000000"/>
                <w:kern w:val="0"/>
                <w:sz w:val="24"/>
                <w:lang w:val="en-US" w:eastAsia="zh-CN"/>
              </w:rPr>
              <w:t>克州水利局</w:t>
            </w:r>
          </w:p>
        </w:tc>
        <w:tc>
          <w:tcPr>
            <w:tcW w:w="66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shd w:val="clear" w:color="auto" w:fill="auto"/>
            <w:noWrap/>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w:t>
            </w:r>
          </w:p>
        </w:tc>
        <w:tc>
          <w:tcPr>
            <w:tcW w:w="522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小计</w:t>
            </w:r>
          </w:p>
        </w:tc>
        <w:tc>
          <w:tcPr>
            <w:tcW w:w="184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213</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01</w:t>
            </w: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行政运行（水利）</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511.49</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511.49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213</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03</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99</w:t>
            </w: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其他水利支出</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52.59</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52.59</w:t>
            </w:r>
          </w:p>
        </w:tc>
      </w:tr>
      <w:tr>
        <w:tblPrEx>
          <w:tblCellMar>
            <w:top w:w="0" w:type="dxa"/>
            <w:left w:w="108" w:type="dxa"/>
            <w:bottom w:w="0" w:type="dxa"/>
            <w:right w:w="108" w:type="dxa"/>
          </w:tblCellMar>
        </w:tblPrEx>
        <w:trPr>
          <w:trHeight w:val="42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合计</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564.08</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511.49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52.59</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7"/>
        <w:tblW w:w="9400" w:type="dxa"/>
        <w:tblInd w:w="-148" w:type="dxa"/>
        <w:tblLayout w:type="fixed"/>
        <w:tblCellMar>
          <w:top w:w="0" w:type="dxa"/>
          <w:left w:w="108" w:type="dxa"/>
          <w:bottom w:w="0" w:type="dxa"/>
          <w:right w:w="108" w:type="dxa"/>
        </w:tblCellMar>
      </w:tblPr>
      <w:tblGrid>
        <w:gridCol w:w="595"/>
        <w:gridCol w:w="749"/>
        <w:gridCol w:w="2913"/>
        <w:gridCol w:w="1004"/>
        <w:gridCol w:w="710"/>
        <w:gridCol w:w="984"/>
        <w:gridCol w:w="730"/>
        <w:gridCol w:w="1715"/>
      </w:tblGrid>
      <w:tr>
        <w:tblPrEx>
          <w:tblCellMar>
            <w:top w:w="0" w:type="dxa"/>
            <w:left w:w="108" w:type="dxa"/>
            <w:bottom w:w="0" w:type="dxa"/>
            <w:right w:w="108" w:type="dxa"/>
          </w:tblCellMar>
        </w:tblPrEx>
        <w:trPr>
          <w:trHeight w:val="516" w:hRule="atLeast"/>
        </w:trPr>
        <w:tc>
          <w:tcPr>
            <w:tcW w:w="9400" w:type="dxa"/>
            <w:gridSpan w:val="8"/>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CellMar>
            <w:top w:w="0" w:type="dxa"/>
            <w:left w:w="108" w:type="dxa"/>
            <w:bottom w:w="0" w:type="dxa"/>
            <w:right w:w="108" w:type="dxa"/>
          </w:tblCellMar>
        </w:tblPrEx>
        <w:trPr>
          <w:trHeight w:val="386" w:hRule="atLeast"/>
        </w:trPr>
        <w:tc>
          <w:tcPr>
            <w:tcW w:w="4257" w:type="dxa"/>
            <w:gridSpan w:val="3"/>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编制部门：</w:t>
            </w:r>
            <w:r>
              <w:rPr>
                <w:rFonts w:hint="eastAsia" w:ascii="仿宋_GB2312" w:hAnsi="宋体" w:eastAsia="仿宋_GB2312" w:cs="宋体"/>
                <w:color w:val="000000"/>
                <w:kern w:val="0"/>
                <w:sz w:val="24"/>
                <w:lang w:val="en-US" w:eastAsia="zh-CN"/>
              </w:rPr>
              <w:t>克州水利局</w:t>
            </w:r>
          </w:p>
        </w:tc>
        <w:tc>
          <w:tcPr>
            <w:tcW w:w="1004"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694"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45" w:type="dxa"/>
            <w:gridSpan w:val="2"/>
            <w:tcBorders>
              <w:top w:val="nil"/>
              <w:left w:val="nil"/>
              <w:bottom w:val="nil"/>
              <w:right w:val="nil"/>
            </w:tcBorders>
            <w:shd w:val="clear" w:color="auto" w:fill="auto"/>
            <w:noWrap/>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350" w:hRule="atLeast"/>
        </w:trPr>
        <w:tc>
          <w:tcPr>
            <w:tcW w:w="425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4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CellMar>
            <w:top w:w="0" w:type="dxa"/>
            <w:left w:w="108" w:type="dxa"/>
            <w:bottom w:w="0" w:type="dxa"/>
            <w:right w:w="108" w:type="dxa"/>
          </w:tblCellMar>
        </w:tblPrEx>
        <w:trPr>
          <w:trHeight w:val="689" w:hRule="atLeast"/>
        </w:trPr>
        <w:tc>
          <w:tcPr>
            <w:tcW w:w="1344"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91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1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小计</w:t>
            </w:r>
          </w:p>
        </w:tc>
        <w:tc>
          <w:tcPr>
            <w:tcW w:w="171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7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9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1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1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11</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差旅费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3.00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3.00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05</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水费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0.20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0.20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301</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01</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基本工资</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136.01 </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136.01 </w:t>
            </w: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17</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公务接待费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1.50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1.50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04</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手续费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0.10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0.10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31</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公务用车运行维护费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5.50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5.50 </w:t>
            </w:r>
          </w:p>
        </w:tc>
      </w:tr>
      <w:tr>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42</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办公用品及设备采购</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3.00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3.00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06</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电费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1.00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bookmarkStart w:id="0" w:name="_GoBack" w:colFirst="1" w:colLast="2"/>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highlight w:val="none"/>
              </w:rPr>
            </w:pPr>
            <w:r>
              <w:rPr>
                <w:rFonts w:hint="eastAsia" w:ascii="宋体" w:hAnsi="宋体" w:eastAsia="宋体" w:cs="宋体"/>
                <w:i w:val="0"/>
                <w:color w:val="000000"/>
                <w:kern w:val="0"/>
                <w:sz w:val="18"/>
                <w:szCs w:val="18"/>
                <w:highlight w:val="none"/>
                <w:u w:val="none"/>
                <w:lang w:val="en-US" w:eastAsia="zh-CN" w:bidi="ar"/>
              </w:rPr>
              <w:t>29</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highlight w:val="none"/>
              </w:rPr>
            </w:pPr>
            <w:r>
              <w:rPr>
                <w:rFonts w:hint="eastAsia" w:ascii="宋体" w:hAnsi="宋体" w:eastAsia="宋体" w:cs="宋体"/>
                <w:i w:val="0"/>
                <w:color w:val="000000"/>
                <w:kern w:val="0"/>
                <w:sz w:val="18"/>
                <w:szCs w:val="18"/>
                <w:highlight w:val="none"/>
                <w:u w:val="none"/>
                <w:lang w:val="en-US" w:eastAsia="zh-CN" w:bidi="ar"/>
              </w:rPr>
              <w:t>福利费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3.46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3.46 </w:t>
            </w:r>
          </w:p>
        </w:tc>
      </w:tr>
      <w:bookmarkEnd w:id="0"/>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301</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12</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其他社会保障缴费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34.34 </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34.34 </w:t>
            </w:r>
          </w:p>
        </w:tc>
        <w:tc>
          <w:tcPr>
            <w:tcW w:w="1715"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r>
      <w:tr>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301</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02</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津贴补贴</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169.72 </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169.72 </w:t>
            </w:r>
          </w:p>
        </w:tc>
        <w:tc>
          <w:tcPr>
            <w:tcW w:w="1715"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26</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劳务费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3.30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3.30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303</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05</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生活补助</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5.57 </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5.57 </w:t>
            </w:r>
          </w:p>
        </w:tc>
        <w:tc>
          <w:tcPr>
            <w:tcW w:w="1715"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08</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highlight w:val="none"/>
                <w:u w:val="none"/>
                <w:lang w:val="en-US" w:eastAsia="zh-CN" w:bidi="ar"/>
              </w:rPr>
              <w:t>取暖费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3.62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3.62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301</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08</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机关事业单位基本养老保险缴费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44.46 </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44.46 </w:t>
            </w:r>
          </w:p>
        </w:tc>
        <w:tc>
          <w:tcPr>
            <w:tcW w:w="1715"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303</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02</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退休费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19.39 </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19.39 </w:t>
            </w:r>
          </w:p>
        </w:tc>
        <w:tc>
          <w:tcPr>
            <w:tcW w:w="1715"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15</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会议费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0.10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0.10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01</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办公费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4.26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4.26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07</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邮电费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3.12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3.12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16</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培训费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0.10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0.10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301</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13</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住房公积金</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32.07 </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32.07 </w:t>
            </w:r>
          </w:p>
        </w:tc>
        <w:tc>
          <w:tcPr>
            <w:tcW w:w="1715"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02</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印刷费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0.20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0.20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301</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03</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奖金</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11.33 </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11.33 </w:t>
            </w:r>
          </w:p>
        </w:tc>
        <w:tc>
          <w:tcPr>
            <w:tcW w:w="17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其他对个人和家庭的补助</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20.94</w:t>
            </w:r>
            <w:r>
              <w:rPr>
                <w:rFonts w:hint="eastAsia" w:ascii="宋体" w:hAnsi="宋体" w:eastAsia="宋体" w:cs="宋体"/>
                <w:i w:val="0"/>
                <w:color w:val="000000"/>
                <w:kern w:val="0"/>
                <w:sz w:val="20"/>
                <w:szCs w:val="20"/>
                <w:u w:val="none"/>
                <w:lang w:val="en-US" w:eastAsia="zh-CN" w:bidi="ar"/>
              </w:rPr>
              <w:t xml:space="preserve"> </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20.94</w:t>
            </w:r>
            <w:r>
              <w:rPr>
                <w:rFonts w:hint="eastAsia" w:ascii="宋体" w:hAnsi="宋体" w:eastAsia="宋体" w:cs="宋体"/>
                <w:i w:val="0"/>
                <w:color w:val="000000"/>
                <w:kern w:val="0"/>
                <w:sz w:val="20"/>
                <w:szCs w:val="20"/>
                <w:u w:val="none"/>
                <w:lang w:val="en-US" w:eastAsia="zh-CN" w:bidi="ar"/>
              </w:rPr>
              <w:t xml:space="preserve"> </w:t>
            </w:r>
          </w:p>
        </w:tc>
        <w:tc>
          <w:tcPr>
            <w:tcW w:w="1715"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工会经费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1.92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color w:val="000000"/>
                <w:kern w:val="0"/>
                <w:sz w:val="20"/>
                <w:szCs w:val="20"/>
                <w:u w:val="none"/>
                <w:lang w:val="en-US" w:eastAsia="zh-CN" w:bidi="ar"/>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1.92 </w:t>
            </w: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奖励金</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1.77 </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1.77 </w:t>
            </w:r>
          </w:p>
        </w:tc>
        <w:tc>
          <w:tcPr>
            <w:tcW w:w="1715"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34"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29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维修(护)费</w:t>
            </w:r>
          </w:p>
        </w:tc>
        <w:tc>
          <w:tcPr>
            <w:tcW w:w="171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1.50 </w:t>
            </w:r>
          </w:p>
        </w:tc>
        <w:tc>
          <w:tcPr>
            <w:tcW w:w="1714" w:type="dxa"/>
            <w:gridSpan w:val="2"/>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color w:val="000000"/>
                <w:kern w:val="0"/>
                <w:sz w:val="20"/>
                <w:szCs w:val="20"/>
                <w:u w:val="none"/>
                <w:lang w:val="en-US" w:eastAsia="zh-CN" w:bidi="ar"/>
              </w:rPr>
            </w:pPr>
          </w:p>
        </w:tc>
        <w:tc>
          <w:tcPr>
            <w:tcW w:w="17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xml:space="preserve">1.50 </w:t>
            </w:r>
          </w:p>
        </w:tc>
      </w:tr>
      <w:tr>
        <w:tblPrEx>
          <w:tblCellMar>
            <w:top w:w="0" w:type="dxa"/>
            <w:left w:w="108" w:type="dxa"/>
            <w:bottom w:w="0" w:type="dxa"/>
            <w:right w:w="108" w:type="dxa"/>
          </w:tblCellMar>
        </w:tblPrEx>
        <w:trPr>
          <w:trHeight w:val="347" w:hRule="atLeast"/>
        </w:trPr>
        <w:tc>
          <w:tcPr>
            <w:tcW w:w="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9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合计</w:t>
            </w:r>
          </w:p>
        </w:tc>
        <w:tc>
          <w:tcPr>
            <w:tcW w:w="1714"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511.49 </w:t>
            </w:r>
          </w:p>
        </w:tc>
        <w:tc>
          <w:tcPr>
            <w:tcW w:w="1714"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475.61 </w:t>
            </w:r>
          </w:p>
        </w:tc>
        <w:tc>
          <w:tcPr>
            <w:tcW w:w="171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b/>
                <w:bCs/>
                <w:color w:val="000000"/>
                <w:kern w:val="0"/>
                <w:sz w:val="20"/>
                <w:szCs w:val="20"/>
              </w:rPr>
            </w:pPr>
            <w:r>
              <w:rPr>
                <w:rFonts w:hint="eastAsia" w:ascii="宋体" w:hAnsi="宋体" w:cs="宋体"/>
                <w:b/>
                <w:bCs/>
                <w:color w:val="000000"/>
                <w:kern w:val="0"/>
                <w:sz w:val="20"/>
                <w:szCs w:val="20"/>
                <w:lang w:val="en-US" w:eastAsia="zh-CN"/>
              </w:rPr>
              <w:t xml:space="preserve">35.88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7"/>
        <w:tblW w:w="9741" w:type="dxa"/>
        <w:tblInd w:w="-360" w:type="dxa"/>
        <w:tblLayout w:type="fixed"/>
        <w:tblCellMar>
          <w:top w:w="0" w:type="dxa"/>
          <w:left w:w="108" w:type="dxa"/>
          <w:bottom w:w="0" w:type="dxa"/>
          <w:right w:w="108" w:type="dxa"/>
        </w:tblCellMar>
      </w:tblPr>
      <w:tblGrid>
        <w:gridCol w:w="10"/>
        <w:gridCol w:w="476"/>
        <w:gridCol w:w="397"/>
        <w:gridCol w:w="397"/>
        <w:gridCol w:w="1031"/>
        <w:gridCol w:w="1276"/>
        <w:gridCol w:w="756"/>
        <w:gridCol w:w="110"/>
        <w:gridCol w:w="416"/>
        <w:gridCol w:w="756"/>
        <w:gridCol w:w="652"/>
        <w:gridCol w:w="652"/>
        <w:gridCol w:w="378"/>
        <w:gridCol w:w="200"/>
        <w:gridCol w:w="419"/>
        <w:gridCol w:w="578"/>
        <w:gridCol w:w="420"/>
        <w:gridCol w:w="420"/>
        <w:gridCol w:w="389"/>
        <w:gridCol w:w="8"/>
      </w:tblGrid>
      <w:tr>
        <w:tblPrEx>
          <w:tblCellMar>
            <w:top w:w="0" w:type="dxa"/>
            <w:left w:w="108" w:type="dxa"/>
            <w:bottom w:w="0" w:type="dxa"/>
            <w:right w:w="108" w:type="dxa"/>
          </w:tblCellMar>
        </w:tblPrEx>
        <w:trPr>
          <w:gridBefore w:val="1"/>
          <w:gridAfter w:val="1"/>
          <w:wBefore w:w="10" w:type="dxa"/>
          <w:wAfter w:w="8" w:type="dxa"/>
          <w:trHeight w:val="375" w:hRule="atLeast"/>
        </w:trPr>
        <w:tc>
          <w:tcPr>
            <w:tcW w:w="9723" w:type="dxa"/>
            <w:gridSpan w:val="18"/>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tc>
      </w:tr>
      <w:tr>
        <w:tblPrEx>
          <w:tblCellMar>
            <w:top w:w="0" w:type="dxa"/>
            <w:left w:w="108" w:type="dxa"/>
            <w:bottom w:w="0" w:type="dxa"/>
            <w:right w:w="108" w:type="dxa"/>
          </w:tblCellMar>
        </w:tblPrEx>
        <w:trPr>
          <w:gridBefore w:val="1"/>
          <w:gridAfter w:val="1"/>
          <w:wBefore w:w="10" w:type="dxa"/>
          <w:wAfter w:w="8" w:type="dxa"/>
          <w:trHeight w:val="405" w:hRule="atLeast"/>
        </w:trPr>
        <w:tc>
          <w:tcPr>
            <w:tcW w:w="4443" w:type="dxa"/>
            <w:gridSpan w:val="7"/>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编制部门：</w:t>
            </w:r>
            <w:r>
              <w:rPr>
                <w:rFonts w:hint="eastAsia" w:ascii="仿宋_GB2312" w:hAnsi="宋体" w:eastAsia="仿宋_GB2312" w:cs="宋体"/>
                <w:color w:val="000000"/>
                <w:kern w:val="0"/>
                <w:sz w:val="24"/>
                <w:lang w:val="en-US" w:eastAsia="zh-CN"/>
              </w:rPr>
              <w:t>克州水利局</w:t>
            </w:r>
          </w:p>
        </w:tc>
        <w:tc>
          <w:tcPr>
            <w:tcW w:w="1172"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682" w:type="dxa"/>
            <w:gridSpan w:val="3"/>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shd w:val="clear" w:color="auto" w:fill="auto"/>
            <w:noWrap/>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80" w:type="dxa"/>
            <w:gridSpan w:val="4"/>
            <w:shd w:val="clear" w:color="auto" w:fill="auto"/>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1031" w:type="dxa"/>
            <w:vMerge w:val="restart"/>
            <w:shd w:val="clear" w:color="auto" w:fill="auto"/>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276" w:type="dxa"/>
            <w:vMerge w:val="restart"/>
            <w:shd w:val="clear" w:color="auto" w:fill="auto"/>
            <w:noWrap/>
            <w:vAlign w:val="center"/>
          </w:tcPr>
          <w:p>
            <w:pPr>
              <w:jc w:val="center"/>
              <w:rPr>
                <w:rFonts w:ascii="Calibri" w:hAnsi="Calibri"/>
                <w:sz w:val="24"/>
              </w:rPr>
            </w:pPr>
            <w:r>
              <w:rPr>
                <w:rFonts w:hint="eastAsia" w:ascii="仿宋_GB2312" w:hAnsi="宋体" w:eastAsia="仿宋_GB2312"/>
                <w:b/>
                <w:kern w:val="0"/>
                <w:sz w:val="24"/>
              </w:rPr>
              <w:t>项目名称</w:t>
            </w:r>
          </w:p>
        </w:tc>
        <w:tc>
          <w:tcPr>
            <w:tcW w:w="756"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26"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756"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397"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86" w:type="dxa"/>
            <w:gridSpan w:val="2"/>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397" w:type="dxa"/>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397" w:type="dxa"/>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1031" w:type="dxa"/>
            <w:vMerge w:val="continue"/>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p>
        </w:tc>
        <w:tc>
          <w:tcPr>
            <w:tcW w:w="127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75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26"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75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397"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213</w:t>
            </w: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03</w:t>
            </w:r>
          </w:p>
        </w:tc>
        <w:tc>
          <w:tcPr>
            <w:tcW w:w="397" w:type="dxa"/>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99</w:t>
            </w:r>
          </w:p>
        </w:tc>
        <w:tc>
          <w:tcPr>
            <w:tcW w:w="1031" w:type="dxa"/>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其他水利支出</w:t>
            </w:r>
          </w:p>
        </w:tc>
        <w:tc>
          <w:tcPr>
            <w:tcW w:w="1276" w:type="dxa"/>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群众工作经费（二）</w:t>
            </w: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22</w:t>
            </w: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22</w:t>
            </w: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213</w:t>
            </w: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03</w:t>
            </w:r>
          </w:p>
        </w:tc>
        <w:tc>
          <w:tcPr>
            <w:tcW w:w="397" w:type="dxa"/>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99</w:t>
            </w:r>
          </w:p>
        </w:tc>
        <w:tc>
          <w:tcPr>
            <w:tcW w:w="1031" w:type="dxa"/>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其他水利支出</w:t>
            </w: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河湖岸线规划费</w:t>
            </w: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51</w:t>
            </w: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51</w:t>
            </w: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213</w:t>
            </w: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03</w:t>
            </w:r>
          </w:p>
        </w:tc>
        <w:tc>
          <w:tcPr>
            <w:tcW w:w="397" w:type="dxa"/>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99</w:t>
            </w:r>
          </w:p>
        </w:tc>
        <w:tc>
          <w:tcPr>
            <w:tcW w:w="1031" w:type="dxa"/>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其他水利支出</w:t>
            </w: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办公楼消防运行维护费</w:t>
            </w: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2.59</w:t>
            </w: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2.59</w:t>
            </w: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213</w:t>
            </w: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03</w:t>
            </w: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99</w:t>
            </w: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其他水利支出</w:t>
            </w:r>
          </w:p>
        </w:tc>
        <w:tc>
          <w:tcPr>
            <w:tcW w:w="1276" w:type="dxa"/>
            <w:shd w:val="clear" w:color="auto" w:fill="auto"/>
            <w:vAlign w:val="center"/>
          </w:tcPr>
          <w:p>
            <w:pPr>
              <w:widowControl/>
              <w:jc w:val="center"/>
              <w:rPr>
                <w:rFonts w:hint="eastAsia" w:ascii="仿宋_GB2312" w:hAnsi="宋体" w:eastAsia="仿宋_GB2312" w:cs="宋体"/>
                <w:bCs/>
                <w:color w:val="000000"/>
                <w:kern w:val="0"/>
                <w:sz w:val="18"/>
                <w:szCs w:val="18"/>
                <w:lang w:eastAsia="zh-CN"/>
              </w:rPr>
            </w:pPr>
            <w:r>
              <w:rPr>
                <w:rFonts w:hint="eastAsia" w:ascii="仿宋_GB2312" w:hAnsi="宋体" w:eastAsia="仿宋_GB2312" w:cs="宋体"/>
                <w:bCs/>
                <w:color w:val="000000"/>
                <w:kern w:val="0"/>
                <w:sz w:val="18"/>
                <w:szCs w:val="18"/>
              </w:rPr>
              <w:t>群众工作经费</w:t>
            </w:r>
            <w:r>
              <w:rPr>
                <w:rFonts w:hint="eastAsia" w:ascii="仿宋_GB2312" w:hAnsi="宋体" w:eastAsia="仿宋_GB2312" w:cs="宋体"/>
                <w:bCs/>
                <w:color w:val="000000"/>
                <w:kern w:val="0"/>
                <w:sz w:val="18"/>
                <w:szCs w:val="18"/>
                <w:lang w:eastAsia="zh-CN"/>
              </w:rPr>
              <w:t>（</w:t>
            </w:r>
            <w:r>
              <w:rPr>
                <w:rFonts w:hint="eastAsia" w:ascii="仿宋_GB2312" w:hAnsi="宋体" w:eastAsia="仿宋_GB2312" w:cs="宋体"/>
                <w:bCs/>
                <w:color w:val="000000"/>
                <w:kern w:val="0"/>
                <w:sz w:val="18"/>
                <w:szCs w:val="18"/>
                <w:lang w:val="en-US" w:eastAsia="zh-CN"/>
              </w:rPr>
              <w:t>一</w:t>
            </w:r>
            <w:r>
              <w:rPr>
                <w:rFonts w:hint="eastAsia" w:ascii="仿宋_GB2312" w:hAnsi="宋体" w:eastAsia="仿宋_GB2312" w:cs="宋体"/>
                <w:bCs/>
                <w:color w:val="000000"/>
                <w:kern w:val="0"/>
                <w:sz w:val="18"/>
                <w:szCs w:val="18"/>
                <w:lang w:eastAsia="zh-CN"/>
              </w:rPr>
              <w:t>）</w:t>
            </w: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11.5</w:t>
            </w: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11.5</w:t>
            </w: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213</w:t>
            </w: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03</w:t>
            </w: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99</w:t>
            </w: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其他水利支出</w:t>
            </w: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河长制工作经费</w:t>
            </w: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40</w:t>
            </w: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40</w:t>
            </w: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lang w:val="en-US" w:eastAsia="zh-CN" w:bidi="ar-SA"/>
              </w:rPr>
            </w:pPr>
            <w:r>
              <w:rPr>
                <w:rFonts w:hint="eastAsia" w:ascii="仿宋_GB2312" w:hAnsi="宋体" w:eastAsia="仿宋_GB2312" w:cs="宋体"/>
                <w:bCs/>
                <w:color w:val="000000"/>
                <w:kern w:val="0"/>
                <w:sz w:val="18"/>
                <w:szCs w:val="18"/>
              </w:rPr>
              <w:t>213</w:t>
            </w:r>
          </w:p>
        </w:tc>
        <w:tc>
          <w:tcPr>
            <w:tcW w:w="397" w:type="dxa"/>
            <w:shd w:val="clear" w:color="auto" w:fill="auto"/>
            <w:vAlign w:val="center"/>
          </w:tcPr>
          <w:p>
            <w:pPr>
              <w:widowControl/>
              <w:jc w:val="center"/>
              <w:rPr>
                <w:rFonts w:ascii="仿宋_GB2312" w:hAnsi="宋体" w:eastAsia="仿宋_GB2312" w:cs="宋体"/>
                <w:bCs/>
                <w:color w:val="000000"/>
                <w:kern w:val="0"/>
                <w:sz w:val="18"/>
                <w:szCs w:val="18"/>
                <w:lang w:val="en-US" w:eastAsia="zh-CN" w:bidi="ar-SA"/>
              </w:rPr>
            </w:pPr>
            <w:r>
              <w:rPr>
                <w:rFonts w:hint="eastAsia" w:ascii="仿宋_GB2312" w:hAnsi="宋体" w:eastAsia="仿宋_GB2312" w:cs="宋体"/>
                <w:bCs/>
                <w:color w:val="000000"/>
                <w:kern w:val="0"/>
                <w:sz w:val="18"/>
                <w:szCs w:val="18"/>
              </w:rPr>
              <w:t>03</w:t>
            </w:r>
          </w:p>
        </w:tc>
        <w:tc>
          <w:tcPr>
            <w:tcW w:w="397" w:type="dxa"/>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bidi="ar-SA"/>
              </w:rPr>
            </w:pPr>
            <w:r>
              <w:rPr>
                <w:rFonts w:hint="eastAsia" w:ascii="仿宋_GB2312" w:hAnsi="宋体" w:eastAsia="仿宋_GB2312" w:cs="宋体"/>
                <w:bCs/>
                <w:color w:val="000000"/>
                <w:kern w:val="0"/>
                <w:sz w:val="18"/>
                <w:szCs w:val="18"/>
              </w:rPr>
              <w:t>99</w:t>
            </w:r>
          </w:p>
        </w:tc>
        <w:tc>
          <w:tcPr>
            <w:tcW w:w="1031" w:type="dxa"/>
            <w:shd w:val="clear" w:color="auto" w:fill="auto"/>
            <w:vAlign w:val="center"/>
          </w:tcPr>
          <w:p>
            <w:pPr>
              <w:widowControl/>
              <w:jc w:val="center"/>
              <w:rPr>
                <w:rFonts w:hint="eastAsia" w:ascii="仿宋_GB2312" w:hAnsi="宋体" w:eastAsia="仿宋_GB2312" w:cs="宋体"/>
                <w:bCs/>
                <w:color w:val="000000"/>
                <w:kern w:val="0"/>
                <w:sz w:val="18"/>
                <w:szCs w:val="18"/>
                <w:lang w:val="en-US" w:eastAsia="zh-CN" w:bidi="ar-SA"/>
              </w:rPr>
            </w:pPr>
            <w:r>
              <w:rPr>
                <w:rFonts w:hint="eastAsia" w:ascii="仿宋_GB2312" w:hAnsi="宋体" w:eastAsia="仿宋_GB2312" w:cs="宋体"/>
                <w:bCs/>
                <w:color w:val="000000"/>
                <w:kern w:val="0"/>
                <w:sz w:val="18"/>
                <w:szCs w:val="18"/>
              </w:rPr>
              <w:t>其他水利支出</w:t>
            </w:r>
          </w:p>
        </w:tc>
        <w:tc>
          <w:tcPr>
            <w:tcW w:w="1276" w:type="dxa"/>
            <w:shd w:val="clear" w:color="auto" w:fill="auto"/>
            <w:vAlign w:val="center"/>
          </w:tcPr>
          <w:p>
            <w:pPr>
              <w:widowControl/>
              <w:jc w:val="center"/>
              <w:rPr>
                <w:rFonts w:ascii="仿宋_GB2312" w:hAnsi="宋体" w:eastAsia="仿宋_GB2312" w:cs="宋体"/>
                <w:bCs/>
                <w:color w:val="000000"/>
                <w:kern w:val="0"/>
                <w:sz w:val="18"/>
                <w:szCs w:val="18"/>
                <w:lang w:val="en-US" w:eastAsia="zh-CN" w:bidi="ar-SA"/>
              </w:rPr>
            </w:pPr>
            <w:r>
              <w:rPr>
                <w:rFonts w:hint="eastAsia" w:ascii="仿宋_GB2312" w:hAnsi="宋体" w:eastAsia="仿宋_GB2312" w:cs="宋体"/>
                <w:bCs/>
                <w:color w:val="000000"/>
                <w:kern w:val="0"/>
                <w:sz w:val="18"/>
                <w:szCs w:val="18"/>
              </w:rPr>
              <w:t>水资源管理补助费</w:t>
            </w:r>
          </w:p>
        </w:tc>
        <w:tc>
          <w:tcPr>
            <w:tcW w:w="756" w:type="dxa"/>
            <w:shd w:val="clear" w:color="auto" w:fill="auto"/>
            <w:vAlign w:val="center"/>
          </w:tcPr>
          <w:p>
            <w:pPr>
              <w:widowControl/>
              <w:jc w:val="center"/>
              <w:rPr>
                <w:rFonts w:ascii="仿宋_GB2312" w:hAnsi="宋体" w:eastAsia="仿宋_GB2312" w:cs="宋体"/>
                <w:bCs/>
                <w:color w:val="000000"/>
                <w:kern w:val="0"/>
                <w:sz w:val="18"/>
                <w:szCs w:val="18"/>
                <w:lang w:val="en-US" w:eastAsia="zh-CN" w:bidi="ar-SA"/>
              </w:rPr>
            </w:pPr>
            <w:r>
              <w:rPr>
                <w:rFonts w:hint="eastAsia" w:ascii="仿宋_GB2312" w:hAnsi="宋体" w:eastAsia="仿宋_GB2312" w:cs="宋体"/>
                <w:bCs/>
                <w:color w:val="000000"/>
                <w:kern w:val="0"/>
                <w:sz w:val="18"/>
                <w:szCs w:val="18"/>
              </w:rPr>
              <w:t>40</w:t>
            </w: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lang w:val="en-US" w:eastAsia="zh-CN" w:bidi="ar-SA"/>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lang w:val="en-US" w:eastAsia="zh-CN" w:bidi="ar-SA"/>
              </w:rPr>
            </w:pPr>
            <w:r>
              <w:rPr>
                <w:rFonts w:hint="eastAsia" w:ascii="仿宋_GB2312" w:hAnsi="宋体" w:eastAsia="仿宋_GB2312" w:cs="宋体"/>
                <w:bCs/>
                <w:color w:val="000000"/>
                <w:kern w:val="0"/>
                <w:sz w:val="18"/>
                <w:szCs w:val="18"/>
              </w:rPr>
              <w:t>40</w:t>
            </w: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031"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127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合计</w:t>
            </w:r>
          </w:p>
        </w:tc>
        <w:tc>
          <w:tcPr>
            <w:tcW w:w="756" w:type="dxa"/>
            <w:shd w:val="clear" w:color="auto" w:fill="auto"/>
            <w:vAlign w:val="center"/>
          </w:tcPr>
          <w:p>
            <w:pPr>
              <w:widowControl/>
              <w:jc w:val="center"/>
              <w:rPr>
                <w:rFonts w:hint="default" w:ascii="仿宋_GB2312" w:hAnsi="宋体" w:eastAsia="仿宋_GB2312" w:cs="宋体"/>
                <w:bCs/>
                <w:color w:val="000000"/>
                <w:kern w:val="0"/>
                <w:sz w:val="18"/>
                <w:szCs w:val="18"/>
                <w:lang w:val="en-US" w:eastAsia="zh-CN"/>
              </w:rPr>
            </w:pPr>
            <w:r>
              <w:rPr>
                <w:rFonts w:hint="eastAsia" w:ascii="仿宋_GB2312" w:hAnsi="宋体" w:eastAsia="仿宋_GB2312" w:cs="宋体"/>
                <w:bCs/>
                <w:color w:val="000000"/>
                <w:kern w:val="0"/>
                <w:sz w:val="18"/>
                <w:szCs w:val="18"/>
                <w:lang w:val="en-US" w:eastAsia="zh-CN"/>
              </w:rPr>
              <w:t>167.09</w:t>
            </w:r>
          </w:p>
        </w:tc>
        <w:tc>
          <w:tcPr>
            <w:tcW w:w="526"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756" w:type="dxa"/>
            <w:shd w:val="clear" w:color="auto" w:fill="auto"/>
            <w:vAlign w:val="center"/>
          </w:tcPr>
          <w:p>
            <w:pPr>
              <w:widowControl/>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167.09</w:t>
            </w: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652"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c>
          <w:tcPr>
            <w:tcW w:w="419"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578"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420" w:type="dxa"/>
            <w:shd w:val="clear" w:color="auto" w:fill="auto"/>
            <w:vAlign w:val="center"/>
          </w:tcPr>
          <w:p>
            <w:pPr>
              <w:widowControl/>
              <w:jc w:val="center"/>
              <w:rPr>
                <w:rFonts w:ascii="仿宋_GB2312" w:hAnsi="宋体" w:eastAsia="仿宋_GB2312" w:cs="宋体"/>
                <w:bCs/>
                <w:color w:val="000000"/>
                <w:kern w:val="0"/>
                <w:sz w:val="18"/>
                <w:szCs w:val="18"/>
              </w:rPr>
            </w:pPr>
          </w:p>
        </w:tc>
        <w:tc>
          <w:tcPr>
            <w:tcW w:w="397" w:type="dxa"/>
            <w:gridSpan w:val="2"/>
            <w:shd w:val="clear" w:color="auto" w:fill="auto"/>
            <w:vAlign w:val="center"/>
          </w:tcPr>
          <w:p>
            <w:pPr>
              <w:widowControl/>
              <w:jc w:val="center"/>
              <w:rPr>
                <w:rFonts w:ascii="仿宋_GB2312" w:hAnsi="宋体" w:eastAsia="仿宋_GB2312" w:cs="宋体"/>
                <w:bCs/>
                <w:color w:val="000000"/>
                <w:kern w:val="0"/>
                <w:sz w:val="18"/>
                <w:szCs w:val="18"/>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left"/>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编制单位：</w:t>
      </w:r>
      <w:r>
        <w:rPr>
          <w:rFonts w:hint="eastAsia" w:ascii="仿宋_GB2312" w:hAnsi="宋体" w:eastAsia="仿宋_GB2312"/>
          <w:kern w:val="0"/>
          <w:sz w:val="24"/>
          <w:lang w:val="en-US" w:eastAsia="zh-CN"/>
        </w:rPr>
        <w:t>克州水利局</w:t>
      </w:r>
      <w:r>
        <w:rPr>
          <w:rFonts w:hint="eastAsia" w:ascii="仿宋_GB2312" w:hAnsi="宋体" w:eastAsia="仿宋_GB2312"/>
          <w:kern w:val="0"/>
          <w:sz w:val="24"/>
        </w:rPr>
        <w:t xml:space="preserve">                                             单位：万元</w:t>
      </w:r>
    </w:p>
    <w:tbl>
      <w:tblPr>
        <w:tblStyle w:val="7"/>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bl>
    <w:p>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 xml:space="preserve">编制单位： </w:t>
      </w:r>
      <w:r>
        <w:rPr>
          <w:rFonts w:hint="eastAsia" w:ascii="仿宋_GB2312" w:hAnsi="宋体" w:eastAsia="仿宋_GB2312"/>
          <w:kern w:val="0"/>
          <w:sz w:val="24"/>
          <w:lang w:val="en-US" w:eastAsia="zh-CN"/>
        </w:rPr>
        <w:t>克州水利局</w:t>
      </w:r>
      <w:r>
        <w:rPr>
          <w:rFonts w:hint="eastAsia" w:ascii="仿宋_GB2312" w:hAnsi="宋体" w:eastAsia="仿宋_GB2312"/>
          <w:kern w:val="0"/>
          <w:sz w:val="24"/>
        </w:rPr>
        <w:t xml:space="preserve">                                           单位：万元</w:t>
      </w:r>
    </w:p>
    <w:tbl>
      <w:tblPr>
        <w:tblStyle w:val="7"/>
        <w:tblW w:w="9214" w:type="dxa"/>
        <w:tblInd w:w="-34" w:type="dxa"/>
        <w:tblLayout w:type="fixed"/>
        <w:tblCellMar>
          <w:top w:w="0" w:type="dxa"/>
          <w:left w:w="108" w:type="dxa"/>
          <w:bottom w:w="0" w:type="dxa"/>
          <w:right w:w="108" w:type="dxa"/>
        </w:tblCellMar>
      </w:tblPr>
      <w:tblGrid>
        <w:gridCol w:w="585"/>
        <w:gridCol w:w="457"/>
        <w:gridCol w:w="457"/>
        <w:gridCol w:w="2896"/>
        <w:gridCol w:w="1559"/>
        <w:gridCol w:w="1701"/>
        <w:gridCol w:w="1559"/>
      </w:tblGrid>
      <w:tr>
        <w:tblPrEx>
          <w:tblCellMar>
            <w:top w:w="0" w:type="dxa"/>
            <w:left w:w="108" w:type="dxa"/>
            <w:bottom w:w="0" w:type="dxa"/>
            <w:right w:w="108" w:type="dxa"/>
          </w:tblCellMar>
        </w:tblPrEx>
        <w:trPr>
          <w:trHeight w:val="465" w:hRule="atLeast"/>
        </w:trPr>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4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outlineLvl w:val="1"/>
        <w:rPr>
          <w:rFonts w:hint="default" w:ascii="仿宋_GB2312" w:hAnsi="宋体" w:eastAsia="仿宋_GB2312"/>
          <w:kern w:val="0"/>
          <w:sz w:val="32"/>
          <w:szCs w:val="32"/>
          <w:lang w:val="en-US" w:eastAsia="zh-CN"/>
        </w:rPr>
        <w:sectPr>
          <w:footerReference r:id="rId6" w:type="first"/>
          <w:footerReference r:id="rId5" w:type="default"/>
          <w:pgSz w:w="11906" w:h="16838"/>
          <w:pgMar w:top="2098" w:right="1418" w:bottom="1928" w:left="1588" w:header="851" w:footer="992" w:gutter="0"/>
          <w:pgNumType w:fmt="numberInDash" w:start="1"/>
          <w:cols w:space="720" w:num="1"/>
          <w:titlePg/>
          <w:docGrid w:linePitch="312" w:charSpace="0"/>
        </w:sectPr>
      </w:pPr>
      <w:r>
        <w:rPr>
          <w:rFonts w:hint="eastAsia" w:ascii="仿宋_GB2312" w:hAnsi="宋体" w:eastAsia="仿宋_GB2312"/>
          <w:b/>
          <w:kern w:val="0"/>
          <w:sz w:val="28"/>
          <w:szCs w:val="32"/>
        </w:rPr>
        <w:t>备注：</w:t>
      </w:r>
      <w:r>
        <w:rPr>
          <w:rFonts w:hint="eastAsia" w:ascii="仿宋_GB2312" w:hAnsi="宋体" w:eastAsia="仿宋_GB2312"/>
          <w:b/>
          <w:kern w:val="0"/>
          <w:sz w:val="28"/>
          <w:szCs w:val="32"/>
          <w:lang w:val="en-US" w:eastAsia="zh-CN"/>
        </w:rPr>
        <w:t>克州水利局2020年没有使用政府性基金预算拨款安排的支出，政府性基金预算支出情况表为空表。</w:t>
      </w: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2020年部门预算情况说明</w:t>
      </w:r>
    </w:p>
    <w:p>
      <w:pPr>
        <w:spacing w:line="560" w:lineRule="exact"/>
        <w:jc w:val="center"/>
        <w:rPr>
          <w:rFonts w:ascii="黑体" w:hAnsi="黑体" w:eastAsia="黑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关于克州水利局2020年收支预算情况的总体说明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按照全口径预算的原则，克州水利局2020年所有收入和支出均纳入部门预算管理。收支总预算686.91万元。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收入预算包括：一般公共预算564.08万元、 上级专项收入57万元、其他收入1万元、单位上年结余64.83万元（不包括国库集中支付额度结余）等。</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支出预算包括：农林水支出686.91万元。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二、关于克州水利局2020年收入预算情况说明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克州水利局部门收入预算686.91万元，其中：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一般公共预算564.08万元，占82.12%，比上年增加2.97万元，主要原因是本年度基本工资进行调资、</w:t>
      </w:r>
      <w:r>
        <w:rPr>
          <w:rFonts w:hint="eastAsia" w:ascii="仿宋_GB2312" w:hAnsi="宋体" w:eastAsia="仿宋_GB2312" w:cs="宋体"/>
          <w:kern w:val="0"/>
          <w:sz w:val="32"/>
          <w:szCs w:val="32"/>
          <w:lang w:val="en-US" w:eastAsia="zh-CN"/>
        </w:rPr>
        <w:t>调入1名领导干部及进行正常晋升调资等人员工资增加</w:t>
      </w:r>
      <w:r>
        <w:rPr>
          <w:rFonts w:hint="eastAsia" w:ascii="仿宋_GB2312" w:hAnsi="宋体" w:eastAsia="仿宋_GB2312" w:cs="宋体"/>
          <w:kern w:val="0"/>
          <w:sz w:val="32"/>
          <w:szCs w:val="32"/>
        </w:rPr>
        <w:t xml:space="preserve">；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上级专项收入57万元，占8.30%，比上年增加57万元，主要原因是本年度将水利厅拨付的水资源管理补助与群众工作经费（</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）纳入了部门预算；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其他收入1万元，占0.15</w:t>
      </w:r>
      <w:r>
        <w:rPr>
          <w:rFonts w:hint="eastAsia"/>
        </w:rPr>
        <w:t xml:space="preserve"> </w:t>
      </w:r>
      <w:r>
        <w:rPr>
          <w:rFonts w:hint="eastAsia" w:ascii="仿宋_GB2312" w:hAnsi="宋体" w:eastAsia="仿宋_GB2312" w:cs="宋体"/>
          <w:kern w:val="0"/>
          <w:sz w:val="32"/>
          <w:szCs w:val="32"/>
        </w:rPr>
        <w:t>%，比上年减少29万元，主要原因是上年度收到江苏援疆格达良乡扶贫项目资金今年全部执行到位；</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单位上年结余（不包括国库集中支付额度结余）64.83万元，占9.44%，比上年减少121.34万元，主要原因是上年度地下水</w:t>
      </w:r>
      <w:r>
        <w:rPr>
          <w:rFonts w:hint="eastAsia" w:ascii="仿宋_GB2312" w:hAnsi="宋体" w:eastAsia="仿宋_GB2312" w:cs="宋体"/>
          <w:kern w:val="0"/>
          <w:sz w:val="32"/>
          <w:szCs w:val="32"/>
          <w:lang w:val="en-US" w:eastAsia="zh-CN"/>
        </w:rPr>
        <w:t>超采区</w:t>
      </w:r>
      <w:r>
        <w:rPr>
          <w:rFonts w:hint="eastAsia" w:ascii="仿宋_GB2312" w:hAnsi="宋体" w:eastAsia="仿宋_GB2312" w:cs="宋体"/>
          <w:kern w:val="0"/>
          <w:sz w:val="32"/>
          <w:szCs w:val="32"/>
        </w:rPr>
        <w:t>划定方案费</w:t>
      </w:r>
      <w:r>
        <w:rPr>
          <w:rFonts w:hint="eastAsia" w:ascii="仿宋" w:hAnsi="仿宋" w:eastAsia="仿宋" w:cs="宋体"/>
          <w:kern w:val="0"/>
          <w:sz w:val="32"/>
          <w:szCs w:val="32"/>
        </w:rPr>
        <w:t>、</w:t>
      </w:r>
      <w:r>
        <w:rPr>
          <w:rFonts w:hint="eastAsia" w:ascii="仿宋_GB2312" w:hAnsi="宋体" w:eastAsia="仿宋_GB2312" w:cs="宋体"/>
          <w:kern w:val="0"/>
          <w:sz w:val="32"/>
          <w:szCs w:val="32"/>
        </w:rPr>
        <w:t>最严格水资源管理补助费</w:t>
      </w:r>
      <w:r>
        <w:rPr>
          <w:rFonts w:hint="eastAsia" w:ascii="仿宋" w:hAnsi="仿宋" w:eastAsia="仿宋" w:cs="宋体"/>
          <w:kern w:val="0"/>
          <w:sz w:val="32"/>
          <w:szCs w:val="32"/>
        </w:rPr>
        <w:t>、</w:t>
      </w:r>
      <w:r>
        <w:rPr>
          <w:rFonts w:hint="eastAsia" w:ascii="仿宋_GB2312" w:hAnsi="宋体" w:eastAsia="仿宋_GB2312" w:cs="宋体"/>
          <w:kern w:val="0"/>
          <w:sz w:val="32"/>
          <w:szCs w:val="32"/>
        </w:rPr>
        <w:t>河长制工作经费等项目资金结余较多，今年除了河湖岸线规划项目保证金51万元外，其他项目资金</w:t>
      </w:r>
      <w:r>
        <w:rPr>
          <w:rFonts w:hint="eastAsia" w:ascii="仿宋_GB2312" w:hAnsi="宋体" w:eastAsia="仿宋_GB2312" w:cs="宋体"/>
          <w:kern w:val="0"/>
          <w:sz w:val="32"/>
          <w:szCs w:val="32"/>
          <w:lang w:val="en-US" w:eastAsia="zh-CN"/>
        </w:rPr>
        <w:t>均</w:t>
      </w:r>
      <w:r>
        <w:rPr>
          <w:rFonts w:hint="eastAsia" w:ascii="仿宋_GB2312" w:hAnsi="宋体" w:eastAsia="仿宋_GB2312" w:cs="宋体"/>
          <w:kern w:val="0"/>
          <w:sz w:val="32"/>
          <w:szCs w:val="32"/>
        </w:rPr>
        <w:t>无结余。</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三、关于克州水利局部门单位2020年支出预算情况说明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克州水利局部门单位2020年支出预算686.91万元，其中：</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基本支出</w:t>
      </w:r>
      <w:r>
        <w:rPr>
          <w:rFonts w:hint="eastAsia" w:ascii="仿宋_GB2312" w:hAnsi="宋体" w:eastAsia="仿宋_GB2312" w:cs="宋体"/>
          <w:kern w:val="0"/>
          <w:sz w:val="32"/>
          <w:szCs w:val="32"/>
          <w:lang w:val="en-US" w:eastAsia="zh-CN"/>
        </w:rPr>
        <w:t>519.81</w:t>
      </w:r>
      <w:r>
        <w:rPr>
          <w:rFonts w:hint="eastAsia" w:ascii="仿宋_GB2312" w:hAnsi="宋体" w:eastAsia="仿宋_GB2312" w:cs="宋体"/>
          <w:kern w:val="0"/>
          <w:sz w:val="32"/>
          <w:szCs w:val="32"/>
        </w:rPr>
        <w:t>万元，占75.</w:t>
      </w:r>
      <w:r>
        <w:rPr>
          <w:rFonts w:hint="eastAsia" w:ascii="仿宋_GB2312" w:hAnsi="宋体" w:eastAsia="仿宋_GB2312" w:cs="宋体"/>
          <w:kern w:val="0"/>
          <w:sz w:val="32"/>
          <w:szCs w:val="32"/>
          <w:lang w:val="en-US" w:eastAsia="zh-CN"/>
        </w:rPr>
        <w:t>67</w:t>
      </w:r>
      <w:r>
        <w:rPr>
          <w:rFonts w:hint="eastAsia" w:ascii="仿宋_GB2312" w:hAnsi="宋体" w:eastAsia="仿宋_GB2312" w:cs="宋体"/>
          <w:kern w:val="0"/>
          <w:sz w:val="32"/>
          <w:szCs w:val="32"/>
        </w:rPr>
        <w:t>%，比上年减少</w:t>
      </w:r>
      <w:r>
        <w:rPr>
          <w:rFonts w:hint="eastAsia" w:ascii="仿宋_GB2312" w:hAnsi="宋体" w:eastAsia="仿宋_GB2312" w:cs="宋体"/>
          <w:kern w:val="0"/>
          <w:sz w:val="32"/>
          <w:szCs w:val="32"/>
          <w:lang w:val="en-US" w:eastAsia="zh-CN"/>
        </w:rPr>
        <w:t>53.36</w:t>
      </w:r>
      <w:r>
        <w:rPr>
          <w:rFonts w:hint="eastAsia" w:ascii="仿宋_GB2312" w:hAnsi="宋体" w:eastAsia="仿宋_GB2312" w:cs="宋体"/>
          <w:kern w:val="0"/>
          <w:sz w:val="32"/>
          <w:szCs w:val="32"/>
        </w:rPr>
        <w:t>万元，主要原因是上年度结余资金较多，主要将其他资金户结余列支在基本支出中。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w:t>
      </w:r>
      <w:r>
        <w:rPr>
          <w:rFonts w:hint="eastAsia" w:ascii="仿宋_GB2312" w:hAnsi="宋体" w:eastAsia="仿宋_GB2312" w:cs="宋体"/>
          <w:kern w:val="0"/>
          <w:sz w:val="32"/>
          <w:szCs w:val="32"/>
          <w:lang w:val="en-US" w:eastAsia="zh-CN"/>
        </w:rPr>
        <w:t>167.09</w:t>
      </w:r>
      <w:r>
        <w:rPr>
          <w:rFonts w:hint="eastAsia" w:ascii="仿宋_GB2312" w:hAnsi="宋体" w:eastAsia="仿宋_GB2312" w:cs="宋体"/>
          <w:kern w:val="0"/>
          <w:sz w:val="32"/>
          <w:szCs w:val="32"/>
        </w:rPr>
        <w:t>万元，占24.</w:t>
      </w:r>
      <w:r>
        <w:rPr>
          <w:rFonts w:hint="eastAsia" w:ascii="仿宋_GB2312" w:hAnsi="宋体" w:eastAsia="仿宋_GB2312" w:cs="宋体"/>
          <w:kern w:val="0"/>
          <w:sz w:val="32"/>
          <w:szCs w:val="32"/>
          <w:lang w:val="en-US" w:eastAsia="zh-CN"/>
        </w:rPr>
        <w:t>32</w:t>
      </w:r>
      <w:r>
        <w:rPr>
          <w:rFonts w:hint="eastAsia" w:ascii="仿宋_GB2312" w:hAnsi="宋体" w:eastAsia="仿宋_GB2312" w:cs="宋体"/>
          <w:kern w:val="0"/>
          <w:sz w:val="32"/>
          <w:szCs w:val="32"/>
        </w:rPr>
        <w:t>%，比上年减少</w:t>
      </w:r>
      <w:r>
        <w:rPr>
          <w:rFonts w:hint="eastAsia" w:ascii="仿宋_GB2312" w:hAnsi="宋体" w:eastAsia="仿宋_GB2312" w:cs="宋体"/>
          <w:kern w:val="0"/>
          <w:sz w:val="32"/>
          <w:szCs w:val="32"/>
          <w:lang w:val="en-US" w:eastAsia="zh-CN"/>
        </w:rPr>
        <w:t>37.02</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val="en-US" w:eastAsia="zh-CN"/>
        </w:rPr>
        <w:t>上年度项目结余资金在本年度执行完毕并无结余</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上年度结余项目资金有</w:t>
      </w:r>
      <w:r>
        <w:rPr>
          <w:rFonts w:hint="eastAsia" w:ascii="仿宋_GB2312" w:hAnsi="宋体" w:eastAsia="仿宋_GB2312" w:cs="宋体"/>
          <w:kern w:val="0"/>
          <w:sz w:val="32"/>
          <w:szCs w:val="32"/>
        </w:rPr>
        <w:t>：群众工作经费（</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）2.9万元，江苏援疆扶贫项目资金30万元，河长制工作经费36.23万元，群众工作经费（</w:t>
      </w:r>
      <w:r>
        <w:rPr>
          <w:rFonts w:hint="eastAsia" w:ascii="仿宋_GB2312" w:hAnsi="宋体" w:eastAsia="仿宋_GB2312" w:cs="宋体"/>
          <w:kern w:val="0"/>
          <w:sz w:val="32"/>
          <w:szCs w:val="32"/>
          <w:lang w:val="en-US" w:eastAsia="zh-CN"/>
        </w:rPr>
        <w:t>一</w:t>
      </w:r>
      <w:r>
        <w:rPr>
          <w:rFonts w:hint="eastAsia" w:ascii="仿宋_GB2312" w:hAnsi="宋体" w:eastAsia="仿宋_GB2312" w:cs="宋体"/>
          <w:kern w:val="0"/>
          <w:sz w:val="32"/>
          <w:szCs w:val="32"/>
        </w:rPr>
        <w:t>）3.23万元，水资源管理补助经费32.99万元，地下水</w:t>
      </w:r>
      <w:r>
        <w:rPr>
          <w:rFonts w:hint="eastAsia" w:ascii="仿宋_GB2312" w:hAnsi="宋体" w:eastAsia="仿宋_GB2312" w:cs="宋体"/>
          <w:kern w:val="0"/>
          <w:sz w:val="32"/>
          <w:szCs w:val="32"/>
          <w:lang w:val="en-US" w:eastAsia="zh-CN"/>
        </w:rPr>
        <w:t>超采区</w:t>
      </w:r>
      <w:r>
        <w:rPr>
          <w:rFonts w:hint="eastAsia" w:ascii="仿宋_GB2312" w:hAnsi="宋体" w:eastAsia="仿宋_GB2312" w:cs="宋体"/>
          <w:kern w:val="0"/>
          <w:sz w:val="32"/>
          <w:szCs w:val="32"/>
        </w:rPr>
        <w:t>划定方案费29.31万元等。</w:t>
      </w: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四、关于克州水利局部门2020年财政拨款收支预算情况的总体说明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2020年财政拨款收支总预算564.08万元。</w:t>
      </w:r>
    </w:p>
    <w:p>
      <w:pPr>
        <w:spacing w:line="560" w:lineRule="exact"/>
        <w:ind w:firstLine="616" w:firstLineChars="200"/>
        <w:rPr>
          <w:rFonts w:ascii="仿宋_GB2312" w:hAnsi="宋体" w:eastAsia="仿宋_GB2312" w:cs="宋体"/>
          <w:b/>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w:t>
      </w:r>
      <w:r>
        <w:rPr>
          <w:rFonts w:hint="eastAsia" w:ascii="仿宋_GB2312" w:hAnsi="宋体" w:eastAsia="仿宋_GB2312" w:cs="宋体"/>
          <w:kern w:val="0"/>
          <w:sz w:val="32"/>
          <w:szCs w:val="32"/>
          <w:lang w:val="en-US" w:eastAsia="zh-CN"/>
        </w:rPr>
        <w:t>农林水</w:t>
      </w:r>
      <w:r>
        <w:rPr>
          <w:rFonts w:hint="eastAsia" w:ascii="仿宋_GB2312" w:hAnsi="宋体" w:eastAsia="仿宋_GB2312" w:cs="宋体"/>
          <w:kern w:val="0"/>
          <w:sz w:val="32"/>
          <w:szCs w:val="32"/>
        </w:rPr>
        <w:t>支出564.08万元，主要用于单位</w:t>
      </w:r>
      <w:r>
        <w:rPr>
          <w:rFonts w:hint="eastAsia" w:ascii="仿宋_GB2312" w:hAnsi="宋体" w:eastAsia="仿宋_GB2312" w:cs="宋体"/>
          <w:kern w:val="0"/>
          <w:sz w:val="32"/>
          <w:szCs w:val="32"/>
          <w:lang w:val="en-US" w:eastAsia="zh-CN"/>
        </w:rPr>
        <w:t>开展相关业务工作的日常公用经费和人员工资以及实施各项水利相关的项目</w:t>
      </w:r>
      <w:r>
        <w:rPr>
          <w:rFonts w:hint="eastAsia" w:ascii="仿宋_GB2312" w:hAnsi="宋体" w:eastAsia="仿宋_GB2312" w:cs="宋体"/>
          <w:kern w:val="0"/>
          <w:sz w:val="32"/>
          <w:szCs w:val="32"/>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五、关于克州水利局部门2020年一般公共预算当年拨款情况说明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克州水利局部门2020年一般公共预算拨款基本支出</w:t>
      </w:r>
      <w:r>
        <w:rPr>
          <w:rFonts w:hint="eastAsia" w:ascii="仿宋_GB2312" w:hAnsi="宋体" w:eastAsia="仿宋_GB2312" w:cs="宋体"/>
          <w:kern w:val="0"/>
          <w:sz w:val="32"/>
          <w:szCs w:val="32"/>
          <w:lang w:val="en-US" w:eastAsia="zh-CN"/>
        </w:rPr>
        <w:t>511.49</w:t>
      </w:r>
      <w:r>
        <w:rPr>
          <w:rFonts w:hint="eastAsia" w:ascii="仿宋_GB2312" w:hAnsi="宋体" w:eastAsia="仿宋_GB2312" w:cs="宋体"/>
          <w:kern w:val="0"/>
          <w:sz w:val="32"/>
          <w:szCs w:val="32"/>
        </w:rPr>
        <w:t>万元，比上年执行数减少</w:t>
      </w:r>
      <w:r>
        <w:rPr>
          <w:rFonts w:hint="eastAsia" w:ascii="仿宋_GB2312" w:hAnsi="宋体" w:eastAsia="仿宋_GB2312" w:cs="宋体"/>
          <w:kern w:val="0"/>
          <w:sz w:val="32"/>
          <w:szCs w:val="32"/>
          <w:lang w:val="en-US" w:eastAsia="zh-CN"/>
        </w:rPr>
        <w:t>302.26</w:t>
      </w:r>
      <w:r>
        <w:rPr>
          <w:rFonts w:hint="eastAsia" w:ascii="仿宋_GB2312" w:hAnsi="宋体" w:eastAsia="仿宋_GB2312" w:cs="宋体"/>
          <w:kern w:val="0"/>
          <w:sz w:val="32"/>
          <w:szCs w:val="32"/>
        </w:rPr>
        <w:t>万元，下降37.</w:t>
      </w: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%。主要原因是：上年执行数有年终绩效奖金43.5万元，河湖岸线规划利用项目费204万元，地下水</w:t>
      </w:r>
      <w:r>
        <w:rPr>
          <w:rFonts w:hint="eastAsia" w:ascii="仿宋_GB2312" w:hAnsi="宋体" w:eastAsia="仿宋_GB2312" w:cs="宋体"/>
          <w:kern w:val="0"/>
          <w:sz w:val="32"/>
          <w:szCs w:val="32"/>
          <w:lang w:val="en-US" w:eastAsia="zh-CN"/>
        </w:rPr>
        <w:t>超采区</w:t>
      </w:r>
      <w:r>
        <w:rPr>
          <w:rFonts w:hint="eastAsia" w:ascii="仿宋_GB2312" w:hAnsi="宋体" w:eastAsia="仿宋_GB2312" w:cs="宋体"/>
          <w:kern w:val="0"/>
          <w:sz w:val="32"/>
          <w:szCs w:val="32"/>
        </w:rPr>
        <w:t>划定方案费24.95万元，水资源补助费32.99万元等商品服务支出与工资支出，而今年预算中减少这些支出</w:t>
      </w:r>
      <w:r>
        <w:rPr>
          <w:rFonts w:hint="eastAsia" w:ascii="仿宋_GB2312" w:hAnsi="宋体" w:eastAsia="仿宋_GB2312" w:cs="宋体"/>
          <w:kern w:val="0"/>
          <w:sz w:val="32"/>
          <w:szCs w:val="32"/>
          <w:lang w:eastAsia="zh-CN"/>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一般公共预算拨款项目支出52.59万元，比上年执行数减少30336.07万元，下降99.83%。主要原因是：上年执行当中有无预算安排的水利工程建设费3亿元</w:t>
      </w:r>
      <w:r>
        <w:rPr>
          <w:rFonts w:hint="eastAsia" w:ascii="仿宋" w:hAnsi="仿宋" w:eastAsia="仿宋" w:cs="宋体"/>
          <w:kern w:val="0"/>
          <w:sz w:val="32"/>
          <w:szCs w:val="32"/>
        </w:rPr>
        <w:t>、</w:t>
      </w:r>
      <w:r>
        <w:rPr>
          <w:rFonts w:hint="eastAsia" w:ascii="仿宋_GB2312" w:hAnsi="宋体" w:eastAsia="仿宋_GB2312" w:cs="宋体"/>
          <w:kern w:val="0"/>
          <w:sz w:val="32"/>
          <w:szCs w:val="32"/>
        </w:rPr>
        <w:t>喀什噶尔河流域应急防洪可研项目前期费218万元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水资源管理费22万元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水土保持规划费29.9万元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防汛费10万元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河道岸线规划利用费255万元等</w:t>
      </w:r>
      <w:r>
        <w:rPr>
          <w:rFonts w:hint="eastAsia" w:ascii="仿宋_GB2312" w:hAnsi="宋体" w:eastAsia="仿宋_GB2312" w:cs="宋体"/>
          <w:kern w:val="0"/>
          <w:sz w:val="32"/>
          <w:szCs w:val="32"/>
          <w:lang w:val="en-US" w:eastAsia="zh-CN"/>
        </w:rPr>
        <w:t>项目资金</w:t>
      </w:r>
      <w:r>
        <w:rPr>
          <w:rFonts w:hint="eastAsia" w:ascii="仿宋_GB2312" w:hAnsi="宋体" w:eastAsia="仿宋_GB2312" w:cs="宋体"/>
          <w:kern w:val="0"/>
          <w:sz w:val="32"/>
          <w:szCs w:val="32"/>
        </w:rPr>
        <w:t>。</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1.一般公共</w:t>
      </w:r>
      <w:r>
        <w:rPr>
          <w:rFonts w:hint="eastAsia" w:ascii="仿宋_GB2312" w:eastAsia="仿宋_GB2312"/>
          <w:sz w:val="32"/>
          <w:szCs w:val="32"/>
          <w:lang w:val="en-US" w:eastAsia="zh-CN"/>
        </w:rPr>
        <w:t>预算</w:t>
      </w:r>
      <w:r>
        <w:rPr>
          <w:rFonts w:hint="eastAsia" w:ascii="仿宋_GB2312" w:eastAsia="仿宋_GB2312"/>
          <w:sz w:val="32"/>
          <w:szCs w:val="32"/>
        </w:rPr>
        <w:t>农林水（213）</w:t>
      </w:r>
      <w:r>
        <w:rPr>
          <w:rFonts w:hint="eastAsia" w:ascii="仿宋_GB2312" w:eastAsia="仿宋_GB2312"/>
          <w:sz w:val="32"/>
          <w:szCs w:val="32"/>
          <w:lang w:val="en-US" w:eastAsia="zh-CN"/>
        </w:rPr>
        <w:t>564.08</w:t>
      </w:r>
      <w:r>
        <w:rPr>
          <w:rFonts w:hint="eastAsia" w:ascii="仿宋_GB2312" w:eastAsia="仿宋_GB2312"/>
          <w:sz w:val="32"/>
          <w:szCs w:val="32"/>
        </w:rPr>
        <w:t>万</w:t>
      </w:r>
      <w:r>
        <w:rPr>
          <w:rFonts w:hint="eastAsia" w:ascii="仿宋_GB2312" w:hAnsi="宋体" w:eastAsia="仿宋_GB2312" w:cs="宋体"/>
          <w:kern w:val="0"/>
          <w:sz w:val="32"/>
          <w:szCs w:val="32"/>
        </w:rPr>
        <w:t>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一般公共</w:t>
      </w:r>
      <w:r>
        <w:rPr>
          <w:rFonts w:hint="eastAsia" w:ascii="仿宋_GB2312" w:hAnsi="宋体" w:eastAsia="仿宋_GB2312" w:cs="宋体"/>
          <w:kern w:val="0"/>
          <w:sz w:val="32"/>
          <w:szCs w:val="32"/>
          <w:lang w:val="en-US" w:eastAsia="zh-CN"/>
        </w:rPr>
        <w:t>预算</w:t>
      </w:r>
      <w:r>
        <w:rPr>
          <w:rFonts w:hint="eastAsia" w:ascii="仿宋_GB2312" w:hAnsi="宋体" w:eastAsia="仿宋_GB2312" w:cs="宋体"/>
          <w:kern w:val="0"/>
          <w:sz w:val="32"/>
          <w:szCs w:val="32"/>
        </w:rPr>
        <w:t>农林水</w:t>
      </w:r>
      <w:r>
        <w:rPr>
          <w:rFonts w:ascii="仿宋_GB2312" w:hAnsi="宋体" w:eastAsia="仿宋_GB2312" w:cs="宋体"/>
          <w:kern w:val="0"/>
          <w:sz w:val="32"/>
          <w:szCs w:val="32"/>
        </w:rPr>
        <w:t>（</w:t>
      </w:r>
      <w:r>
        <w:rPr>
          <w:rFonts w:hint="eastAsia" w:ascii="仿宋_GB2312" w:hAnsi="宋体" w:eastAsia="仿宋_GB2312" w:cs="宋体"/>
          <w:kern w:val="0"/>
          <w:sz w:val="32"/>
          <w:szCs w:val="32"/>
        </w:rPr>
        <w:t>213</w:t>
      </w:r>
      <w:r>
        <w:rPr>
          <w:rFonts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水利</w:t>
      </w:r>
      <w:r>
        <w:rPr>
          <w:rFonts w:ascii="仿宋_GB2312" w:hAnsi="宋体" w:eastAsia="仿宋_GB2312" w:cs="宋体"/>
          <w:kern w:val="0"/>
          <w:sz w:val="32"/>
          <w:szCs w:val="32"/>
        </w:rPr>
        <w:t>（</w:t>
      </w:r>
      <w:r>
        <w:rPr>
          <w:rFonts w:hint="eastAsia" w:ascii="仿宋_GB2312" w:hAnsi="宋体" w:eastAsia="仿宋_GB2312" w:cs="宋体"/>
          <w:kern w:val="0"/>
          <w:sz w:val="32"/>
          <w:szCs w:val="32"/>
        </w:rPr>
        <w:t>03</w:t>
      </w:r>
      <w:r>
        <w:rPr>
          <w:rFonts w:ascii="仿宋_GB2312" w:hAnsi="宋体" w:eastAsia="仿宋_GB2312" w:cs="宋体"/>
          <w:kern w:val="0"/>
          <w:sz w:val="32"/>
          <w:szCs w:val="32"/>
        </w:rPr>
        <w:t>）行政运行（</w:t>
      </w:r>
      <w:r>
        <w:rPr>
          <w:rFonts w:hint="eastAsia" w:ascii="仿宋_GB2312" w:hAnsi="宋体" w:eastAsia="仿宋_GB2312" w:cs="宋体"/>
          <w:kern w:val="0"/>
          <w:sz w:val="32"/>
          <w:szCs w:val="32"/>
        </w:rPr>
        <w:t>01</w:t>
      </w:r>
      <w:r>
        <w:rPr>
          <w:rFonts w:ascii="仿宋_GB2312" w:hAnsi="宋体" w:eastAsia="仿宋_GB2312" w:cs="宋体"/>
          <w:kern w:val="0"/>
          <w:sz w:val="32"/>
          <w:szCs w:val="32"/>
        </w:rPr>
        <w:t>）:</w:t>
      </w:r>
      <w:r>
        <w:rPr>
          <w:rFonts w:hint="eastAsia" w:ascii="仿宋_GB2312" w:hAnsi="宋体" w:eastAsia="仿宋_GB2312" w:cs="宋体"/>
          <w:kern w:val="0"/>
          <w:sz w:val="32"/>
          <w:szCs w:val="32"/>
        </w:rPr>
        <w:t>2020</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5</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49</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比上年执行数减少</w:t>
      </w:r>
      <w:r>
        <w:rPr>
          <w:rFonts w:hint="eastAsia" w:ascii="仿宋_GB2312" w:hAnsi="宋体" w:eastAsia="仿宋_GB2312" w:cs="宋体"/>
          <w:kern w:val="0"/>
          <w:sz w:val="32"/>
          <w:szCs w:val="32"/>
          <w:lang w:val="en-US" w:eastAsia="zh-CN"/>
        </w:rPr>
        <w:t>30586.19</w:t>
      </w:r>
      <w:r>
        <w:rPr>
          <w:rFonts w:hint="eastAsia" w:ascii="仿宋_GB2312" w:hAnsi="宋体" w:eastAsia="仿宋_GB2312" w:cs="宋体"/>
          <w:kern w:val="0"/>
          <w:sz w:val="32"/>
          <w:szCs w:val="32"/>
        </w:rPr>
        <w:t>万元，下降98.3</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主要原因是：上年度执行数中有无安排预算的项目支出较多，如；水利工程建设费3亿元，喀什噶尔河流域应急防洪可研项目前期费218万元，水资源管理费22万元，水土保持规划费29.9万元，防汛费10万元，河道岸线规划利用费255万元等。</w:t>
      </w:r>
    </w:p>
    <w:p>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2.</w:t>
      </w:r>
      <w:r>
        <w:rPr>
          <w:rFonts w:ascii="仿宋_GB2312" w:hAnsi="宋体" w:eastAsia="仿宋_GB2312" w:cs="宋体"/>
          <w:kern w:val="0"/>
          <w:sz w:val="32"/>
          <w:szCs w:val="32"/>
        </w:rPr>
        <w:t>一般公共</w:t>
      </w:r>
      <w:r>
        <w:rPr>
          <w:rFonts w:hint="eastAsia" w:ascii="仿宋_GB2312" w:hAnsi="宋体" w:eastAsia="仿宋_GB2312" w:cs="宋体"/>
          <w:kern w:val="0"/>
          <w:sz w:val="32"/>
          <w:szCs w:val="32"/>
          <w:lang w:val="en-US" w:eastAsia="zh-CN"/>
        </w:rPr>
        <w:t>预算</w:t>
      </w:r>
      <w:r>
        <w:rPr>
          <w:rFonts w:hint="eastAsia" w:ascii="仿宋_GB2312" w:hAnsi="宋体" w:eastAsia="仿宋_GB2312" w:cs="宋体"/>
          <w:kern w:val="0"/>
          <w:sz w:val="32"/>
          <w:szCs w:val="32"/>
        </w:rPr>
        <w:t>农林水</w:t>
      </w:r>
      <w:r>
        <w:rPr>
          <w:rFonts w:ascii="仿宋_GB2312" w:hAnsi="宋体" w:eastAsia="仿宋_GB2312" w:cs="宋体"/>
          <w:kern w:val="0"/>
          <w:sz w:val="32"/>
          <w:szCs w:val="32"/>
        </w:rPr>
        <w:t>（</w:t>
      </w:r>
      <w:r>
        <w:rPr>
          <w:rFonts w:hint="eastAsia" w:ascii="仿宋_GB2312" w:hAnsi="宋体" w:eastAsia="仿宋_GB2312" w:cs="宋体"/>
          <w:kern w:val="0"/>
          <w:sz w:val="32"/>
          <w:szCs w:val="32"/>
        </w:rPr>
        <w:t>213</w:t>
      </w:r>
      <w:r>
        <w:rPr>
          <w:rFonts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水利</w:t>
      </w:r>
      <w:r>
        <w:rPr>
          <w:rFonts w:ascii="仿宋_GB2312" w:hAnsi="宋体" w:eastAsia="仿宋_GB2312" w:cs="宋体"/>
          <w:kern w:val="0"/>
          <w:sz w:val="32"/>
          <w:szCs w:val="32"/>
        </w:rPr>
        <w:t>（</w:t>
      </w:r>
      <w:r>
        <w:rPr>
          <w:rFonts w:hint="eastAsia" w:ascii="仿宋_GB2312" w:hAnsi="宋体" w:eastAsia="仿宋_GB2312" w:cs="宋体"/>
          <w:kern w:val="0"/>
          <w:sz w:val="32"/>
          <w:szCs w:val="32"/>
        </w:rPr>
        <w:t>03</w:t>
      </w:r>
      <w:r>
        <w:rPr>
          <w:rFonts w:ascii="仿宋_GB2312" w:hAnsi="宋体" w:eastAsia="仿宋_GB2312" w:cs="宋体"/>
          <w:kern w:val="0"/>
          <w:sz w:val="32"/>
          <w:szCs w:val="32"/>
        </w:rPr>
        <w:t>）</w:t>
      </w:r>
      <w:r>
        <w:rPr>
          <w:rFonts w:hint="eastAsia" w:ascii="仿宋_GB2312" w:hAnsi="宋体" w:eastAsia="仿宋_GB2312" w:cs="宋体"/>
          <w:kern w:val="0"/>
          <w:sz w:val="32"/>
          <w:szCs w:val="32"/>
        </w:rPr>
        <w:t>其他水利支出</w:t>
      </w:r>
      <w:r>
        <w:rPr>
          <w:rFonts w:ascii="仿宋_GB2312" w:hAnsi="宋体" w:eastAsia="仿宋_GB2312" w:cs="宋体"/>
          <w:kern w:val="0"/>
          <w:sz w:val="32"/>
          <w:szCs w:val="32"/>
        </w:rPr>
        <w:t>（</w:t>
      </w:r>
      <w:r>
        <w:rPr>
          <w:rFonts w:hint="eastAsia" w:ascii="仿宋_GB2312" w:hAnsi="宋体" w:eastAsia="仿宋_GB2312" w:cs="宋体"/>
          <w:kern w:val="0"/>
          <w:sz w:val="32"/>
          <w:szCs w:val="32"/>
        </w:rPr>
        <w:t>99</w:t>
      </w:r>
      <w:r>
        <w:rPr>
          <w:rFonts w:ascii="仿宋_GB2312" w:hAnsi="宋体" w:eastAsia="仿宋_GB2312" w:cs="宋体"/>
          <w:kern w:val="0"/>
          <w:sz w:val="32"/>
          <w:szCs w:val="32"/>
        </w:rPr>
        <w:t>）:</w:t>
      </w:r>
      <w:r>
        <w:rPr>
          <w:rFonts w:hint="eastAsia" w:ascii="仿宋_GB2312" w:hAnsi="宋体" w:eastAsia="仿宋_GB2312" w:cs="宋体"/>
          <w:kern w:val="0"/>
          <w:sz w:val="32"/>
          <w:szCs w:val="32"/>
        </w:rPr>
        <w:t>2020</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lang w:val="en-US" w:eastAsia="zh-CN"/>
        </w:rPr>
        <w:t>52.59</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比上年执行数减少</w:t>
      </w:r>
      <w:r>
        <w:rPr>
          <w:rFonts w:hint="eastAsia" w:ascii="仿宋_GB2312" w:hAnsi="宋体" w:eastAsia="仿宋_GB2312" w:cs="宋体"/>
          <w:kern w:val="0"/>
          <w:sz w:val="32"/>
          <w:szCs w:val="32"/>
          <w:lang w:val="en-US" w:eastAsia="zh-CN"/>
        </w:rPr>
        <w:t>52.15</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49.79</w:t>
      </w:r>
      <w:r>
        <w:rPr>
          <w:rFonts w:hint="eastAsia" w:ascii="仿宋_GB2312" w:hAnsi="宋体" w:eastAsia="仿宋_GB2312" w:cs="宋体"/>
          <w:kern w:val="0"/>
          <w:sz w:val="32"/>
          <w:szCs w:val="32"/>
        </w:rPr>
        <w:t>%，主要原因是：本年度预算安排河长制经费40万元与群众工作经费（</w:t>
      </w:r>
      <w:r>
        <w:rPr>
          <w:rFonts w:hint="eastAsia" w:ascii="仿宋_GB2312" w:hAnsi="宋体" w:eastAsia="仿宋_GB2312" w:cs="宋体"/>
          <w:kern w:val="0"/>
          <w:sz w:val="32"/>
          <w:szCs w:val="32"/>
          <w:lang w:val="en-US" w:eastAsia="zh-CN"/>
        </w:rPr>
        <w:t>一</w:t>
      </w:r>
      <w:r>
        <w:rPr>
          <w:rFonts w:hint="eastAsia" w:ascii="仿宋_GB2312" w:hAnsi="宋体" w:eastAsia="仿宋_GB2312" w:cs="宋体"/>
          <w:kern w:val="0"/>
          <w:sz w:val="32"/>
          <w:szCs w:val="32"/>
        </w:rPr>
        <w:t>）10万元，而上年度执行中有河长制经费76.23万元，群众工作经费（</w:t>
      </w:r>
      <w:r>
        <w:rPr>
          <w:rFonts w:hint="eastAsia" w:ascii="仿宋_GB2312" w:hAnsi="宋体" w:eastAsia="仿宋_GB2312" w:cs="宋体"/>
          <w:kern w:val="0"/>
          <w:sz w:val="32"/>
          <w:szCs w:val="32"/>
          <w:lang w:val="en-US" w:eastAsia="zh-CN"/>
        </w:rPr>
        <w:t>一</w:t>
      </w:r>
      <w:r>
        <w:rPr>
          <w:rFonts w:hint="eastAsia" w:ascii="仿宋_GB2312" w:hAnsi="宋体" w:eastAsia="仿宋_GB2312" w:cs="宋体"/>
          <w:kern w:val="0"/>
          <w:sz w:val="32"/>
          <w:szCs w:val="32"/>
        </w:rPr>
        <w:t>）11.1万元，群众工作经费（</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）17.37万元等。</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六、关于克州水利局部门2020年一般公共预算基本支出情况说明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克州水利局部门2020年一般公共预算基本支出</w:t>
      </w:r>
      <w:r>
        <w:rPr>
          <w:rFonts w:hint="eastAsia" w:ascii="仿宋_GB2312" w:hAnsi="宋体" w:eastAsia="仿宋_GB2312" w:cs="宋体"/>
          <w:kern w:val="0"/>
          <w:sz w:val="32"/>
          <w:szCs w:val="32"/>
          <w:lang w:val="en-US" w:eastAsia="zh-CN"/>
        </w:rPr>
        <w:t>511.49</w:t>
      </w:r>
      <w:r>
        <w:rPr>
          <w:rFonts w:hint="eastAsia" w:ascii="仿宋_GB2312" w:hAnsi="宋体" w:eastAsia="仿宋_GB2312" w:cs="宋体"/>
          <w:kern w:val="0"/>
          <w:sz w:val="32"/>
          <w:szCs w:val="32"/>
        </w:rPr>
        <w:t xml:space="preserve">      万元， 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475.61</w:t>
      </w:r>
      <w:r>
        <w:rPr>
          <w:rFonts w:hint="eastAsia" w:ascii="仿宋_GB2312" w:hAnsi="宋体" w:eastAsia="仿宋_GB2312" w:cs="宋体"/>
          <w:kern w:val="0"/>
          <w:sz w:val="32"/>
          <w:szCs w:val="32"/>
        </w:rPr>
        <w:t>万元，主要包括：基本工资136.01万元、津贴补贴169.72万元、奖金11.33万元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机关事业单位基本养老保险缴费44.46万元、其他社会保障缴费34.34万元、住房公积金32.07万元、退休费19.39万元、生活补助5.57万元</w:t>
      </w:r>
      <w:r>
        <w:rPr>
          <w:rFonts w:hint="eastAsia" w:ascii="仿宋" w:hAnsi="仿宋" w:eastAsia="仿宋" w:cs="宋体"/>
          <w:kern w:val="0"/>
          <w:sz w:val="32"/>
          <w:szCs w:val="32"/>
        </w:rPr>
        <w:t>、奖励金1.77万元、</w:t>
      </w:r>
      <w:r>
        <w:rPr>
          <w:rFonts w:hint="eastAsia" w:ascii="仿宋_GB2312" w:hAnsi="宋体" w:eastAsia="仿宋_GB2312" w:cs="宋体"/>
          <w:kern w:val="0"/>
          <w:sz w:val="32"/>
          <w:szCs w:val="32"/>
        </w:rPr>
        <w:t>其他对个人和家庭的补助</w:t>
      </w:r>
      <w:r>
        <w:rPr>
          <w:rFonts w:hint="eastAsia" w:ascii="仿宋_GB2312" w:hAnsi="宋体" w:eastAsia="仿宋_GB2312" w:cs="宋体"/>
          <w:kern w:val="0"/>
          <w:sz w:val="32"/>
          <w:szCs w:val="32"/>
          <w:lang w:val="en-US" w:eastAsia="zh-CN"/>
        </w:rPr>
        <w:t>20.94</w:t>
      </w:r>
      <w:r>
        <w:rPr>
          <w:rFonts w:hint="eastAsia" w:ascii="仿宋_GB2312" w:hAnsi="宋体" w:eastAsia="仿宋_GB2312" w:cs="宋体"/>
          <w:kern w:val="0"/>
          <w:sz w:val="32"/>
          <w:szCs w:val="32"/>
        </w:rPr>
        <w:t>万元等。</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公用经费35.88万元，主要包括：办公费4.26万元、印刷费0.2万元、手续费0.1万元、水费0.2万元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电费1万元、邮电费3.12万元、取暖费3.62万元、差旅费3万元、维修（维护）费1.5万元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会议费0.1万元、培训费0.1万元、公务接待费1.5万元、劳务费3.3万元、工会经费1.92万元、福利费3.46万元、公务用车运行维护费5.5万元、办公设备购置3万元等。</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七、关于克州水利局部门2020年项目支出情况说明</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情况一：项目支出、专项业务费</w:t>
      </w:r>
    </w:p>
    <w:p>
      <w:pPr>
        <w:spacing w:line="56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项目</w:t>
      </w:r>
      <w:r>
        <w:rPr>
          <w:rFonts w:ascii="仿宋_GB2312" w:hAnsi="黑体" w:eastAsia="仿宋_GB2312"/>
          <w:b/>
          <w:bCs/>
          <w:sz w:val="32"/>
          <w:szCs w:val="32"/>
        </w:rPr>
        <w:t>名称</w:t>
      </w:r>
      <w:r>
        <w:rPr>
          <w:rFonts w:hint="eastAsia" w:ascii="仿宋_GB2312" w:hAnsi="黑体" w:eastAsia="仿宋_GB2312"/>
          <w:b/>
          <w:bCs/>
          <w:sz w:val="32"/>
          <w:szCs w:val="32"/>
        </w:rPr>
        <w:t>：</w:t>
      </w:r>
      <w:r>
        <w:rPr>
          <w:rFonts w:hint="eastAsia" w:ascii="仿宋_GB2312" w:hAnsi="宋体" w:eastAsia="仿宋_GB2312" w:cs="宋体"/>
          <w:b/>
          <w:bCs/>
          <w:kern w:val="0"/>
          <w:sz w:val="32"/>
          <w:szCs w:val="32"/>
        </w:rPr>
        <w:t>河长制工作经费</w:t>
      </w:r>
    </w:p>
    <w:p>
      <w:pPr>
        <w:widowControl/>
        <w:spacing w:line="500" w:lineRule="exact"/>
        <w:ind w:firstLine="64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为深入贯彻落实《中共中央办公厅、国务院办公厅印发&lt;关于全面推行河长制的意见&gt;的通知》（厅字〔2016〕42号）和《自治区党委办公厅、自治区人民政府办公厅关于印发&lt;新疆维吾尔自治区实施河长制工作方案&gt;的通知》（新党厅字〔2017〕71号）精神，根据《克州党委办公室 克州政府办公室关于印发&lt;克孜勒苏柯尔克孜自治州河长制实施方案&gt;的通知》（克党室字〔2017〕78号）要求，设立此项目。</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40万元</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克州水利局</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印刷费6万元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差费5万元</w:t>
      </w:r>
      <w:r>
        <w:rPr>
          <w:rFonts w:hint="eastAsia" w:ascii="仿宋" w:hAnsi="仿宋" w:eastAsia="仿宋" w:cs="宋体"/>
          <w:kern w:val="0"/>
          <w:sz w:val="32"/>
          <w:szCs w:val="32"/>
        </w:rPr>
        <w:t>、培训费0.5万元、劳务费1万元、委托业务费5万元、公务用车运行维护费4万元、办公用品及设备采购5万元、其他商品和服务支出13.5万元。</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2020年</w:t>
      </w:r>
    </w:p>
    <w:p>
      <w:pPr>
        <w:widowControl/>
        <w:spacing w:line="500" w:lineRule="exact"/>
        <w:ind w:firstLine="640"/>
        <w:jc w:val="left"/>
        <w:rPr>
          <w:rFonts w:ascii="仿宋_GB2312" w:hAnsi="黑体" w:eastAsia="仿宋_GB2312"/>
          <w:b/>
          <w:bCs/>
          <w:sz w:val="32"/>
          <w:szCs w:val="32"/>
        </w:rPr>
      </w:pPr>
      <w:r>
        <w:rPr>
          <w:rFonts w:hint="eastAsia" w:ascii="仿宋_GB2312" w:hAnsi="黑体" w:eastAsia="仿宋_GB2312"/>
          <w:b/>
          <w:bCs/>
          <w:sz w:val="32"/>
          <w:szCs w:val="32"/>
        </w:rPr>
        <w:t>项目名称：群众工作经费（</w:t>
      </w:r>
      <w:r>
        <w:rPr>
          <w:rFonts w:hint="eastAsia" w:ascii="仿宋_GB2312" w:hAnsi="黑体" w:eastAsia="仿宋_GB2312"/>
          <w:b/>
          <w:bCs/>
          <w:sz w:val="32"/>
          <w:szCs w:val="32"/>
          <w:lang w:val="en-US" w:eastAsia="zh-CN"/>
        </w:rPr>
        <w:t>一</w:t>
      </w:r>
      <w:r>
        <w:rPr>
          <w:rFonts w:hint="eastAsia" w:ascii="仿宋_GB2312" w:hAnsi="黑体" w:eastAsia="仿宋_GB2312"/>
          <w:b/>
          <w:bCs/>
          <w:sz w:val="32"/>
          <w:szCs w:val="32"/>
        </w:rPr>
        <w:t>）</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设立的政策依据：</w:t>
      </w:r>
      <w:r>
        <w:rPr>
          <w:rFonts w:hint="eastAsia" w:ascii="仿宋_GB2312" w:hAnsi="宋体" w:eastAsia="仿宋_GB2312" w:cs="宋体"/>
          <w:kern w:val="0"/>
          <w:sz w:val="32"/>
          <w:szCs w:val="32"/>
        </w:rPr>
        <w:t>根据州财政2020年预算编制内容</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预算安排规模：</w:t>
      </w:r>
      <w:r>
        <w:rPr>
          <w:rFonts w:hint="eastAsia" w:ascii="仿宋_GB2312" w:hAnsi="宋体" w:eastAsia="仿宋_GB2312" w:cs="宋体"/>
          <w:kern w:val="0"/>
          <w:sz w:val="32"/>
          <w:szCs w:val="32"/>
        </w:rPr>
        <w:t>11.5万元</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项目承担单位：</w:t>
      </w:r>
      <w:r>
        <w:rPr>
          <w:rFonts w:hint="eastAsia" w:ascii="仿宋_GB2312" w:hAnsi="宋体" w:eastAsia="仿宋_GB2312" w:cs="宋体"/>
          <w:kern w:val="0"/>
          <w:sz w:val="32"/>
          <w:szCs w:val="32"/>
        </w:rPr>
        <w:t>克州水利局</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资金分配情况：</w:t>
      </w:r>
      <w:r>
        <w:rPr>
          <w:rFonts w:hint="eastAsia" w:ascii="仿宋_GB2312" w:hAnsi="宋体" w:eastAsia="仿宋_GB2312" w:cs="宋体"/>
          <w:kern w:val="0"/>
          <w:sz w:val="32"/>
          <w:szCs w:val="32"/>
        </w:rPr>
        <w:t>办公费5万元、印刷费1万元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公务用车运行维护费1万元、办公用品及设备采购2万元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其他商品和服务支出1万元。</w:t>
      </w:r>
    </w:p>
    <w:p>
      <w:pPr>
        <w:widowControl/>
        <w:spacing w:line="540" w:lineRule="exact"/>
        <w:ind w:firstLine="640" w:firstLineChars="200"/>
        <w:jc w:val="left"/>
        <w:rPr>
          <w:rFonts w:ascii="仿宋_GB2312" w:hAnsi="宋体" w:eastAsia="仿宋_GB2312" w:cs="宋体"/>
          <w:kern w:val="0"/>
          <w:sz w:val="32"/>
          <w:szCs w:val="32"/>
        </w:rPr>
      </w:pPr>
      <w:r>
        <w:rPr>
          <w:rFonts w:hint="eastAsia" w:ascii="仿宋_GB2312" w:hAnsi="黑体" w:eastAsia="仿宋_GB2312"/>
          <w:sz w:val="32"/>
          <w:szCs w:val="32"/>
        </w:rPr>
        <w:t>资金执行时间：</w:t>
      </w:r>
      <w:r>
        <w:rPr>
          <w:rFonts w:hint="eastAsia" w:ascii="仿宋_GB2312" w:hAnsi="宋体" w:eastAsia="仿宋_GB2312" w:cs="宋体"/>
          <w:kern w:val="0"/>
          <w:sz w:val="32"/>
          <w:szCs w:val="32"/>
        </w:rPr>
        <w:t>2020年1月1日—12月31日</w:t>
      </w:r>
    </w:p>
    <w:p>
      <w:pPr>
        <w:widowControl/>
        <w:spacing w:line="500" w:lineRule="exact"/>
        <w:ind w:firstLine="640"/>
        <w:jc w:val="left"/>
        <w:rPr>
          <w:rFonts w:ascii="仿宋_GB2312" w:hAnsi="黑体" w:eastAsia="仿宋_GB2312"/>
          <w:b/>
          <w:bCs/>
          <w:sz w:val="32"/>
          <w:szCs w:val="32"/>
        </w:rPr>
      </w:pPr>
      <w:r>
        <w:rPr>
          <w:rFonts w:hint="eastAsia" w:ascii="仿宋_GB2312" w:hAnsi="黑体" w:eastAsia="仿宋_GB2312"/>
          <w:b/>
          <w:bCs/>
          <w:sz w:val="32"/>
          <w:szCs w:val="32"/>
        </w:rPr>
        <w:t>项目名称：群众工作经费（</w:t>
      </w:r>
      <w:r>
        <w:rPr>
          <w:rFonts w:hint="eastAsia" w:ascii="仿宋_GB2312" w:hAnsi="黑体" w:eastAsia="仿宋_GB2312"/>
          <w:b/>
          <w:bCs/>
          <w:sz w:val="32"/>
          <w:szCs w:val="32"/>
          <w:lang w:val="en-US" w:eastAsia="zh-CN"/>
        </w:rPr>
        <w:t>二</w:t>
      </w:r>
      <w:r>
        <w:rPr>
          <w:rFonts w:hint="eastAsia" w:ascii="仿宋_GB2312" w:hAnsi="黑体" w:eastAsia="仿宋_GB2312"/>
          <w:b/>
          <w:bCs/>
          <w:sz w:val="32"/>
          <w:szCs w:val="32"/>
        </w:rPr>
        <w:t>）</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设立的政策依据：</w:t>
      </w:r>
      <w:r>
        <w:rPr>
          <w:rFonts w:hint="eastAsia" w:ascii="仿宋_GB2312" w:hAnsi="宋体" w:eastAsia="仿宋_GB2312" w:cs="宋体"/>
          <w:kern w:val="0"/>
          <w:sz w:val="32"/>
          <w:szCs w:val="32"/>
        </w:rPr>
        <w:t>根据州财政2020年预算编制内容</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预算安排规模：</w:t>
      </w:r>
      <w:r>
        <w:rPr>
          <w:rFonts w:hint="eastAsia" w:ascii="仿宋_GB2312" w:hAnsi="宋体" w:eastAsia="仿宋_GB2312" w:cs="宋体"/>
          <w:kern w:val="0"/>
          <w:sz w:val="32"/>
          <w:szCs w:val="32"/>
        </w:rPr>
        <w:t>22万元</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项目承担单位：</w:t>
      </w:r>
      <w:r>
        <w:rPr>
          <w:rFonts w:hint="eastAsia" w:ascii="仿宋_GB2312" w:hAnsi="宋体" w:eastAsia="仿宋_GB2312" w:cs="宋体"/>
          <w:kern w:val="0"/>
          <w:sz w:val="32"/>
          <w:szCs w:val="32"/>
        </w:rPr>
        <w:t>克州水利局</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资金分配情况：</w:t>
      </w:r>
      <w:r>
        <w:rPr>
          <w:rFonts w:hint="eastAsia" w:ascii="仿宋_GB2312" w:hAnsi="宋体" w:eastAsia="仿宋_GB2312" w:cs="宋体"/>
          <w:kern w:val="0"/>
          <w:sz w:val="32"/>
          <w:szCs w:val="32"/>
        </w:rPr>
        <w:t>专用材料费5万元、劳务费2万元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其他商品和服务支出10万元。</w:t>
      </w:r>
    </w:p>
    <w:p>
      <w:pPr>
        <w:widowControl/>
        <w:spacing w:line="540" w:lineRule="exact"/>
        <w:ind w:firstLine="640" w:firstLineChars="200"/>
        <w:jc w:val="left"/>
        <w:rPr>
          <w:rFonts w:ascii="仿宋_GB2312" w:hAnsi="宋体" w:eastAsia="仿宋_GB2312" w:cs="宋体"/>
          <w:kern w:val="0"/>
          <w:sz w:val="32"/>
          <w:szCs w:val="32"/>
        </w:rPr>
      </w:pPr>
      <w:r>
        <w:rPr>
          <w:rFonts w:hint="eastAsia" w:ascii="仿宋_GB2312" w:hAnsi="黑体" w:eastAsia="仿宋_GB2312"/>
          <w:sz w:val="32"/>
          <w:szCs w:val="32"/>
        </w:rPr>
        <w:t>资金执行时间：</w:t>
      </w:r>
      <w:r>
        <w:rPr>
          <w:rFonts w:hint="eastAsia" w:ascii="仿宋_GB2312" w:hAnsi="宋体" w:eastAsia="仿宋_GB2312" w:cs="宋体"/>
          <w:kern w:val="0"/>
          <w:sz w:val="32"/>
          <w:szCs w:val="32"/>
        </w:rPr>
        <w:t>2020年1月1日—12月31日</w:t>
      </w:r>
    </w:p>
    <w:p>
      <w:pPr>
        <w:widowControl/>
        <w:spacing w:line="500" w:lineRule="exact"/>
        <w:ind w:firstLine="640"/>
        <w:jc w:val="left"/>
        <w:rPr>
          <w:rFonts w:ascii="仿宋_GB2312" w:hAnsi="黑体" w:eastAsia="仿宋_GB2312"/>
          <w:b/>
          <w:bCs/>
          <w:sz w:val="32"/>
          <w:szCs w:val="32"/>
        </w:rPr>
      </w:pPr>
      <w:r>
        <w:rPr>
          <w:rFonts w:hint="eastAsia" w:ascii="仿宋_GB2312" w:hAnsi="黑体" w:eastAsia="仿宋_GB2312"/>
          <w:b/>
          <w:bCs/>
          <w:sz w:val="32"/>
          <w:szCs w:val="32"/>
        </w:rPr>
        <w:t>项目名称：水资源管理补助费</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设立的政策依据：</w:t>
      </w:r>
      <w:r>
        <w:rPr>
          <w:rFonts w:hint="eastAsia" w:ascii="仿宋_GB2312" w:hAnsi="宋体" w:eastAsia="仿宋_GB2312" w:cs="宋体"/>
          <w:kern w:val="0"/>
          <w:sz w:val="32"/>
          <w:szCs w:val="32"/>
        </w:rPr>
        <w:t>上级补助收入（水利厅）</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预算安排规模：</w:t>
      </w:r>
      <w:r>
        <w:rPr>
          <w:rFonts w:hint="eastAsia" w:ascii="仿宋_GB2312" w:hAnsi="宋体" w:eastAsia="仿宋_GB2312" w:cs="宋体"/>
          <w:kern w:val="0"/>
          <w:sz w:val="32"/>
          <w:szCs w:val="32"/>
        </w:rPr>
        <w:t>40万元</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项目承担单位：</w:t>
      </w:r>
      <w:r>
        <w:rPr>
          <w:rFonts w:hint="eastAsia" w:ascii="仿宋_GB2312" w:hAnsi="宋体" w:eastAsia="仿宋_GB2312" w:cs="宋体"/>
          <w:kern w:val="0"/>
          <w:sz w:val="32"/>
          <w:szCs w:val="32"/>
        </w:rPr>
        <w:t>克州水利局</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资金分配情况：</w:t>
      </w:r>
      <w:r>
        <w:rPr>
          <w:rFonts w:hint="eastAsia" w:ascii="仿宋_GB2312" w:hAnsi="宋体" w:eastAsia="仿宋_GB2312" w:cs="宋体"/>
          <w:kern w:val="0"/>
          <w:sz w:val="32"/>
          <w:szCs w:val="32"/>
        </w:rPr>
        <w:t>办公费16.15万元、印刷费1万元</w:t>
      </w:r>
      <w:r>
        <w:rPr>
          <w:rFonts w:hint="eastAsia" w:ascii="仿宋" w:hAnsi="仿宋" w:eastAsia="仿宋" w:cs="宋体"/>
          <w:kern w:val="0"/>
          <w:sz w:val="32"/>
          <w:szCs w:val="32"/>
        </w:rPr>
        <w:t>、</w:t>
      </w:r>
      <w:r>
        <w:rPr>
          <w:rFonts w:hint="eastAsia" w:ascii="仿宋_GB2312" w:hAnsi="宋体" w:eastAsia="仿宋_GB2312" w:cs="宋体"/>
          <w:kern w:val="0"/>
          <w:sz w:val="32"/>
          <w:szCs w:val="32"/>
        </w:rPr>
        <w:t>公务用车运行维护费7万元、办公用品及设备采购15.85万元</w:t>
      </w:r>
      <w:r>
        <w:rPr>
          <w:rFonts w:hint="eastAsia" w:ascii="仿宋" w:hAnsi="仿宋" w:eastAsia="仿宋" w:cs="宋体"/>
          <w:kern w:val="0"/>
          <w:sz w:val="32"/>
          <w:szCs w:val="32"/>
        </w:rPr>
        <w:t>。</w:t>
      </w:r>
    </w:p>
    <w:p>
      <w:pPr>
        <w:widowControl/>
        <w:spacing w:line="540" w:lineRule="exact"/>
        <w:ind w:firstLine="640" w:firstLineChars="200"/>
        <w:jc w:val="left"/>
        <w:rPr>
          <w:rFonts w:ascii="仿宋_GB2312" w:hAnsi="宋体" w:eastAsia="仿宋_GB2312" w:cs="宋体"/>
          <w:kern w:val="0"/>
          <w:sz w:val="32"/>
          <w:szCs w:val="32"/>
        </w:rPr>
      </w:pPr>
      <w:r>
        <w:rPr>
          <w:rFonts w:hint="eastAsia" w:ascii="仿宋_GB2312" w:hAnsi="黑体" w:eastAsia="仿宋_GB2312"/>
          <w:sz w:val="32"/>
          <w:szCs w:val="32"/>
        </w:rPr>
        <w:t>资金执行时间：</w:t>
      </w:r>
      <w:r>
        <w:rPr>
          <w:rFonts w:hint="eastAsia" w:ascii="仿宋_GB2312" w:hAnsi="宋体" w:eastAsia="仿宋_GB2312" w:cs="宋体"/>
          <w:kern w:val="0"/>
          <w:sz w:val="32"/>
          <w:szCs w:val="32"/>
        </w:rPr>
        <w:t>2020年1月1日—12月31日</w:t>
      </w:r>
    </w:p>
    <w:p>
      <w:pPr>
        <w:widowControl/>
        <w:spacing w:line="500" w:lineRule="exact"/>
        <w:ind w:firstLine="640"/>
        <w:jc w:val="left"/>
        <w:rPr>
          <w:rFonts w:ascii="仿宋_GB2312" w:hAnsi="黑体" w:eastAsia="仿宋_GB2312"/>
          <w:b/>
          <w:bCs/>
          <w:sz w:val="32"/>
          <w:szCs w:val="32"/>
        </w:rPr>
      </w:pPr>
      <w:r>
        <w:rPr>
          <w:rFonts w:hint="eastAsia" w:ascii="仿宋_GB2312" w:hAnsi="黑体" w:eastAsia="仿宋_GB2312"/>
          <w:b/>
          <w:bCs/>
          <w:sz w:val="32"/>
          <w:szCs w:val="32"/>
        </w:rPr>
        <w:t>项目名称：办公楼消防运行维护费</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设立的政策依据：</w:t>
      </w:r>
      <w:r>
        <w:rPr>
          <w:rFonts w:hint="eastAsia" w:ascii="仿宋_GB2312" w:hAnsi="宋体" w:eastAsia="仿宋_GB2312" w:cs="宋体"/>
          <w:kern w:val="0"/>
          <w:sz w:val="32"/>
          <w:szCs w:val="32"/>
        </w:rPr>
        <w:t>根据相关合同内容</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预算安排规模：</w:t>
      </w:r>
      <w:r>
        <w:rPr>
          <w:rFonts w:hint="eastAsia" w:ascii="仿宋_GB2312" w:hAnsi="宋体" w:eastAsia="仿宋_GB2312" w:cs="宋体"/>
          <w:kern w:val="0"/>
          <w:sz w:val="32"/>
          <w:szCs w:val="32"/>
        </w:rPr>
        <w:t>2.59万元</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项目承担单位：</w:t>
      </w:r>
      <w:r>
        <w:rPr>
          <w:rFonts w:hint="eastAsia" w:ascii="仿宋_GB2312" w:hAnsi="宋体" w:eastAsia="仿宋_GB2312" w:cs="宋体"/>
          <w:kern w:val="0"/>
          <w:sz w:val="32"/>
          <w:szCs w:val="32"/>
        </w:rPr>
        <w:t>克州水利局</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资金分配情况：</w:t>
      </w:r>
      <w:r>
        <w:rPr>
          <w:rFonts w:hint="eastAsia" w:ascii="仿宋_GB2312" w:hAnsi="宋体" w:eastAsia="仿宋_GB2312" w:cs="宋体"/>
          <w:kern w:val="0"/>
          <w:sz w:val="32"/>
          <w:szCs w:val="32"/>
        </w:rPr>
        <w:t>其他商品和服务支出2.59万元。</w:t>
      </w:r>
    </w:p>
    <w:p>
      <w:pPr>
        <w:widowControl/>
        <w:spacing w:line="540" w:lineRule="exact"/>
        <w:ind w:firstLine="640" w:firstLineChars="200"/>
        <w:jc w:val="left"/>
        <w:rPr>
          <w:rFonts w:hint="eastAsia" w:ascii="仿宋_GB2312" w:hAnsi="宋体" w:eastAsia="仿宋_GB2312" w:cs="宋体"/>
          <w:kern w:val="0"/>
          <w:sz w:val="32"/>
          <w:szCs w:val="32"/>
        </w:rPr>
      </w:pPr>
      <w:r>
        <w:rPr>
          <w:rFonts w:hint="eastAsia" w:ascii="仿宋_GB2312" w:hAnsi="黑体" w:eastAsia="仿宋_GB2312"/>
          <w:sz w:val="32"/>
          <w:szCs w:val="32"/>
        </w:rPr>
        <w:t>资金执行时间：</w:t>
      </w:r>
      <w:r>
        <w:rPr>
          <w:rFonts w:hint="eastAsia" w:ascii="仿宋_GB2312" w:hAnsi="宋体" w:eastAsia="仿宋_GB2312" w:cs="宋体"/>
          <w:kern w:val="0"/>
          <w:sz w:val="32"/>
          <w:szCs w:val="32"/>
        </w:rPr>
        <w:t>2020年1月1日—12月31日</w:t>
      </w:r>
    </w:p>
    <w:p>
      <w:pPr>
        <w:widowControl/>
        <w:spacing w:line="500" w:lineRule="exact"/>
        <w:ind w:firstLine="640"/>
        <w:jc w:val="left"/>
        <w:rPr>
          <w:rFonts w:ascii="仿宋_GB2312" w:hAnsi="黑体" w:eastAsia="仿宋_GB2312"/>
          <w:b/>
          <w:bCs/>
          <w:sz w:val="32"/>
          <w:szCs w:val="32"/>
        </w:rPr>
      </w:pPr>
      <w:r>
        <w:rPr>
          <w:rFonts w:hint="eastAsia" w:ascii="仿宋_GB2312" w:hAnsi="黑体" w:eastAsia="仿宋_GB2312"/>
          <w:b/>
          <w:bCs/>
          <w:sz w:val="32"/>
          <w:szCs w:val="32"/>
        </w:rPr>
        <w:t>项目名称：</w:t>
      </w:r>
      <w:r>
        <w:rPr>
          <w:rFonts w:hint="eastAsia" w:ascii="仿宋_GB2312" w:hAnsi="黑体" w:eastAsia="仿宋_GB2312"/>
          <w:b/>
          <w:bCs/>
          <w:sz w:val="32"/>
          <w:szCs w:val="32"/>
          <w:lang w:val="en-US" w:eastAsia="zh-CN"/>
        </w:rPr>
        <w:t>河湖岸线规划</w:t>
      </w:r>
      <w:r>
        <w:rPr>
          <w:rFonts w:hint="eastAsia" w:ascii="仿宋_GB2312" w:hAnsi="黑体" w:eastAsia="仿宋_GB2312"/>
          <w:b/>
          <w:bCs/>
          <w:sz w:val="32"/>
          <w:szCs w:val="32"/>
        </w:rPr>
        <w:t>费</w:t>
      </w:r>
    </w:p>
    <w:p>
      <w:pPr>
        <w:widowControl/>
        <w:spacing w:line="540" w:lineRule="exact"/>
        <w:ind w:firstLine="640" w:firstLineChars="200"/>
        <w:jc w:val="left"/>
        <w:rPr>
          <w:rFonts w:hint="default" w:ascii="仿宋_GB2312" w:hAnsi="黑体" w:eastAsia="仿宋_GB2312"/>
          <w:sz w:val="32"/>
          <w:szCs w:val="32"/>
          <w:lang w:val="en-US" w:eastAsia="zh-CN"/>
        </w:rPr>
      </w:pPr>
      <w:r>
        <w:rPr>
          <w:rFonts w:hint="eastAsia" w:ascii="仿宋_GB2312" w:hAnsi="黑体" w:eastAsia="仿宋_GB2312"/>
          <w:sz w:val="32"/>
          <w:szCs w:val="32"/>
        </w:rPr>
        <w:t>设立的政策依据：</w:t>
      </w:r>
      <w:r>
        <w:rPr>
          <w:rFonts w:hint="eastAsia" w:ascii="仿宋_GB2312" w:hAnsi="宋体" w:eastAsia="仿宋_GB2312" w:cs="宋体"/>
          <w:kern w:val="0"/>
          <w:sz w:val="32"/>
          <w:szCs w:val="32"/>
          <w:lang w:val="en-US" w:eastAsia="zh-CN"/>
        </w:rPr>
        <w:t>往年结余资金</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预算安排规模：</w:t>
      </w:r>
      <w:r>
        <w:rPr>
          <w:rFonts w:hint="eastAsia" w:ascii="仿宋_GB2312" w:hAnsi="宋体" w:eastAsia="仿宋_GB2312" w:cs="宋体"/>
          <w:kern w:val="0"/>
          <w:sz w:val="32"/>
          <w:szCs w:val="32"/>
          <w:lang w:val="en-US" w:eastAsia="zh-CN"/>
        </w:rPr>
        <w:t>51</w:t>
      </w:r>
      <w:r>
        <w:rPr>
          <w:rFonts w:hint="eastAsia" w:ascii="仿宋_GB2312" w:hAnsi="宋体" w:eastAsia="仿宋_GB2312" w:cs="宋体"/>
          <w:kern w:val="0"/>
          <w:sz w:val="32"/>
          <w:szCs w:val="32"/>
        </w:rPr>
        <w:t>万元</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项目承担单位：</w:t>
      </w:r>
      <w:r>
        <w:rPr>
          <w:rFonts w:hint="eastAsia" w:ascii="仿宋_GB2312" w:hAnsi="宋体" w:eastAsia="仿宋_GB2312" w:cs="宋体"/>
          <w:kern w:val="0"/>
          <w:sz w:val="32"/>
          <w:szCs w:val="32"/>
        </w:rPr>
        <w:t>克州水利局</w:t>
      </w:r>
    </w:p>
    <w:p>
      <w:pPr>
        <w:widowControl/>
        <w:spacing w:line="54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资金分配情况：</w:t>
      </w:r>
      <w:r>
        <w:rPr>
          <w:rFonts w:hint="eastAsia" w:ascii="仿宋_GB2312" w:hAnsi="宋体" w:eastAsia="仿宋_GB2312" w:cs="宋体"/>
          <w:kern w:val="0"/>
          <w:sz w:val="32"/>
          <w:szCs w:val="32"/>
          <w:lang w:val="en-US" w:eastAsia="zh-CN"/>
        </w:rPr>
        <w:t>委托业务费51</w:t>
      </w:r>
      <w:r>
        <w:rPr>
          <w:rFonts w:hint="eastAsia" w:ascii="仿宋_GB2312" w:hAnsi="宋体" w:eastAsia="仿宋_GB2312" w:cs="宋体"/>
          <w:kern w:val="0"/>
          <w:sz w:val="32"/>
          <w:szCs w:val="32"/>
        </w:rPr>
        <w:t>万元。</w:t>
      </w:r>
    </w:p>
    <w:p>
      <w:pPr>
        <w:widowControl/>
        <w:spacing w:line="540" w:lineRule="exact"/>
        <w:ind w:firstLine="640" w:firstLineChars="200"/>
        <w:jc w:val="left"/>
        <w:rPr>
          <w:rFonts w:hint="eastAsia" w:ascii="仿宋_GB2312" w:hAnsi="宋体" w:eastAsia="仿宋_GB2312" w:cs="宋体"/>
          <w:kern w:val="0"/>
          <w:sz w:val="32"/>
          <w:szCs w:val="32"/>
        </w:rPr>
      </w:pPr>
      <w:r>
        <w:rPr>
          <w:rFonts w:hint="eastAsia" w:ascii="仿宋_GB2312" w:hAnsi="黑体" w:eastAsia="仿宋_GB2312"/>
          <w:sz w:val="32"/>
          <w:szCs w:val="32"/>
        </w:rPr>
        <w:t>资金执行时间：</w:t>
      </w:r>
      <w:r>
        <w:rPr>
          <w:rFonts w:hint="eastAsia" w:ascii="仿宋_GB2312" w:hAnsi="宋体" w:eastAsia="仿宋_GB2312" w:cs="宋体"/>
          <w:kern w:val="0"/>
          <w:sz w:val="32"/>
          <w:szCs w:val="32"/>
        </w:rPr>
        <w:t>2020年1月1日—12月31日</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八、关于克州水利局部门2020年一般公共预算“三公”经费预算情况说明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克州水利局部门2020年“三公”经费财政拨款预算数为12万元，其中：因公出国（境）费0万元，公务用车购置0万元，公务用车运行费10.5万元，公务接待费1.5万元。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三公”经费财政拨款预算比上年减少5.5万元，其中：因公出国（境）费为0万元，未安排预算；公务用车购置费为0，未安排预算；公务用车运行费减少2万元，主要原因是减少预算安排；公务接待费减少3.5万元，主要原因是减少预算安排。</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九、关于克州水利局部门2020年政府性基金预算拨款情况说明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克州水利局部门2020年没有使用政府性基金预算拨款安排的支出，政府性基金预算支出情况表为空表。</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2020年，克州水利局本级及下属0家行政单位和0家事业单位的机关运行经费财政拨款预算35.88万元，比上年预算增加0.2万元，增长0.56%。主要原因是上年度调入1人，相应增加福利费</w:t>
      </w:r>
      <w:r>
        <w:rPr>
          <w:rFonts w:hint="eastAsia" w:ascii="仿宋" w:hAnsi="仿宋" w:eastAsia="仿宋" w:cs="宋体"/>
          <w:kern w:val="0"/>
          <w:sz w:val="32"/>
          <w:szCs w:val="32"/>
        </w:rPr>
        <w:t>、</w:t>
      </w:r>
      <w:r>
        <w:rPr>
          <w:rFonts w:hint="eastAsia" w:ascii="仿宋_GB2312" w:hAnsi="宋体" w:eastAsia="仿宋_GB2312" w:cs="宋体"/>
          <w:kern w:val="0"/>
          <w:sz w:val="32"/>
          <w:szCs w:val="32"/>
        </w:rPr>
        <w:t>工会费</w:t>
      </w:r>
      <w:r>
        <w:rPr>
          <w:rFonts w:hint="eastAsia" w:ascii="仿宋" w:hAnsi="仿宋" w:eastAsia="仿宋" w:cs="宋体"/>
          <w:kern w:val="0"/>
          <w:sz w:val="32"/>
          <w:szCs w:val="32"/>
        </w:rPr>
        <w:t>、</w:t>
      </w:r>
      <w:r>
        <w:rPr>
          <w:rFonts w:hint="eastAsia" w:ascii="仿宋_GB2312" w:hAnsi="宋体" w:eastAsia="仿宋_GB2312" w:cs="宋体"/>
          <w:kern w:val="0"/>
          <w:sz w:val="32"/>
          <w:szCs w:val="32"/>
        </w:rPr>
        <w:t>取暖费等人员及商品和服务支出。</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2020年，克州水利局部门及下属单位政府采购预算152.78万元，其中：政府采购货物预算97.58万元，政府采购工程预算0万元，政府采购服务预算55.2万元。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2020年度本部门面向中小企业预留政府采购项目预算金额87.55万元，其中：面向小微企业预留政府采购项目预算金额57.55万元。</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截至2019年底，克州水利局部门及下属各预算单位占用使用国有资产总体情况为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1.房屋0平方米，价值0万元。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2.车辆3辆，价值79.33万元；其中：一般公务用车0辆，价值0万元；执法执勤用车1辆，价值21.28万元；其他车辆2辆，价值58.06万元。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3.办公家具价值31.25万元。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 86.57万元。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2020年部门预算未安排购置车辆经费（或安排购置车辆经费0万元），安排购置50万元以上大型设备0台（套），单位价值100万元以上大型设备0台（套）。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2020年度，本年度实行绩效管理的项目</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个，涉及预算金额</w:t>
      </w:r>
      <w:r>
        <w:rPr>
          <w:rFonts w:hint="eastAsia" w:ascii="仿宋_GB2312" w:hAnsi="宋体" w:eastAsia="仿宋_GB2312" w:cs="宋体"/>
          <w:kern w:val="0"/>
          <w:sz w:val="32"/>
          <w:szCs w:val="32"/>
          <w:lang w:val="en-US" w:eastAsia="zh-CN"/>
        </w:rPr>
        <w:t>167.09</w:t>
      </w:r>
      <w:r>
        <w:rPr>
          <w:rFonts w:hint="eastAsia" w:ascii="仿宋_GB2312" w:hAnsi="宋体" w:eastAsia="仿宋_GB2312" w:cs="宋体"/>
          <w:kern w:val="0"/>
          <w:sz w:val="32"/>
          <w:szCs w:val="32"/>
        </w:rPr>
        <w:t>万元。具体情况见下表（按项目分别填报）：</w:t>
      </w:r>
    </w:p>
    <w:p>
      <w:pPr>
        <w:widowControl/>
        <w:spacing w:line="600" w:lineRule="exact"/>
        <w:rPr>
          <w:rFonts w:ascii="仿宋_GB2312" w:hAnsi="宋体" w:eastAsia="仿宋_GB2312" w:cs="宋体"/>
          <w:kern w:val="0"/>
          <w:sz w:val="32"/>
          <w:szCs w:val="32"/>
        </w:rPr>
        <w:sectPr>
          <w:pgSz w:w="11906" w:h="16838"/>
          <w:pgMar w:top="1440" w:right="1800" w:bottom="1440" w:left="1800" w:header="851" w:footer="992" w:gutter="0"/>
          <w:pgNumType w:fmt="numberInDash"/>
          <w:cols w:space="425" w:num="1"/>
          <w:docGrid w:type="lines" w:linePitch="312" w:charSpace="0"/>
        </w:sectPr>
      </w:pPr>
    </w:p>
    <w:tbl>
      <w:tblPr>
        <w:tblStyle w:val="7"/>
        <w:tblW w:w="14322" w:type="dxa"/>
        <w:tblInd w:w="93" w:type="dxa"/>
        <w:tblLayout w:type="fixed"/>
        <w:tblCellMar>
          <w:top w:w="0" w:type="dxa"/>
          <w:left w:w="108" w:type="dxa"/>
          <w:bottom w:w="0" w:type="dxa"/>
          <w:right w:w="108" w:type="dxa"/>
        </w:tblCellMar>
      </w:tblPr>
      <w:tblGrid>
        <w:gridCol w:w="14322"/>
      </w:tblGrid>
      <w:tr>
        <w:trPr>
          <w:trHeight w:val="406" w:hRule="atLeast"/>
        </w:trPr>
        <w:tc>
          <w:tcPr>
            <w:tcW w:w="14322" w:type="dxa"/>
            <w:tcBorders>
              <w:top w:val="nil"/>
              <w:left w:val="nil"/>
              <w:bottom w:val="nil"/>
              <w:right w:val="nil"/>
            </w:tcBorders>
            <w:shd w:val="clear" w:color="auto" w:fill="auto"/>
            <w:noWrap/>
            <w:vAlign w:val="bottom"/>
          </w:tcPr>
          <w:tbl>
            <w:tblPr>
              <w:tblStyle w:val="7"/>
              <w:tblW w:w="8265" w:type="dxa"/>
              <w:tblInd w:w="0" w:type="dxa"/>
              <w:tblLayout w:type="fixed"/>
              <w:tblCellMar>
                <w:top w:w="0" w:type="dxa"/>
                <w:left w:w="108" w:type="dxa"/>
                <w:bottom w:w="0" w:type="dxa"/>
                <w:right w:w="108" w:type="dxa"/>
              </w:tblCellMar>
            </w:tblPr>
            <w:tblGrid>
              <w:gridCol w:w="1321"/>
              <w:gridCol w:w="1239"/>
              <w:gridCol w:w="662"/>
              <w:gridCol w:w="61"/>
              <w:gridCol w:w="1262"/>
              <w:gridCol w:w="1032"/>
              <w:gridCol w:w="820"/>
              <w:gridCol w:w="529"/>
              <w:gridCol w:w="1339"/>
            </w:tblGrid>
            <w:tr>
              <w:tblPrEx>
                <w:tblCellMar>
                  <w:top w:w="0" w:type="dxa"/>
                  <w:left w:w="108" w:type="dxa"/>
                  <w:bottom w:w="0" w:type="dxa"/>
                  <w:right w:w="108" w:type="dxa"/>
                </w:tblCellMar>
              </w:tblPrEx>
              <w:trPr>
                <w:trHeight w:val="732" w:hRule="atLeast"/>
              </w:trPr>
              <w:tc>
                <w:tcPr>
                  <w:tcW w:w="8265" w:type="dxa"/>
                  <w:gridSpan w:val="9"/>
                  <w:tcBorders>
                    <w:top w:val="nil"/>
                    <w:left w:val="nil"/>
                    <w:bottom w:val="single" w:color="auto" w:sz="4" w:space="0"/>
                    <w:right w:val="nil"/>
                  </w:tcBorders>
                  <w:shd w:val="clear" w:color="auto" w:fill="auto"/>
                  <w:vAlign w:val="center"/>
                </w:tcPr>
                <w:p>
                  <w:pPr>
                    <w:widowControl/>
                    <w:jc w:val="center"/>
                    <w:rPr>
                      <w:rFonts w:ascii="宋体" w:hAnsi="宋体" w:cs="Arial"/>
                      <w:b/>
                      <w:bCs/>
                      <w:kern w:val="0"/>
                      <w:sz w:val="32"/>
                      <w:szCs w:val="32"/>
                    </w:rPr>
                  </w:pPr>
                  <w:r>
                    <w:rPr>
                      <w:rFonts w:hint="eastAsia" w:ascii="宋体" w:hAnsi="宋体" w:cs="Arial"/>
                      <w:b/>
                      <w:bCs/>
                      <w:kern w:val="0"/>
                      <w:sz w:val="32"/>
                      <w:szCs w:val="32"/>
                    </w:rPr>
                    <w:t>项  目  支  出  绩  效  目  标  表</w:t>
                  </w:r>
                </w:p>
              </w:tc>
            </w:tr>
            <w:tr>
              <w:tblPrEx>
                <w:tblCellMar>
                  <w:top w:w="0" w:type="dxa"/>
                  <w:left w:w="108" w:type="dxa"/>
                  <w:bottom w:w="0" w:type="dxa"/>
                  <w:right w:w="108" w:type="dxa"/>
                </w:tblCellMar>
              </w:tblPrEx>
              <w:trPr>
                <w:trHeight w:val="454" w:hRule="atLeast"/>
              </w:trPr>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预算单位</w:t>
                  </w:r>
                </w:p>
              </w:tc>
              <w:tc>
                <w:tcPr>
                  <w:tcW w:w="322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克州水利局</w:t>
                  </w:r>
                </w:p>
              </w:tc>
              <w:tc>
                <w:tcPr>
                  <w:tcW w:w="1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项目名称</w:t>
                  </w:r>
                </w:p>
              </w:tc>
              <w:tc>
                <w:tcPr>
                  <w:tcW w:w="268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河长制工作经费</w:t>
                  </w:r>
                </w:p>
              </w:tc>
            </w:tr>
            <w:tr>
              <w:tblPrEx>
                <w:tblCellMar>
                  <w:top w:w="0" w:type="dxa"/>
                  <w:left w:w="108" w:type="dxa"/>
                  <w:bottom w:w="0" w:type="dxa"/>
                  <w:right w:w="108" w:type="dxa"/>
                </w:tblCellMar>
              </w:tblPrEx>
              <w:trPr>
                <w:trHeight w:val="474" w:hRule="atLeast"/>
              </w:trPr>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项目资金</w:t>
                  </w:r>
                  <w:r>
                    <w:rPr>
                      <w:rFonts w:hint="eastAsia" w:ascii="宋体" w:hAnsi="宋体" w:cs="Arial"/>
                      <w:kern w:val="0"/>
                      <w:sz w:val="18"/>
                      <w:szCs w:val="18"/>
                    </w:rPr>
                    <w:br w:type="textWrapping"/>
                  </w:r>
                  <w:r>
                    <w:rPr>
                      <w:rFonts w:hint="eastAsia" w:ascii="宋体" w:hAnsi="宋体" w:cs="Arial"/>
                      <w:kern w:val="0"/>
                      <w:sz w:val="18"/>
                      <w:szCs w:val="18"/>
                    </w:rPr>
                    <w:t>（万元）</w:t>
                  </w:r>
                </w:p>
              </w:tc>
              <w:tc>
                <w:tcPr>
                  <w:tcW w:w="12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年度资金总额</w:t>
                  </w:r>
                </w:p>
              </w:tc>
              <w:tc>
                <w:tcPr>
                  <w:tcW w:w="6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40</w:t>
                  </w:r>
                </w:p>
              </w:tc>
              <w:tc>
                <w:tcPr>
                  <w:tcW w:w="132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其中：财政拨款</w:t>
                  </w:r>
                </w:p>
              </w:tc>
              <w:tc>
                <w:tcPr>
                  <w:tcW w:w="10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40</w:t>
                  </w:r>
                </w:p>
              </w:tc>
              <w:tc>
                <w:tcPr>
                  <w:tcW w:w="134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其他资金</w:t>
                  </w:r>
                </w:p>
              </w:tc>
              <w:tc>
                <w:tcPr>
                  <w:tcW w:w="1339"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773" w:hRule="atLeast"/>
              </w:trPr>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项目总体目标</w:t>
                  </w:r>
                </w:p>
              </w:tc>
              <w:tc>
                <w:tcPr>
                  <w:tcW w:w="6944" w:type="dxa"/>
                  <w:gridSpan w:val="8"/>
                  <w:tcBorders>
                    <w:top w:val="single" w:color="auto" w:sz="4" w:space="0"/>
                    <w:left w:val="nil"/>
                    <w:bottom w:val="single" w:color="auto" w:sz="4" w:space="0"/>
                    <w:right w:val="single" w:color="auto" w:sz="4" w:space="0"/>
                  </w:tcBorders>
                  <w:shd w:val="clear" w:color="auto" w:fill="auto"/>
                </w:tcPr>
                <w:p>
                  <w:pPr>
                    <w:widowControl/>
                    <w:rPr>
                      <w:rFonts w:ascii="宋体" w:hAnsi="宋体" w:cs="Arial"/>
                      <w:kern w:val="0"/>
                      <w:sz w:val="18"/>
                      <w:szCs w:val="18"/>
                    </w:rPr>
                  </w:pPr>
                  <w:r>
                    <w:rPr>
                      <w:rFonts w:hint="eastAsia" w:ascii="宋体" w:hAnsi="宋体" w:cs="Arial"/>
                      <w:kern w:val="0"/>
                      <w:sz w:val="18"/>
                      <w:szCs w:val="18"/>
                    </w:rPr>
                    <w:t xml:space="preserve">    开展河长制相关工作经费，主要开展我局与各县市河长相关工作，促进我州水资源保护，水域岸线管理，水污染防治和水环境治理，建立健全河湖保护治理体制机制，维护河湖生态安全。</w:t>
                  </w:r>
                </w:p>
              </w:tc>
            </w:tr>
            <w:tr>
              <w:tblPrEx>
                <w:tblCellMar>
                  <w:top w:w="0" w:type="dxa"/>
                  <w:left w:w="108" w:type="dxa"/>
                  <w:bottom w:w="0" w:type="dxa"/>
                  <w:right w:w="108" w:type="dxa"/>
                </w:tblCellMar>
              </w:tblPrEx>
              <w:trPr>
                <w:trHeight w:val="742" w:hRule="atLeast"/>
              </w:trPr>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一级指标</w:t>
                  </w:r>
                </w:p>
              </w:tc>
              <w:tc>
                <w:tcPr>
                  <w:tcW w:w="196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二级指标</w:t>
                  </w: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三级指标</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指标值（包含数字及文字描述）</w:t>
                  </w:r>
                </w:p>
              </w:tc>
            </w:tr>
            <w:tr>
              <w:tblPrEx>
                <w:tblCellMar>
                  <w:top w:w="0" w:type="dxa"/>
                  <w:left w:w="108" w:type="dxa"/>
                  <w:bottom w:w="0" w:type="dxa"/>
                  <w:right w:w="108" w:type="dxa"/>
                </w:tblCellMar>
              </w:tblPrEx>
              <w:trPr>
                <w:trHeight w:val="454" w:hRule="atLeast"/>
              </w:trPr>
              <w:tc>
                <w:tcPr>
                  <w:tcW w:w="13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目标完成指标</w:t>
                  </w:r>
                </w:p>
              </w:tc>
              <w:tc>
                <w:tcPr>
                  <w:tcW w:w="1962"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数量指标</w:t>
                  </w: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公示牌数量</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=28个</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河长巡河次数</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4次</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年工作开展情况通讯</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≥12篇</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组织培训次数</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1次</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质量指标</w:t>
                  </w: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改善河道环境质量</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≥90%</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州级河长公示牌更新率</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≥99%</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制作公示牌合格率</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≥100%</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时效指标</w:t>
                  </w: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项目开始时间</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=1月</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项目结束时间</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=12月</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成本指标</w:t>
                  </w: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更换公示牌</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10万元</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办公费</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10万元</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交通费</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7万元</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差费</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10万元</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宣传费</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2万元</w:t>
                  </w:r>
                </w:p>
              </w:tc>
            </w:tr>
            <w:tr>
              <w:tblPrEx>
                <w:tblCellMar>
                  <w:top w:w="0" w:type="dxa"/>
                  <w:left w:w="108" w:type="dxa"/>
                  <w:bottom w:w="0" w:type="dxa"/>
                  <w:right w:w="108" w:type="dxa"/>
                </w:tblCellMar>
              </w:tblPrEx>
              <w:trPr>
                <w:trHeight w:val="557" w:hRule="atLeast"/>
              </w:trPr>
              <w:tc>
                <w:tcPr>
                  <w:tcW w:w="13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项目效益指标</w:t>
                  </w:r>
                </w:p>
              </w:tc>
              <w:tc>
                <w:tcPr>
                  <w:tcW w:w="196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社会效益指标</w:t>
                  </w: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提升公众环保意识</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逐步提升公众节水环保意识，促进水资源合理开发利用</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生态效益指标</w:t>
                  </w: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维护生态环境平衡</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维护生态环境平衡</w:t>
                  </w:r>
                </w:p>
              </w:tc>
            </w:tr>
            <w:tr>
              <w:tblPrEx>
                <w:tblCellMar>
                  <w:top w:w="0" w:type="dxa"/>
                  <w:left w:w="108" w:type="dxa"/>
                  <w:bottom w:w="0" w:type="dxa"/>
                  <w:right w:w="108" w:type="dxa"/>
                </w:tblCellMar>
              </w:tblPrEx>
              <w:trPr>
                <w:trHeight w:val="454" w:hRule="atLeast"/>
              </w:trPr>
              <w:tc>
                <w:tcPr>
                  <w:tcW w:w="13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96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可持续影响指标</w:t>
                  </w: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维护河流生态环境</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有效持续维护河流生态环境</w:t>
                  </w:r>
                </w:p>
              </w:tc>
            </w:tr>
            <w:tr>
              <w:tblPrEx>
                <w:tblCellMar>
                  <w:top w:w="0" w:type="dxa"/>
                  <w:left w:w="108" w:type="dxa"/>
                  <w:bottom w:w="0" w:type="dxa"/>
                  <w:right w:w="108" w:type="dxa"/>
                </w:tblCellMar>
              </w:tblPrEx>
              <w:trPr>
                <w:trHeight w:val="526" w:hRule="atLeast"/>
              </w:trPr>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满意度指标</w:t>
                  </w:r>
                </w:p>
              </w:tc>
              <w:tc>
                <w:tcPr>
                  <w:tcW w:w="196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服务对象满意度指标</w:t>
                  </w:r>
                </w:p>
              </w:tc>
              <w:tc>
                <w:tcPr>
                  <w:tcW w:w="31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受益人员满意度</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≥95%</w:t>
                  </w:r>
                </w:p>
              </w:tc>
            </w:tr>
          </w:tbl>
          <w:p>
            <w:pPr>
              <w:widowControl/>
              <w:jc w:val="center"/>
              <w:outlineLvl w:val="1"/>
              <w:rPr>
                <w:rFonts w:ascii="仿宋_GB2312" w:hAnsi="宋体" w:eastAsia="仿宋_GB2312"/>
                <w:b/>
                <w:kern w:val="0"/>
                <w:sz w:val="32"/>
                <w:szCs w:val="32"/>
              </w:rPr>
            </w:pPr>
          </w:p>
          <w:tbl>
            <w:tblPr>
              <w:tblStyle w:val="7"/>
              <w:tblW w:w="7440" w:type="dxa"/>
              <w:tblInd w:w="0" w:type="dxa"/>
              <w:tblLayout w:type="fixed"/>
              <w:tblCellMar>
                <w:top w:w="0" w:type="dxa"/>
                <w:left w:w="108" w:type="dxa"/>
                <w:bottom w:w="0" w:type="dxa"/>
                <w:right w:w="108" w:type="dxa"/>
              </w:tblCellMar>
            </w:tblPr>
            <w:tblGrid>
              <w:gridCol w:w="1108"/>
              <w:gridCol w:w="1272"/>
              <w:gridCol w:w="308"/>
              <w:gridCol w:w="340"/>
              <w:gridCol w:w="1428"/>
              <w:gridCol w:w="907"/>
              <w:gridCol w:w="471"/>
              <w:gridCol w:w="567"/>
              <w:gridCol w:w="1039"/>
            </w:tblGrid>
            <w:tr>
              <w:tblPrEx>
                <w:tblCellMar>
                  <w:top w:w="0" w:type="dxa"/>
                  <w:left w:w="108" w:type="dxa"/>
                  <w:bottom w:w="0" w:type="dxa"/>
                  <w:right w:w="108" w:type="dxa"/>
                </w:tblCellMar>
              </w:tblPrEx>
              <w:trPr>
                <w:trHeight w:val="900" w:hRule="atLeast"/>
              </w:trPr>
              <w:tc>
                <w:tcPr>
                  <w:tcW w:w="7440" w:type="dxa"/>
                  <w:gridSpan w:val="9"/>
                  <w:tcBorders>
                    <w:top w:val="nil"/>
                    <w:left w:val="nil"/>
                    <w:bottom w:val="single" w:color="auto" w:sz="4" w:space="0"/>
                    <w:right w:val="nil"/>
                  </w:tcBorders>
                  <w:shd w:val="clear" w:color="auto" w:fill="auto"/>
                  <w:vAlign w:val="center"/>
                </w:tcPr>
                <w:p>
                  <w:pPr>
                    <w:widowControl/>
                    <w:jc w:val="center"/>
                    <w:rPr>
                      <w:rFonts w:ascii="宋体" w:hAnsi="宋体" w:cs="Arial"/>
                      <w:b/>
                      <w:bCs/>
                      <w:kern w:val="0"/>
                      <w:sz w:val="32"/>
                      <w:szCs w:val="32"/>
                    </w:rPr>
                  </w:pPr>
                  <w:r>
                    <w:rPr>
                      <w:rFonts w:hint="eastAsia" w:ascii="宋体" w:hAnsi="宋体" w:cs="Arial"/>
                      <w:b/>
                      <w:bCs/>
                      <w:kern w:val="0"/>
                      <w:sz w:val="32"/>
                      <w:szCs w:val="32"/>
                    </w:rPr>
                    <w:t>项  目  支  出  绩  效  目  标  表</w:t>
                  </w:r>
                </w:p>
              </w:tc>
            </w:tr>
            <w:tr>
              <w:tblPrEx>
                <w:tblCellMar>
                  <w:top w:w="0" w:type="dxa"/>
                  <w:left w:w="108" w:type="dxa"/>
                  <w:bottom w:w="0" w:type="dxa"/>
                  <w:right w:w="108" w:type="dxa"/>
                </w:tblCellMar>
              </w:tblPrEx>
              <w:trPr>
                <w:trHeight w:val="558" w:hRule="atLeast"/>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预算单位</w:t>
                  </w:r>
                </w:p>
              </w:tc>
              <w:tc>
                <w:tcPr>
                  <w:tcW w:w="334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克州水利局</w:t>
                  </w:r>
                </w:p>
              </w:tc>
              <w:tc>
                <w:tcPr>
                  <w:tcW w:w="9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项目名称</w:t>
                  </w:r>
                </w:p>
              </w:tc>
              <w:tc>
                <w:tcPr>
                  <w:tcW w:w="2077"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群众工作经费（</w:t>
                  </w:r>
                  <w:r>
                    <w:rPr>
                      <w:rFonts w:hint="eastAsia" w:ascii="宋体" w:hAnsi="宋体" w:cs="Arial"/>
                      <w:kern w:val="0"/>
                      <w:sz w:val="18"/>
                      <w:szCs w:val="18"/>
                      <w:lang w:val="en-US" w:eastAsia="zh-CN"/>
                    </w:rPr>
                    <w:t>一</w:t>
                  </w:r>
                  <w:r>
                    <w:rPr>
                      <w:rFonts w:hint="eastAsia" w:ascii="宋体" w:hAnsi="宋体" w:cs="Arial"/>
                      <w:kern w:val="0"/>
                      <w:sz w:val="18"/>
                      <w:szCs w:val="18"/>
                    </w:rPr>
                    <w:t>）</w:t>
                  </w:r>
                </w:p>
              </w:tc>
            </w:tr>
            <w:tr>
              <w:tblPrEx>
                <w:tblCellMar>
                  <w:top w:w="0" w:type="dxa"/>
                  <w:left w:w="108" w:type="dxa"/>
                  <w:bottom w:w="0" w:type="dxa"/>
                  <w:right w:w="108" w:type="dxa"/>
                </w:tblCellMar>
              </w:tblPrEx>
              <w:trPr>
                <w:trHeight w:val="584" w:hRule="atLeast"/>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项目资金</w:t>
                  </w:r>
                  <w:r>
                    <w:rPr>
                      <w:rFonts w:hint="eastAsia" w:ascii="宋体" w:hAnsi="宋体" w:cs="Arial"/>
                      <w:kern w:val="0"/>
                      <w:sz w:val="18"/>
                      <w:szCs w:val="18"/>
                    </w:rPr>
                    <w:br w:type="textWrapping"/>
                  </w:r>
                  <w:r>
                    <w:rPr>
                      <w:rFonts w:hint="eastAsia" w:ascii="宋体" w:hAnsi="宋体" w:cs="Arial"/>
                      <w:kern w:val="0"/>
                      <w:sz w:val="18"/>
                      <w:szCs w:val="18"/>
                    </w:rPr>
                    <w:t>（万元）</w:t>
                  </w:r>
                </w:p>
              </w:tc>
              <w:tc>
                <w:tcPr>
                  <w:tcW w:w="12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年度资金总额</w:t>
                  </w:r>
                </w:p>
              </w:tc>
              <w:tc>
                <w:tcPr>
                  <w:tcW w:w="64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11.5</w:t>
                  </w:r>
                </w:p>
              </w:tc>
              <w:tc>
                <w:tcPr>
                  <w:tcW w:w="14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其中：财政拨款</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11.5</w:t>
                  </w:r>
                </w:p>
              </w:tc>
              <w:tc>
                <w:tcPr>
                  <w:tcW w:w="10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其他资金</w:t>
                  </w:r>
                </w:p>
              </w:tc>
              <w:tc>
                <w:tcPr>
                  <w:tcW w:w="1039"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950" w:hRule="atLeast"/>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项目总体目标</w:t>
                  </w:r>
                </w:p>
              </w:tc>
              <w:tc>
                <w:tcPr>
                  <w:tcW w:w="6332" w:type="dxa"/>
                  <w:gridSpan w:val="8"/>
                  <w:tcBorders>
                    <w:top w:val="single" w:color="auto" w:sz="4" w:space="0"/>
                    <w:left w:val="nil"/>
                    <w:bottom w:val="single" w:color="auto" w:sz="4" w:space="0"/>
                    <w:right w:val="single" w:color="auto" w:sz="4" w:space="0"/>
                  </w:tcBorders>
                  <w:shd w:val="clear" w:color="auto" w:fill="auto"/>
                  <w:vAlign w:val="center"/>
                </w:tcPr>
                <w:p>
                  <w:pPr>
                    <w:widowControl/>
                    <w:ind w:firstLine="360" w:firstLineChars="200"/>
                    <w:rPr>
                      <w:rFonts w:ascii="宋体" w:hAnsi="宋体" w:cs="Arial"/>
                      <w:kern w:val="0"/>
                      <w:sz w:val="18"/>
                      <w:szCs w:val="18"/>
                    </w:rPr>
                  </w:pPr>
                  <w:r>
                    <w:rPr>
                      <w:rFonts w:hint="eastAsia" w:ascii="宋体" w:hAnsi="宋体" w:cs="Arial"/>
                      <w:kern w:val="0"/>
                      <w:sz w:val="18"/>
                      <w:szCs w:val="18"/>
                    </w:rPr>
                    <w:t>利用群众工作经费，开展各项活动，最终实现好现代文化引领，逐步提高文化队伍建设，资助困难群众形成良好的社会氛围。</w:t>
                  </w:r>
                </w:p>
              </w:tc>
            </w:tr>
            <w:tr>
              <w:tblPrEx>
                <w:tblCellMar>
                  <w:top w:w="0" w:type="dxa"/>
                  <w:left w:w="108" w:type="dxa"/>
                  <w:bottom w:w="0" w:type="dxa"/>
                  <w:right w:w="108" w:type="dxa"/>
                </w:tblCellMar>
              </w:tblPrEx>
              <w:trPr>
                <w:trHeight w:val="913" w:hRule="atLeast"/>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一级指标</w:t>
                  </w:r>
                </w:p>
              </w:tc>
              <w:tc>
                <w:tcPr>
                  <w:tcW w:w="1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二级指标</w:t>
                  </w:r>
                </w:p>
              </w:tc>
              <w:tc>
                <w:tcPr>
                  <w:tcW w:w="31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三级指标</w:t>
                  </w: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指标值（包含数字及文字描述）</w:t>
                  </w:r>
                </w:p>
              </w:tc>
            </w:tr>
            <w:tr>
              <w:tblPrEx>
                <w:tblCellMar>
                  <w:top w:w="0" w:type="dxa"/>
                  <w:left w:w="108" w:type="dxa"/>
                  <w:bottom w:w="0" w:type="dxa"/>
                  <w:right w:w="108" w:type="dxa"/>
                </w:tblCellMar>
              </w:tblPrEx>
              <w:trPr>
                <w:trHeight w:val="558" w:hRule="atLeast"/>
              </w:trPr>
              <w:tc>
                <w:tcPr>
                  <w:tcW w:w="11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目标完成指标</w:t>
                  </w:r>
                </w:p>
              </w:tc>
              <w:tc>
                <w:tcPr>
                  <w:tcW w:w="15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数量指标</w:t>
                  </w:r>
                </w:p>
              </w:tc>
              <w:tc>
                <w:tcPr>
                  <w:tcW w:w="3146"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开展文体活动次数</w:t>
                  </w:r>
                </w:p>
              </w:tc>
              <w:tc>
                <w:tcPr>
                  <w:tcW w:w="1606"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≥12次</w:t>
                  </w:r>
                </w:p>
              </w:tc>
            </w:tr>
            <w:tr>
              <w:tblPrEx>
                <w:tblCellMar>
                  <w:top w:w="0" w:type="dxa"/>
                  <w:left w:w="108" w:type="dxa"/>
                  <w:bottom w:w="0" w:type="dxa"/>
                  <w:right w:w="108" w:type="dxa"/>
                </w:tblCellMar>
              </w:tblPrEx>
              <w:trPr>
                <w:trHeight w:val="558"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5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6"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办好事件数</w:t>
                  </w:r>
                </w:p>
              </w:tc>
              <w:tc>
                <w:tcPr>
                  <w:tcW w:w="160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≥12件</w:t>
                  </w:r>
                </w:p>
              </w:tc>
            </w:tr>
            <w:tr>
              <w:tblPrEx>
                <w:tblCellMar>
                  <w:top w:w="0" w:type="dxa"/>
                  <w:left w:w="108" w:type="dxa"/>
                  <w:bottom w:w="0" w:type="dxa"/>
                  <w:right w:w="108" w:type="dxa"/>
                </w:tblCellMar>
              </w:tblPrEx>
              <w:trPr>
                <w:trHeight w:val="558"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5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6"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大型宣传活动次数</w:t>
                  </w:r>
                </w:p>
              </w:tc>
              <w:tc>
                <w:tcPr>
                  <w:tcW w:w="160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≥4场次</w:t>
                  </w:r>
                </w:p>
              </w:tc>
            </w:tr>
            <w:tr>
              <w:tblPrEx>
                <w:tblCellMar>
                  <w:top w:w="0" w:type="dxa"/>
                  <w:left w:w="108" w:type="dxa"/>
                  <w:bottom w:w="0" w:type="dxa"/>
                  <w:right w:w="108" w:type="dxa"/>
                </w:tblCellMar>
              </w:tblPrEx>
              <w:trPr>
                <w:trHeight w:val="558"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5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6"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慰问次数</w:t>
                  </w:r>
                </w:p>
              </w:tc>
              <w:tc>
                <w:tcPr>
                  <w:tcW w:w="1606" w:type="dxa"/>
                  <w:gridSpan w:val="2"/>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≥10次</w:t>
                  </w:r>
                </w:p>
              </w:tc>
            </w:tr>
            <w:tr>
              <w:tblPrEx>
                <w:tblCellMar>
                  <w:top w:w="0" w:type="dxa"/>
                  <w:left w:w="108" w:type="dxa"/>
                  <w:bottom w:w="0" w:type="dxa"/>
                  <w:right w:w="108" w:type="dxa"/>
                </w:tblCellMar>
              </w:tblPrEx>
              <w:trPr>
                <w:trHeight w:val="558"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5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质量指标</w:t>
                  </w:r>
                </w:p>
              </w:tc>
              <w:tc>
                <w:tcPr>
                  <w:tcW w:w="3146"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受益人群覆盖率</w:t>
                  </w:r>
                </w:p>
              </w:tc>
              <w:tc>
                <w:tcPr>
                  <w:tcW w:w="1606"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≥85%</w:t>
                  </w:r>
                </w:p>
              </w:tc>
            </w:tr>
            <w:tr>
              <w:tblPrEx>
                <w:tblCellMar>
                  <w:top w:w="0" w:type="dxa"/>
                  <w:left w:w="108" w:type="dxa"/>
                  <w:bottom w:w="0" w:type="dxa"/>
                  <w:right w:w="108" w:type="dxa"/>
                </w:tblCellMar>
              </w:tblPrEx>
              <w:trPr>
                <w:trHeight w:val="558"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5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6"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开展大型宣传活动覆盖率</w:t>
                  </w:r>
                </w:p>
              </w:tc>
              <w:tc>
                <w:tcPr>
                  <w:tcW w:w="1606" w:type="dxa"/>
                  <w:gridSpan w:val="2"/>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≥95%</w:t>
                  </w:r>
                </w:p>
              </w:tc>
            </w:tr>
            <w:tr>
              <w:tblPrEx>
                <w:tblCellMar>
                  <w:top w:w="0" w:type="dxa"/>
                  <w:left w:w="108" w:type="dxa"/>
                  <w:bottom w:w="0" w:type="dxa"/>
                  <w:right w:w="108" w:type="dxa"/>
                </w:tblCellMar>
              </w:tblPrEx>
              <w:trPr>
                <w:trHeight w:val="558"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5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时效指标</w:t>
                  </w:r>
                </w:p>
              </w:tc>
              <w:tc>
                <w:tcPr>
                  <w:tcW w:w="3146"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费用报销及时性</w:t>
                  </w:r>
                </w:p>
              </w:tc>
              <w:tc>
                <w:tcPr>
                  <w:tcW w:w="1606"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根据工作开展情况</w:t>
                  </w:r>
                </w:p>
              </w:tc>
            </w:tr>
            <w:tr>
              <w:tblPrEx>
                <w:tblCellMar>
                  <w:top w:w="0" w:type="dxa"/>
                  <w:left w:w="108" w:type="dxa"/>
                  <w:bottom w:w="0" w:type="dxa"/>
                  <w:right w:w="108" w:type="dxa"/>
                </w:tblCellMar>
              </w:tblPrEx>
              <w:trPr>
                <w:trHeight w:val="558"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5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6"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宣传活动时间阶段</w:t>
                  </w:r>
                </w:p>
              </w:tc>
              <w:tc>
                <w:tcPr>
                  <w:tcW w:w="1606" w:type="dxa"/>
                  <w:gridSpan w:val="2"/>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每季度末</w:t>
                  </w:r>
                </w:p>
              </w:tc>
            </w:tr>
            <w:tr>
              <w:tblPrEx>
                <w:tblCellMar>
                  <w:top w:w="0" w:type="dxa"/>
                  <w:left w:w="108" w:type="dxa"/>
                  <w:bottom w:w="0" w:type="dxa"/>
                  <w:right w:w="108" w:type="dxa"/>
                </w:tblCellMar>
              </w:tblPrEx>
              <w:trPr>
                <w:trHeight w:val="558"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5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成本指标</w:t>
                  </w:r>
                </w:p>
              </w:tc>
              <w:tc>
                <w:tcPr>
                  <w:tcW w:w="3146"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开展活动经费标准/次</w:t>
                  </w:r>
                </w:p>
              </w:tc>
              <w:tc>
                <w:tcPr>
                  <w:tcW w:w="1606"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≤1万元</w:t>
                  </w:r>
                </w:p>
              </w:tc>
            </w:tr>
            <w:tr>
              <w:tblPrEx>
                <w:tblCellMar>
                  <w:top w:w="0" w:type="dxa"/>
                  <w:left w:w="108" w:type="dxa"/>
                  <w:bottom w:w="0" w:type="dxa"/>
                  <w:right w:w="108" w:type="dxa"/>
                </w:tblCellMar>
              </w:tblPrEx>
              <w:trPr>
                <w:trHeight w:val="558"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5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6"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发放现金形式的慰问标准/次</w:t>
                  </w:r>
                </w:p>
              </w:tc>
              <w:tc>
                <w:tcPr>
                  <w:tcW w:w="1606" w:type="dxa"/>
                  <w:gridSpan w:val="2"/>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≤3000元</w:t>
                  </w:r>
                </w:p>
              </w:tc>
            </w:tr>
            <w:tr>
              <w:tblPrEx>
                <w:tblCellMar>
                  <w:top w:w="0" w:type="dxa"/>
                  <w:left w:w="108" w:type="dxa"/>
                  <w:bottom w:w="0" w:type="dxa"/>
                  <w:right w:w="108" w:type="dxa"/>
                </w:tblCellMar>
              </w:tblPrEx>
              <w:trPr>
                <w:trHeight w:val="558" w:hRule="atLeast"/>
              </w:trPr>
              <w:tc>
                <w:tcPr>
                  <w:tcW w:w="110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项目效益指标</w:t>
                  </w:r>
                </w:p>
              </w:tc>
              <w:tc>
                <w:tcPr>
                  <w:tcW w:w="1580" w:type="dxa"/>
                  <w:gridSpan w:val="2"/>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社会效益指标</w:t>
                  </w:r>
                </w:p>
              </w:tc>
              <w:tc>
                <w:tcPr>
                  <w:tcW w:w="3146"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收益群众生活改善情况</w:t>
                  </w:r>
                </w:p>
              </w:tc>
              <w:tc>
                <w:tcPr>
                  <w:tcW w:w="1606"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生活、健康等得到提高</w:t>
                  </w:r>
                </w:p>
              </w:tc>
            </w:tr>
            <w:tr>
              <w:tblPrEx>
                <w:tblCellMar>
                  <w:top w:w="0" w:type="dxa"/>
                  <w:left w:w="108" w:type="dxa"/>
                  <w:bottom w:w="0" w:type="dxa"/>
                  <w:right w:w="108" w:type="dxa"/>
                </w:tblCellMar>
              </w:tblPrEx>
              <w:trPr>
                <w:trHeight w:val="684" w:hRule="atLeast"/>
              </w:trPr>
              <w:tc>
                <w:tcPr>
                  <w:tcW w:w="1108"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Arial"/>
                      <w:kern w:val="0"/>
                      <w:sz w:val="18"/>
                      <w:szCs w:val="18"/>
                    </w:rPr>
                  </w:pPr>
                </w:p>
              </w:tc>
              <w:tc>
                <w:tcPr>
                  <w:tcW w:w="1580" w:type="dxa"/>
                  <w:gridSpan w:val="2"/>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Arial"/>
                      <w:kern w:val="0"/>
                      <w:sz w:val="18"/>
                      <w:szCs w:val="18"/>
                    </w:rPr>
                  </w:pPr>
                </w:p>
              </w:tc>
              <w:tc>
                <w:tcPr>
                  <w:tcW w:w="3146"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农民文化知识水平改善情况</w:t>
                  </w:r>
                </w:p>
              </w:tc>
              <w:tc>
                <w:tcPr>
                  <w:tcW w:w="1606" w:type="dxa"/>
                  <w:gridSpan w:val="2"/>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逐步提高农民文化知识</w:t>
                  </w:r>
                </w:p>
              </w:tc>
            </w:tr>
            <w:tr>
              <w:tblPrEx>
                <w:tblCellMar>
                  <w:top w:w="0" w:type="dxa"/>
                  <w:left w:w="108" w:type="dxa"/>
                  <w:bottom w:w="0" w:type="dxa"/>
                  <w:right w:w="108" w:type="dxa"/>
                </w:tblCellMar>
              </w:tblPrEx>
              <w:trPr>
                <w:trHeight w:val="558" w:hRule="atLeast"/>
              </w:trPr>
              <w:tc>
                <w:tcPr>
                  <w:tcW w:w="1108"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Arial"/>
                      <w:kern w:val="0"/>
                      <w:sz w:val="18"/>
                      <w:szCs w:val="18"/>
                    </w:rPr>
                  </w:pPr>
                </w:p>
              </w:tc>
              <w:tc>
                <w:tcPr>
                  <w:tcW w:w="1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可持续影响指标</w:t>
                  </w:r>
                </w:p>
              </w:tc>
              <w:tc>
                <w:tcPr>
                  <w:tcW w:w="31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受益群众幸福指数感</w:t>
                  </w: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明显提高</w:t>
                  </w:r>
                </w:p>
              </w:tc>
            </w:tr>
            <w:tr>
              <w:tblPrEx>
                <w:tblCellMar>
                  <w:top w:w="0" w:type="dxa"/>
                  <w:left w:w="108" w:type="dxa"/>
                  <w:bottom w:w="0" w:type="dxa"/>
                  <w:right w:w="108" w:type="dxa"/>
                </w:tblCellMar>
              </w:tblPrEx>
              <w:trPr>
                <w:trHeight w:val="646" w:hRule="atLeast"/>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满意度指标</w:t>
                  </w:r>
                </w:p>
              </w:tc>
              <w:tc>
                <w:tcPr>
                  <w:tcW w:w="1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服务对象满意度指标</w:t>
                  </w:r>
                </w:p>
              </w:tc>
              <w:tc>
                <w:tcPr>
                  <w:tcW w:w="31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受益群众满意率</w:t>
                  </w: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≥90%</w:t>
                  </w:r>
                </w:p>
              </w:tc>
            </w:tr>
          </w:tbl>
          <w:p>
            <w:pPr>
              <w:widowControl/>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p>
          <w:tbl>
            <w:tblPr>
              <w:tblStyle w:val="7"/>
              <w:tblW w:w="7859" w:type="dxa"/>
              <w:tblInd w:w="0" w:type="dxa"/>
              <w:tblLayout w:type="fixed"/>
              <w:tblCellMar>
                <w:top w:w="0" w:type="dxa"/>
                <w:left w:w="108" w:type="dxa"/>
                <w:bottom w:w="0" w:type="dxa"/>
                <w:right w:w="108" w:type="dxa"/>
              </w:tblCellMar>
            </w:tblPr>
            <w:tblGrid>
              <w:gridCol w:w="1190"/>
              <w:gridCol w:w="1250"/>
              <w:gridCol w:w="449"/>
              <w:gridCol w:w="255"/>
              <w:gridCol w:w="1406"/>
              <w:gridCol w:w="984"/>
              <w:gridCol w:w="736"/>
              <w:gridCol w:w="389"/>
              <w:gridCol w:w="1200"/>
            </w:tblGrid>
            <w:tr>
              <w:tblPrEx>
                <w:tblCellMar>
                  <w:top w:w="0" w:type="dxa"/>
                  <w:left w:w="108" w:type="dxa"/>
                  <w:bottom w:w="0" w:type="dxa"/>
                  <w:right w:w="108" w:type="dxa"/>
                </w:tblCellMar>
              </w:tblPrEx>
              <w:trPr>
                <w:trHeight w:val="1126" w:hRule="atLeast"/>
              </w:trPr>
              <w:tc>
                <w:tcPr>
                  <w:tcW w:w="7859" w:type="dxa"/>
                  <w:gridSpan w:val="9"/>
                  <w:tcBorders>
                    <w:top w:val="nil"/>
                    <w:left w:val="nil"/>
                    <w:bottom w:val="single" w:color="auto" w:sz="4" w:space="0"/>
                    <w:right w:val="nil"/>
                  </w:tcBorders>
                  <w:shd w:val="clear" w:color="auto" w:fill="auto"/>
                  <w:vAlign w:val="center"/>
                </w:tcPr>
                <w:p>
                  <w:pPr>
                    <w:widowControl/>
                    <w:jc w:val="center"/>
                    <w:rPr>
                      <w:rFonts w:ascii="宋体" w:hAnsi="宋体" w:cs="Arial"/>
                      <w:b/>
                      <w:bCs/>
                      <w:kern w:val="0"/>
                      <w:sz w:val="32"/>
                      <w:szCs w:val="32"/>
                    </w:rPr>
                  </w:pPr>
                  <w:r>
                    <w:rPr>
                      <w:rFonts w:hint="eastAsia" w:ascii="宋体" w:hAnsi="宋体" w:cs="Arial"/>
                      <w:b/>
                      <w:bCs/>
                      <w:kern w:val="0"/>
                      <w:sz w:val="32"/>
                      <w:szCs w:val="32"/>
                    </w:rPr>
                    <w:t>项  目  支  出  绩  效  目  标  表</w:t>
                  </w:r>
                </w:p>
              </w:tc>
            </w:tr>
            <w:tr>
              <w:tblPrEx>
                <w:tblCellMar>
                  <w:top w:w="0" w:type="dxa"/>
                  <w:left w:w="108" w:type="dxa"/>
                  <w:bottom w:w="0" w:type="dxa"/>
                  <w:right w:w="108" w:type="dxa"/>
                </w:tblCellMar>
              </w:tblPrEx>
              <w:trPr>
                <w:trHeight w:val="527" w:hRule="atLeast"/>
              </w:trPr>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预算单位</w:t>
                  </w:r>
                </w:p>
              </w:tc>
              <w:tc>
                <w:tcPr>
                  <w:tcW w:w="3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克州水利局</w:t>
                  </w:r>
                </w:p>
              </w:tc>
              <w:tc>
                <w:tcPr>
                  <w:tcW w:w="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项目名称</w:t>
                  </w:r>
                </w:p>
              </w:tc>
              <w:tc>
                <w:tcPr>
                  <w:tcW w:w="232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群众工作经费（</w:t>
                  </w:r>
                  <w:r>
                    <w:rPr>
                      <w:rFonts w:hint="eastAsia" w:ascii="宋体" w:hAnsi="宋体" w:cs="Arial"/>
                      <w:kern w:val="0"/>
                      <w:sz w:val="18"/>
                      <w:szCs w:val="18"/>
                      <w:lang w:val="en-US" w:eastAsia="zh-CN"/>
                    </w:rPr>
                    <w:t>二</w:t>
                  </w:r>
                  <w:r>
                    <w:rPr>
                      <w:rFonts w:hint="eastAsia" w:ascii="宋体" w:hAnsi="宋体" w:cs="Arial"/>
                      <w:kern w:val="0"/>
                      <w:sz w:val="18"/>
                      <w:szCs w:val="18"/>
                    </w:rPr>
                    <w:t>）</w:t>
                  </w:r>
                </w:p>
              </w:tc>
            </w:tr>
            <w:tr>
              <w:tblPrEx>
                <w:tblCellMar>
                  <w:top w:w="0" w:type="dxa"/>
                  <w:left w:w="108" w:type="dxa"/>
                  <w:bottom w:w="0" w:type="dxa"/>
                  <w:right w:w="108" w:type="dxa"/>
                </w:tblCellMar>
              </w:tblPrEx>
              <w:trPr>
                <w:trHeight w:val="551" w:hRule="atLeast"/>
              </w:trPr>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项目资金</w:t>
                  </w:r>
                  <w:r>
                    <w:rPr>
                      <w:rFonts w:hint="eastAsia" w:ascii="宋体" w:hAnsi="宋体" w:cs="Arial"/>
                      <w:kern w:val="0"/>
                      <w:sz w:val="18"/>
                      <w:szCs w:val="18"/>
                    </w:rPr>
                    <w:br w:type="textWrapping"/>
                  </w:r>
                  <w:r>
                    <w:rPr>
                      <w:rFonts w:hint="eastAsia" w:ascii="宋体" w:hAnsi="宋体" w:cs="Arial"/>
                      <w:kern w:val="0"/>
                      <w:sz w:val="18"/>
                      <w:szCs w:val="18"/>
                    </w:rPr>
                    <w:t>（万元）</w:t>
                  </w:r>
                </w:p>
              </w:tc>
              <w:tc>
                <w:tcPr>
                  <w:tcW w:w="12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年度资金总额</w:t>
                  </w:r>
                </w:p>
              </w:tc>
              <w:tc>
                <w:tcPr>
                  <w:tcW w:w="7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22</w:t>
                  </w:r>
                </w:p>
              </w:tc>
              <w:tc>
                <w:tcPr>
                  <w:tcW w:w="14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其中：财政拨款</w:t>
                  </w:r>
                </w:p>
              </w:tc>
              <w:tc>
                <w:tcPr>
                  <w:tcW w:w="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22</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其他资金</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899" w:hRule="atLeast"/>
              </w:trPr>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项目总体目标</w:t>
                  </w:r>
                </w:p>
              </w:tc>
              <w:tc>
                <w:tcPr>
                  <w:tcW w:w="6669" w:type="dxa"/>
                  <w:gridSpan w:val="8"/>
                  <w:tcBorders>
                    <w:top w:val="single" w:color="auto" w:sz="4" w:space="0"/>
                    <w:left w:val="nil"/>
                    <w:bottom w:val="single" w:color="auto" w:sz="4" w:space="0"/>
                    <w:right w:val="single" w:color="auto" w:sz="4" w:space="0"/>
                  </w:tcBorders>
                  <w:shd w:val="clear" w:color="auto" w:fill="auto"/>
                  <w:vAlign w:val="center"/>
                </w:tcPr>
                <w:p>
                  <w:pPr>
                    <w:widowControl/>
                    <w:ind w:firstLine="360" w:firstLineChars="200"/>
                    <w:rPr>
                      <w:rFonts w:ascii="宋体" w:hAnsi="宋体" w:cs="Arial"/>
                      <w:kern w:val="0"/>
                      <w:sz w:val="18"/>
                      <w:szCs w:val="18"/>
                    </w:rPr>
                  </w:pPr>
                  <w:r>
                    <w:rPr>
                      <w:rFonts w:hint="eastAsia" w:ascii="宋体" w:hAnsi="宋体" w:cs="Arial"/>
                      <w:kern w:val="0"/>
                      <w:sz w:val="18"/>
                      <w:szCs w:val="18"/>
                    </w:rPr>
                    <w:t>通过开展节假日慰问、组织各类文体、宣传等活动帮助群众实现脱贫，实现现代文化引领，逐步提高文化队伍建设，通过各类渠道帮助形成良好的社会氛围。</w:t>
                  </w:r>
                </w:p>
              </w:tc>
            </w:tr>
            <w:tr>
              <w:tblPrEx>
                <w:tblCellMar>
                  <w:top w:w="0" w:type="dxa"/>
                  <w:left w:w="108" w:type="dxa"/>
                  <w:bottom w:w="0" w:type="dxa"/>
                  <w:right w:w="108" w:type="dxa"/>
                </w:tblCellMar>
              </w:tblPrEx>
              <w:trPr>
                <w:trHeight w:val="864" w:hRule="atLeast"/>
              </w:trPr>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一级指标</w:t>
                  </w:r>
                </w:p>
              </w:tc>
              <w:tc>
                <w:tcPr>
                  <w:tcW w:w="169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二级指标</w:t>
                  </w:r>
                </w:p>
              </w:tc>
              <w:tc>
                <w:tcPr>
                  <w:tcW w:w="338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三级指标</w:t>
                  </w:r>
                </w:p>
              </w:tc>
              <w:tc>
                <w:tcPr>
                  <w:tcW w:w="15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指标值（包含数字及文字描述）</w:t>
                  </w:r>
                </w:p>
              </w:tc>
            </w:tr>
            <w:tr>
              <w:tblPrEx>
                <w:tblCellMar>
                  <w:top w:w="0" w:type="dxa"/>
                  <w:left w:w="108" w:type="dxa"/>
                  <w:bottom w:w="0" w:type="dxa"/>
                  <w:right w:w="108" w:type="dxa"/>
                </w:tblCellMar>
              </w:tblPrEx>
              <w:trPr>
                <w:trHeight w:val="527" w:hRule="atLeast"/>
              </w:trPr>
              <w:tc>
                <w:tcPr>
                  <w:tcW w:w="11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目标完成指标</w:t>
                  </w:r>
                </w:p>
              </w:tc>
              <w:tc>
                <w:tcPr>
                  <w:tcW w:w="169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数量指标</w:t>
                  </w:r>
                </w:p>
              </w:tc>
              <w:tc>
                <w:tcPr>
                  <w:tcW w:w="338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节假日开展文体活动及慰问群众次数</w:t>
                  </w:r>
                </w:p>
              </w:tc>
              <w:tc>
                <w:tcPr>
                  <w:tcW w:w="158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≥10次</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381"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为民办实事，解决实际困难</w:t>
                  </w:r>
                </w:p>
              </w:tc>
              <w:tc>
                <w:tcPr>
                  <w:tcW w:w="158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≥10件</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381"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做大型宣传活动场次</w:t>
                  </w:r>
                </w:p>
              </w:tc>
              <w:tc>
                <w:tcPr>
                  <w:tcW w:w="158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≥4次</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381"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入户走访次数</w:t>
                  </w:r>
                </w:p>
              </w:tc>
              <w:tc>
                <w:tcPr>
                  <w:tcW w:w="1589" w:type="dxa"/>
                  <w:gridSpan w:val="2"/>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≥12次</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9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质量指标</w:t>
                  </w:r>
                </w:p>
              </w:tc>
              <w:tc>
                <w:tcPr>
                  <w:tcW w:w="338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困难群众慰问覆盖率</w:t>
                  </w:r>
                </w:p>
              </w:tc>
              <w:tc>
                <w:tcPr>
                  <w:tcW w:w="158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≥90%</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381"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宣传工作覆盖率</w:t>
                  </w:r>
                </w:p>
              </w:tc>
              <w:tc>
                <w:tcPr>
                  <w:tcW w:w="158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≥90%</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381"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入户走访覆盖率</w:t>
                  </w:r>
                </w:p>
              </w:tc>
              <w:tc>
                <w:tcPr>
                  <w:tcW w:w="158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=100%</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381"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实现脱贫人员占总人口比率</w:t>
                  </w:r>
                </w:p>
              </w:tc>
              <w:tc>
                <w:tcPr>
                  <w:tcW w:w="1589" w:type="dxa"/>
                  <w:gridSpan w:val="2"/>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≥90%</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9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时效指标</w:t>
                  </w:r>
                </w:p>
              </w:tc>
              <w:tc>
                <w:tcPr>
                  <w:tcW w:w="338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项目开展周期</w:t>
                  </w:r>
                </w:p>
              </w:tc>
              <w:tc>
                <w:tcPr>
                  <w:tcW w:w="158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2020.01-2020.12</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9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成本指标</w:t>
                  </w:r>
                </w:p>
              </w:tc>
              <w:tc>
                <w:tcPr>
                  <w:tcW w:w="338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活动及慰问费</w:t>
                  </w:r>
                </w:p>
              </w:tc>
              <w:tc>
                <w:tcPr>
                  <w:tcW w:w="158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10万元</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381" w:type="dxa"/>
                  <w:gridSpan w:val="4"/>
                  <w:tcBorders>
                    <w:top w:val="single" w:color="000000" w:sz="4" w:space="0"/>
                    <w:left w:val="nil"/>
                    <w:bottom w:val="single" w:color="auto"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为民办实事，解决困难经费</w:t>
                  </w:r>
                </w:p>
              </w:tc>
              <w:tc>
                <w:tcPr>
                  <w:tcW w:w="158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10万元</w:t>
                  </w:r>
                </w:p>
              </w:tc>
            </w:tr>
            <w:tr>
              <w:tblPrEx>
                <w:tblCellMar>
                  <w:top w:w="0" w:type="dxa"/>
                  <w:left w:w="108" w:type="dxa"/>
                  <w:bottom w:w="0" w:type="dxa"/>
                  <w:right w:w="108" w:type="dxa"/>
                </w:tblCellMar>
              </w:tblPrEx>
              <w:trPr>
                <w:trHeight w:val="527" w:hRule="atLeast"/>
              </w:trPr>
              <w:tc>
                <w:tcPr>
                  <w:tcW w:w="119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项目效益指标</w:t>
                  </w:r>
                </w:p>
              </w:tc>
              <w:tc>
                <w:tcPr>
                  <w:tcW w:w="1699" w:type="dxa"/>
                  <w:gridSpan w:val="2"/>
                  <w:tcBorders>
                    <w:top w:val="nil"/>
                    <w:left w:val="nil"/>
                    <w:bottom w:val="nil"/>
                    <w:right w:val="nil"/>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社会效益指标</w:t>
                  </w:r>
                </w:p>
              </w:tc>
              <w:tc>
                <w:tcPr>
                  <w:tcW w:w="338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群众生活与文化知识水平改善情况</w:t>
                  </w:r>
                </w:p>
              </w:tc>
              <w:tc>
                <w:tcPr>
                  <w:tcW w:w="158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逐步提高</w:t>
                  </w:r>
                </w:p>
              </w:tc>
            </w:tr>
            <w:tr>
              <w:tblPrEx>
                <w:tblCellMar>
                  <w:top w:w="0" w:type="dxa"/>
                  <w:left w:w="108" w:type="dxa"/>
                  <w:bottom w:w="0" w:type="dxa"/>
                  <w:right w:w="108" w:type="dxa"/>
                </w:tblCellMar>
              </w:tblPrEx>
              <w:trPr>
                <w:trHeight w:val="527" w:hRule="atLeast"/>
              </w:trPr>
              <w:tc>
                <w:tcPr>
                  <w:tcW w:w="119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Arial"/>
                      <w:kern w:val="0"/>
                      <w:sz w:val="18"/>
                      <w:szCs w:val="18"/>
                    </w:rPr>
                  </w:pPr>
                </w:p>
              </w:tc>
              <w:tc>
                <w:tcPr>
                  <w:tcW w:w="169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可持续影响指标</w:t>
                  </w:r>
                </w:p>
              </w:tc>
              <w:tc>
                <w:tcPr>
                  <w:tcW w:w="3381"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受益群众幸福指数感</w:t>
                  </w:r>
                </w:p>
              </w:tc>
              <w:tc>
                <w:tcPr>
                  <w:tcW w:w="15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逐步提高</w:t>
                  </w:r>
                </w:p>
              </w:tc>
            </w:tr>
            <w:tr>
              <w:tblPrEx>
                <w:tblCellMar>
                  <w:top w:w="0" w:type="dxa"/>
                  <w:left w:w="108" w:type="dxa"/>
                  <w:bottom w:w="0" w:type="dxa"/>
                  <w:right w:w="108" w:type="dxa"/>
                </w:tblCellMar>
              </w:tblPrEx>
              <w:trPr>
                <w:trHeight w:val="612" w:hRule="atLeast"/>
              </w:trPr>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满意度指标</w:t>
                  </w:r>
                </w:p>
              </w:tc>
              <w:tc>
                <w:tcPr>
                  <w:tcW w:w="169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服务对象满意度指标</w:t>
                  </w:r>
                </w:p>
              </w:tc>
              <w:tc>
                <w:tcPr>
                  <w:tcW w:w="3381"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群众对工作人员服务满意度</w:t>
                  </w:r>
                </w:p>
              </w:tc>
              <w:tc>
                <w:tcPr>
                  <w:tcW w:w="15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≥95%</w:t>
                  </w:r>
                </w:p>
              </w:tc>
            </w:tr>
          </w:tbl>
          <w:p>
            <w:pPr>
              <w:widowControl/>
              <w:jc w:val="left"/>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p>
          <w:tbl>
            <w:tblPr>
              <w:tblStyle w:val="7"/>
              <w:tblW w:w="8129" w:type="dxa"/>
              <w:tblInd w:w="0" w:type="dxa"/>
              <w:tblLayout w:type="fixed"/>
              <w:tblCellMar>
                <w:top w:w="0" w:type="dxa"/>
                <w:left w:w="108" w:type="dxa"/>
                <w:bottom w:w="0" w:type="dxa"/>
                <w:right w:w="108" w:type="dxa"/>
              </w:tblCellMar>
            </w:tblPr>
            <w:tblGrid>
              <w:gridCol w:w="1265"/>
              <w:gridCol w:w="1336"/>
              <w:gridCol w:w="540"/>
              <w:gridCol w:w="168"/>
              <w:gridCol w:w="1560"/>
              <w:gridCol w:w="1134"/>
              <w:gridCol w:w="283"/>
              <w:gridCol w:w="851"/>
              <w:gridCol w:w="992"/>
            </w:tblGrid>
            <w:tr>
              <w:tblPrEx>
                <w:tblCellMar>
                  <w:top w:w="0" w:type="dxa"/>
                  <w:left w:w="108" w:type="dxa"/>
                  <w:bottom w:w="0" w:type="dxa"/>
                  <w:right w:w="108" w:type="dxa"/>
                </w:tblCellMar>
              </w:tblPrEx>
              <w:trPr>
                <w:trHeight w:val="1066" w:hRule="atLeast"/>
              </w:trPr>
              <w:tc>
                <w:tcPr>
                  <w:tcW w:w="8129" w:type="dxa"/>
                  <w:gridSpan w:val="9"/>
                  <w:tcBorders>
                    <w:top w:val="nil"/>
                    <w:left w:val="nil"/>
                    <w:bottom w:val="single" w:color="auto" w:sz="4" w:space="0"/>
                    <w:right w:val="nil"/>
                  </w:tcBorders>
                  <w:shd w:val="clear" w:color="auto" w:fill="auto"/>
                  <w:vAlign w:val="center"/>
                </w:tcPr>
                <w:p>
                  <w:pPr>
                    <w:widowControl/>
                    <w:jc w:val="center"/>
                    <w:rPr>
                      <w:rFonts w:ascii="宋体" w:hAnsi="宋体" w:cs="Arial"/>
                      <w:b/>
                      <w:bCs/>
                      <w:kern w:val="0"/>
                      <w:sz w:val="32"/>
                      <w:szCs w:val="32"/>
                    </w:rPr>
                  </w:pPr>
                  <w:r>
                    <w:rPr>
                      <w:rFonts w:hint="eastAsia" w:ascii="宋体" w:hAnsi="宋体" w:cs="Arial"/>
                      <w:b/>
                      <w:bCs/>
                      <w:kern w:val="0"/>
                      <w:sz w:val="32"/>
                      <w:szCs w:val="32"/>
                    </w:rPr>
                    <w:t>项  目  支  出  绩  效  目  标  表</w:t>
                  </w:r>
                </w:p>
              </w:tc>
            </w:tr>
            <w:tr>
              <w:tblPrEx>
                <w:tblCellMar>
                  <w:top w:w="0" w:type="dxa"/>
                  <w:left w:w="108" w:type="dxa"/>
                  <w:bottom w:w="0" w:type="dxa"/>
                  <w:right w:w="108" w:type="dxa"/>
                </w:tblCellMar>
              </w:tblPrEx>
              <w:trPr>
                <w:trHeight w:val="499" w:hRule="atLeast"/>
              </w:trPr>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预算单位</w:t>
                  </w:r>
                </w:p>
              </w:tc>
              <w:tc>
                <w:tcPr>
                  <w:tcW w:w="360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克州水利局</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项目名称</w:t>
                  </w:r>
                </w:p>
              </w:tc>
              <w:tc>
                <w:tcPr>
                  <w:tcW w:w="212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水资源管理补助</w:t>
                  </w:r>
                </w:p>
              </w:tc>
            </w:tr>
            <w:tr>
              <w:tblPrEx>
                <w:tblCellMar>
                  <w:top w:w="0" w:type="dxa"/>
                  <w:left w:w="108" w:type="dxa"/>
                  <w:bottom w:w="0" w:type="dxa"/>
                  <w:right w:w="108" w:type="dxa"/>
                </w:tblCellMar>
              </w:tblPrEx>
              <w:trPr>
                <w:trHeight w:val="522" w:hRule="atLeast"/>
              </w:trPr>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项目资金</w:t>
                  </w:r>
                  <w:r>
                    <w:rPr>
                      <w:rFonts w:hint="eastAsia" w:ascii="宋体" w:hAnsi="宋体" w:cs="Arial"/>
                      <w:kern w:val="0"/>
                      <w:sz w:val="18"/>
                      <w:szCs w:val="18"/>
                    </w:rPr>
                    <w:br w:type="textWrapping"/>
                  </w:r>
                  <w:r>
                    <w:rPr>
                      <w:rFonts w:hint="eastAsia" w:ascii="宋体" w:hAnsi="宋体" w:cs="Arial"/>
                      <w:kern w:val="0"/>
                      <w:sz w:val="18"/>
                      <w:szCs w:val="18"/>
                    </w:rPr>
                    <w:t>（万元）</w:t>
                  </w:r>
                </w:p>
              </w:tc>
              <w:tc>
                <w:tcPr>
                  <w:tcW w:w="13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年度资金总额</w:t>
                  </w:r>
                </w:p>
              </w:tc>
              <w:tc>
                <w:tcPr>
                  <w:tcW w:w="70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40</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其中：财政拨款</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40</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其他资金</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851" w:hRule="atLeast"/>
              </w:trPr>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项目总体目标</w:t>
                  </w:r>
                </w:p>
              </w:tc>
              <w:tc>
                <w:tcPr>
                  <w:tcW w:w="6864" w:type="dxa"/>
                  <w:gridSpan w:val="8"/>
                  <w:tcBorders>
                    <w:top w:val="single" w:color="auto" w:sz="4" w:space="0"/>
                    <w:left w:val="nil"/>
                    <w:bottom w:val="single" w:color="auto" w:sz="4" w:space="0"/>
                    <w:right w:val="single" w:color="auto" w:sz="4" w:space="0"/>
                  </w:tcBorders>
                  <w:shd w:val="clear" w:color="auto" w:fill="auto"/>
                  <w:vAlign w:val="center"/>
                </w:tcPr>
                <w:p>
                  <w:pPr>
                    <w:widowControl/>
                    <w:ind w:firstLine="360" w:firstLineChars="200"/>
                    <w:rPr>
                      <w:rFonts w:ascii="宋体" w:hAnsi="宋体" w:cs="Arial"/>
                      <w:kern w:val="0"/>
                      <w:sz w:val="18"/>
                      <w:szCs w:val="18"/>
                    </w:rPr>
                  </w:pPr>
                  <w:r>
                    <w:rPr>
                      <w:rFonts w:hint="eastAsia" w:ascii="宋体" w:hAnsi="宋体" w:cs="Arial"/>
                      <w:kern w:val="0"/>
                      <w:sz w:val="18"/>
                      <w:szCs w:val="18"/>
                    </w:rPr>
                    <w:t>实行最严格水资源管理制度工作，完善河长制，为生态基流与最低水位确定提供经费支持。</w:t>
                  </w:r>
                </w:p>
              </w:tc>
            </w:tr>
            <w:tr>
              <w:tblPrEx>
                <w:tblCellMar>
                  <w:top w:w="0" w:type="dxa"/>
                  <w:left w:w="108" w:type="dxa"/>
                  <w:bottom w:w="0" w:type="dxa"/>
                  <w:right w:w="108" w:type="dxa"/>
                </w:tblCellMar>
              </w:tblPrEx>
              <w:trPr>
                <w:trHeight w:val="817" w:hRule="atLeast"/>
              </w:trPr>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一级指标</w:t>
                  </w:r>
                </w:p>
              </w:tc>
              <w:tc>
                <w:tcPr>
                  <w:tcW w:w="1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二级指标</w:t>
                  </w: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三级指标</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指标值（包含数字及文字描述）</w:t>
                  </w:r>
                </w:p>
              </w:tc>
            </w:tr>
            <w:tr>
              <w:tblPrEx>
                <w:tblCellMar>
                  <w:top w:w="0" w:type="dxa"/>
                  <w:left w:w="108" w:type="dxa"/>
                  <w:bottom w:w="0" w:type="dxa"/>
                  <w:right w:w="108" w:type="dxa"/>
                </w:tblCellMar>
              </w:tblPrEx>
              <w:trPr>
                <w:trHeight w:val="499" w:hRule="atLeast"/>
              </w:trPr>
              <w:tc>
                <w:tcPr>
                  <w:tcW w:w="12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目标完成指标</w:t>
                  </w:r>
                </w:p>
              </w:tc>
              <w:tc>
                <w:tcPr>
                  <w:tcW w:w="187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数量指标</w:t>
                  </w: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水资源管理制度工作考核</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&gt;4次</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生态基流与最低水位工作落实检查</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≥2次</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取水许可监督检查次数</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≥4次</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质量指标</w:t>
                  </w: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水资源管理制度考核完成率</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≥90%</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生态基流与最低水位工作落实达标达标率</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≥90%</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取水许可监督检查完成率</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≥95%</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时效指标</w:t>
                  </w: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工作完成时间</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=12月</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成本指标</w:t>
                  </w: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办公硬件软件费</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26万</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宣传费</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1万</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差费</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7万</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交通费</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5万</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8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培训费及会费</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1万</w:t>
                  </w:r>
                </w:p>
              </w:tc>
            </w:tr>
            <w:tr>
              <w:tblPrEx>
                <w:tblCellMar>
                  <w:top w:w="0" w:type="dxa"/>
                  <w:left w:w="108" w:type="dxa"/>
                  <w:bottom w:w="0" w:type="dxa"/>
                  <w:right w:w="108" w:type="dxa"/>
                </w:tblCellMar>
              </w:tblPrEx>
              <w:trPr>
                <w:trHeight w:val="499" w:hRule="atLeast"/>
              </w:trPr>
              <w:tc>
                <w:tcPr>
                  <w:tcW w:w="126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项目效益指标</w:t>
                  </w:r>
                </w:p>
              </w:tc>
              <w:tc>
                <w:tcPr>
                  <w:tcW w:w="1876" w:type="dxa"/>
                  <w:gridSpan w:val="2"/>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社会效益指标</w:t>
                  </w: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增强人民的节水意识</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有效增强</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Arial"/>
                      <w:kern w:val="0"/>
                      <w:sz w:val="18"/>
                      <w:szCs w:val="18"/>
                    </w:rPr>
                  </w:pPr>
                </w:p>
              </w:tc>
              <w:tc>
                <w:tcPr>
                  <w:tcW w:w="1876" w:type="dxa"/>
                  <w:gridSpan w:val="2"/>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Arial"/>
                      <w:kern w:val="0"/>
                      <w:sz w:val="18"/>
                      <w:szCs w:val="18"/>
                    </w:rPr>
                  </w:pP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提高人民水资源保护意识</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明显提高</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Arial"/>
                      <w:kern w:val="0"/>
                      <w:sz w:val="18"/>
                      <w:szCs w:val="18"/>
                    </w:rPr>
                  </w:pPr>
                </w:p>
              </w:tc>
              <w:tc>
                <w:tcPr>
                  <w:tcW w:w="1876" w:type="dxa"/>
                  <w:gridSpan w:val="2"/>
                  <w:tcBorders>
                    <w:top w:val="nil"/>
                    <w:left w:val="nil"/>
                    <w:bottom w:val="nil"/>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生态效益指标</w:t>
                  </w: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提高水质</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提高水质</w:t>
                  </w:r>
                </w:p>
              </w:tc>
            </w:tr>
            <w:tr>
              <w:tblPrEx>
                <w:tblCellMar>
                  <w:top w:w="0" w:type="dxa"/>
                  <w:left w:w="108" w:type="dxa"/>
                  <w:bottom w:w="0" w:type="dxa"/>
                  <w:right w:w="108" w:type="dxa"/>
                </w:tblCellMar>
              </w:tblPrEx>
              <w:trPr>
                <w:trHeight w:val="499" w:hRule="atLeast"/>
              </w:trPr>
              <w:tc>
                <w:tcPr>
                  <w:tcW w:w="126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Arial"/>
                      <w:kern w:val="0"/>
                      <w:sz w:val="18"/>
                      <w:szCs w:val="18"/>
                    </w:rPr>
                  </w:pPr>
                </w:p>
              </w:tc>
              <w:tc>
                <w:tcPr>
                  <w:tcW w:w="18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可持续影响指标</w:t>
                  </w: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水资源可持续发展</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明显促进</w:t>
                  </w:r>
                </w:p>
              </w:tc>
            </w:tr>
            <w:tr>
              <w:tblPrEx>
                <w:tblCellMar>
                  <w:top w:w="0" w:type="dxa"/>
                  <w:left w:w="108" w:type="dxa"/>
                  <w:bottom w:w="0" w:type="dxa"/>
                  <w:right w:w="108" w:type="dxa"/>
                </w:tblCellMar>
              </w:tblPrEx>
              <w:trPr>
                <w:trHeight w:val="579" w:hRule="atLeast"/>
              </w:trPr>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满意度指标</w:t>
                  </w:r>
                </w:p>
              </w:tc>
              <w:tc>
                <w:tcPr>
                  <w:tcW w:w="1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服务对象满意度指标</w:t>
                  </w:r>
                </w:p>
              </w:tc>
              <w:tc>
                <w:tcPr>
                  <w:tcW w:w="31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受益群众满意率</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≥85%</w:t>
                  </w:r>
                </w:p>
              </w:tc>
            </w:tr>
          </w:tbl>
          <w:p>
            <w:pPr>
              <w:widowControl/>
              <w:outlineLvl w:val="1"/>
              <w:rPr>
                <w:rFonts w:ascii="宋体" w:hAnsi="宋体" w:cs="宋体"/>
                <w:b/>
                <w:bCs/>
                <w:kern w:val="0"/>
                <w:sz w:val="32"/>
                <w:szCs w:val="32"/>
              </w:rPr>
            </w:pPr>
          </w:p>
        </w:tc>
      </w:tr>
    </w:tbl>
    <w:p>
      <w:pPr>
        <w:widowControl/>
        <w:spacing w:line="560" w:lineRule="exact"/>
        <w:ind w:firstLine="630" w:firstLineChars="196"/>
        <w:jc w:val="left"/>
        <w:rPr>
          <w:rFonts w:hint="eastAsia" w:ascii="楷体_GB2312" w:hAnsi="宋体" w:eastAsia="楷体_GB2312" w:cs="宋体"/>
          <w:b/>
          <w:kern w:val="0"/>
          <w:sz w:val="32"/>
          <w:szCs w:val="32"/>
        </w:rPr>
      </w:pPr>
    </w:p>
    <w:tbl>
      <w:tblPr>
        <w:tblStyle w:val="7"/>
        <w:tblW w:w="8090" w:type="dxa"/>
        <w:tblInd w:w="98" w:type="dxa"/>
        <w:tblLayout w:type="fixed"/>
        <w:tblCellMar>
          <w:top w:w="0" w:type="dxa"/>
          <w:left w:w="108" w:type="dxa"/>
          <w:bottom w:w="0" w:type="dxa"/>
          <w:right w:w="108" w:type="dxa"/>
        </w:tblCellMar>
      </w:tblPr>
      <w:tblGrid>
        <w:gridCol w:w="1247"/>
        <w:gridCol w:w="1315"/>
        <w:gridCol w:w="399"/>
        <w:gridCol w:w="451"/>
        <w:gridCol w:w="1560"/>
        <w:gridCol w:w="850"/>
        <w:gridCol w:w="142"/>
        <w:gridCol w:w="992"/>
        <w:gridCol w:w="1134"/>
      </w:tblGrid>
      <w:tr>
        <w:tblPrEx>
          <w:tblCellMar>
            <w:top w:w="0" w:type="dxa"/>
            <w:left w:w="108" w:type="dxa"/>
            <w:bottom w:w="0" w:type="dxa"/>
            <w:right w:w="108" w:type="dxa"/>
          </w:tblCellMar>
        </w:tblPrEx>
        <w:trPr>
          <w:trHeight w:val="1515" w:hRule="atLeast"/>
        </w:trPr>
        <w:tc>
          <w:tcPr>
            <w:tcW w:w="8090" w:type="dxa"/>
            <w:gridSpan w:val="9"/>
            <w:tcBorders>
              <w:top w:val="nil"/>
              <w:left w:val="nil"/>
              <w:bottom w:val="single" w:color="auto" w:sz="4" w:space="0"/>
              <w:right w:val="nil"/>
            </w:tcBorders>
            <w:shd w:val="clear" w:color="auto" w:fill="auto"/>
            <w:vAlign w:val="center"/>
          </w:tcPr>
          <w:p>
            <w:pPr>
              <w:widowControl/>
              <w:jc w:val="center"/>
              <w:rPr>
                <w:rFonts w:ascii="宋体" w:hAnsi="宋体" w:cs="Arial"/>
                <w:b/>
                <w:bCs/>
                <w:kern w:val="0"/>
                <w:sz w:val="32"/>
                <w:szCs w:val="32"/>
              </w:rPr>
            </w:pPr>
            <w:r>
              <w:rPr>
                <w:rFonts w:hint="eastAsia" w:ascii="宋体" w:hAnsi="宋体" w:cs="Arial"/>
                <w:b/>
                <w:bCs/>
                <w:kern w:val="0"/>
                <w:sz w:val="32"/>
                <w:szCs w:val="32"/>
              </w:rPr>
              <w:t>项  目  支  出  绩  效  目  标  表</w:t>
            </w:r>
          </w:p>
        </w:tc>
      </w:tr>
      <w:tr>
        <w:tblPrEx>
          <w:tblCellMar>
            <w:top w:w="0" w:type="dxa"/>
            <w:left w:w="108" w:type="dxa"/>
            <w:bottom w:w="0" w:type="dxa"/>
            <w:right w:w="108" w:type="dxa"/>
          </w:tblCellMar>
        </w:tblPrEx>
        <w:trPr>
          <w:trHeight w:val="709" w:hRule="atLeast"/>
        </w:trPr>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预算单位</w:t>
            </w:r>
          </w:p>
        </w:tc>
        <w:tc>
          <w:tcPr>
            <w:tcW w:w="372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克州水利局</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项目名称</w:t>
            </w:r>
          </w:p>
        </w:tc>
        <w:tc>
          <w:tcPr>
            <w:tcW w:w="21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办公楼消防运行维护费</w:t>
            </w:r>
          </w:p>
        </w:tc>
      </w:tr>
      <w:tr>
        <w:tblPrEx>
          <w:tblCellMar>
            <w:top w:w="0" w:type="dxa"/>
            <w:left w:w="108" w:type="dxa"/>
            <w:bottom w:w="0" w:type="dxa"/>
            <w:right w:w="108" w:type="dxa"/>
          </w:tblCellMar>
        </w:tblPrEx>
        <w:trPr>
          <w:trHeight w:val="741" w:hRule="atLeast"/>
        </w:trPr>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项目资金</w:t>
            </w:r>
            <w:r>
              <w:rPr>
                <w:rFonts w:hint="eastAsia" w:ascii="宋体" w:hAnsi="宋体" w:cs="Arial"/>
                <w:kern w:val="0"/>
                <w:sz w:val="18"/>
                <w:szCs w:val="18"/>
              </w:rPr>
              <w:br w:type="textWrapping"/>
            </w:r>
            <w:r>
              <w:rPr>
                <w:rFonts w:hint="eastAsia" w:ascii="宋体" w:hAnsi="宋体" w:cs="Arial"/>
                <w:kern w:val="0"/>
                <w:sz w:val="18"/>
                <w:szCs w:val="18"/>
              </w:rPr>
              <w:t>（万元）</w:t>
            </w:r>
          </w:p>
        </w:tc>
        <w:tc>
          <w:tcPr>
            <w:tcW w:w="13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年度资金总额</w:t>
            </w:r>
          </w:p>
        </w:tc>
        <w:tc>
          <w:tcPr>
            <w:tcW w:w="8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2.59</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其中：财政拨款</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2.59</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其他资金</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1209" w:hRule="atLeast"/>
        </w:trPr>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项目总体目标</w:t>
            </w:r>
          </w:p>
        </w:tc>
        <w:tc>
          <w:tcPr>
            <w:tcW w:w="6843"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我单位给物业付消防运行维护费，物业公司保证办公楼消防安全</w:t>
            </w:r>
          </w:p>
        </w:tc>
      </w:tr>
      <w:tr>
        <w:tblPrEx>
          <w:tblCellMar>
            <w:top w:w="0" w:type="dxa"/>
            <w:left w:w="108" w:type="dxa"/>
            <w:bottom w:w="0" w:type="dxa"/>
            <w:right w:w="108" w:type="dxa"/>
          </w:tblCellMar>
        </w:tblPrEx>
        <w:trPr>
          <w:trHeight w:val="1159" w:hRule="atLeast"/>
        </w:trPr>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一级指标</w:t>
            </w:r>
          </w:p>
        </w:tc>
        <w:tc>
          <w:tcPr>
            <w:tcW w:w="171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二级指标</w:t>
            </w:r>
          </w:p>
        </w:tc>
        <w:tc>
          <w:tcPr>
            <w:tcW w:w="286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三级指标</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指标值（包含数字及文字描述）</w:t>
            </w:r>
          </w:p>
        </w:tc>
      </w:tr>
      <w:tr>
        <w:tblPrEx>
          <w:tblCellMar>
            <w:top w:w="0" w:type="dxa"/>
            <w:left w:w="108" w:type="dxa"/>
            <w:bottom w:w="0" w:type="dxa"/>
            <w:right w:w="108" w:type="dxa"/>
          </w:tblCellMar>
        </w:tblPrEx>
        <w:trPr>
          <w:trHeight w:val="709" w:hRule="atLeast"/>
        </w:trPr>
        <w:tc>
          <w:tcPr>
            <w:tcW w:w="12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目标完成指标</w:t>
            </w:r>
          </w:p>
        </w:tc>
        <w:tc>
          <w:tcPr>
            <w:tcW w:w="171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数量指标</w:t>
            </w:r>
          </w:p>
        </w:tc>
        <w:tc>
          <w:tcPr>
            <w:tcW w:w="2861"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物业服务时间</w:t>
            </w:r>
          </w:p>
        </w:tc>
        <w:tc>
          <w:tcPr>
            <w:tcW w:w="2268"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=1年</w:t>
            </w:r>
          </w:p>
        </w:tc>
      </w:tr>
      <w:tr>
        <w:tblPrEx>
          <w:tblCellMar>
            <w:top w:w="0" w:type="dxa"/>
            <w:left w:w="108" w:type="dxa"/>
            <w:bottom w:w="0" w:type="dxa"/>
            <w:right w:w="108" w:type="dxa"/>
          </w:tblCellMar>
        </w:tblPrEx>
        <w:trPr>
          <w:trHeight w:val="709" w:hRule="atLeast"/>
        </w:trPr>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71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28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维护水利办公楼数层数</w:t>
            </w:r>
          </w:p>
        </w:tc>
        <w:tc>
          <w:tcPr>
            <w:tcW w:w="226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2层</w:t>
            </w:r>
          </w:p>
        </w:tc>
      </w:tr>
      <w:tr>
        <w:tblPrEx>
          <w:tblCellMar>
            <w:top w:w="0" w:type="dxa"/>
            <w:left w:w="108" w:type="dxa"/>
            <w:bottom w:w="0" w:type="dxa"/>
            <w:right w:w="108" w:type="dxa"/>
          </w:tblCellMar>
        </w:tblPrEx>
        <w:trPr>
          <w:trHeight w:val="709" w:hRule="atLeast"/>
        </w:trPr>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71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质量指标</w:t>
            </w:r>
          </w:p>
        </w:tc>
        <w:tc>
          <w:tcPr>
            <w:tcW w:w="28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设备完好率</w:t>
            </w:r>
          </w:p>
        </w:tc>
        <w:tc>
          <w:tcPr>
            <w:tcW w:w="226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≥90%</w:t>
            </w:r>
          </w:p>
        </w:tc>
      </w:tr>
      <w:tr>
        <w:tblPrEx>
          <w:tblCellMar>
            <w:top w:w="0" w:type="dxa"/>
            <w:left w:w="108" w:type="dxa"/>
            <w:bottom w:w="0" w:type="dxa"/>
            <w:right w:w="108" w:type="dxa"/>
          </w:tblCellMar>
        </w:tblPrEx>
        <w:trPr>
          <w:trHeight w:val="709" w:hRule="atLeast"/>
        </w:trPr>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71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2861" w:type="dxa"/>
            <w:gridSpan w:val="3"/>
            <w:tcBorders>
              <w:top w:val="single" w:color="000000" w:sz="4" w:space="0"/>
              <w:left w:val="nil"/>
              <w:bottom w:val="single" w:color="auto" w:sz="4" w:space="0"/>
              <w:right w:val="single" w:color="000000"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消防安全达标率</w:t>
            </w:r>
          </w:p>
        </w:tc>
        <w:tc>
          <w:tcPr>
            <w:tcW w:w="2268" w:type="dxa"/>
            <w:gridSpan w:val="3"/>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≥95%</w:t>
            </w:r>
          </w:p>
        </w:tc>
      </w:tr>
      <w:tr>
        <w:tblPrEx>
          <w:tblCellMar>
            <w:top w:w="0" w:type="dxa"/>
            <w:left w:w="108" w:type="dxa"/>
            <w:bottom w:w="0" w:type="dxa"/>
            <w:right w:w="108" w:type="dxa"/>
          </w:tblCellMar>
        </w:tblPrEx>
        <w:trPr>
          <w:trHeight w:val="709" w:hRule="atLeast"/>
        </w:trPr>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71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时效指标</w:t>
            </w:r>
          </w:p>
        </w:tc>
        <w:tc>
          <w:tcPr>
            <w:tcW w:w="286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消防安全服务时间</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1年</w:t>
            </w:r>
          </w:p>
        </w:tc>
      </w:tr>
      <w:tr>
        <w:tblPrEx>
          <w:tblCellMar>
            <w:top w:w="0" w:type="dxa"/>
            <w:left w:w="108" w:type="dxa"/>
            <w:bottom w:w="0" w:type="dxa"/>
            <w:right w:w="108" w:type="dxa"/>
          </w:tblCellMar>
        </w:tblPrEx>
        <w:trPr>
          <w:trHeight w:val="709" w:hRule="atLeast"/>
        </w:trPr>
        <w:tc>
          <w:tcPr>
            <w:tcW w:w="12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71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成本指标</w:t>
            </w:r>
          </w:p>
        </w:tc>
        <w:tc>
          <w:tcPr>
            <w:tcW w:w="286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消防运行维护费</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=2.59万元</w:t>
            </w:r>
          </w:p>
        </w:tc>
      </w:tr>
      <w:tr>
        <w:tblPrEx>
          <w:tblCellMar>
            <w:top w:w="0" w:type="dxa"/>
            <w:left w:w="108" w:type="dxa"/>
            <w:bottom w:w="0" w:type="dxa"/>
            <w:right w:w="108" w:type="dxa"/>
          </w:tblCellMar>
        </w:tblPrEx>
        <w:trPr>
          <w:trHeight w:val="709" w:hRule="atLeast"/>
        </w:trPr>
        <w:tc>
          <w:tcPr>
            <w:tcW w:w="124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项目效益指标</w:t>
            </w:r>
          </w:p>
        </w:tc>
        <w:tc>
          <w:tcPr>
            <w:tcW w:w="1714" w:type="dxa"/>
            <w:gridSpan w:val="2"/>
            <w:tcBorders>
              <w:top w:val="nil"/>
              <w:left w:val="nil"/>
              <w:bottom w:val="nil"/>
              <w:right w:val="nil"/>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社会效益指标</w:t>
            </w:r>
          </w:p>
        </w:tc>
        <w:tc>
          <w:tcPr>
            <w:tcW w:w="286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保证办公楼消防安全</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保证办公楼消防安全</w:t>
            </w:r>
          </w:p>
        </w:tc>
      </w:tr>
      <w:tr>
        <w:tblPrEx>
          <w:tblCellMar>
            <w:top w:w="0" w:type="dxa"/>
            <w:left w:w="108" w:type="dxa"/>
            <w:bottom w:w="0" w:type="dxa"/>
            <w:right w:w="108" w:type="dxa"/>
          </w:tblCellMar>
        </w:tblPrEx>
        <w:trPr>
          <w:trHeight w:val="709" w:hRule="atLeast"/>
        </w:trPr>
        <w:tc>
          <w:tcPr>
            <w:tcW w:w="1247"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Arial"/>
                <w:kern w:val="0"/>
                <w:sz w:val="18"/>
                <w:szCs w:val="18"/>
              </w:rPr>
            </w:pPr>
          </w:p>
        </w:tc>
        <w:tc>
          <w:tcPr>
            <w:tcW w:w="17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可持续影响指标</w:t>
            </w:r>
          </w:p>
        </w:tc>
        <w:tc>
          <w:tcPr>
            <w:tcW w:w="286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消防服务可持续</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长期</w:t>
            </w:r>
          </w:p>
        </w:tc>
      </w:tr>
      <w:tr>
        <w:tblPrEx>
          <w:tblCellMar>
            <w:top w:w="0" w:type="dxa"/>
            <w:left w:w="108" w:type="dxa"/>
            <w:bottom w:w="0" w:type="dxa"/>
            <w:right w:w="108" w:type="dxa"/>
          </w:tblCellMar>
        </w:tblPrEx>
        <w:trPr>
          <w:trHeight w:val="822" w:hRule="atLeast"/>
        </w:trPr>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满意度指标</w:t>
            </w:r>
          </w:p>
        </w:tc>
        <w:tc>
          <w:tcPr>
            <w:tcW w:w="171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服务对象满意度指标</w:t>
            </w:r>
          </w:p>
        </w:tc>
        <w:tc>
          <w:tcPr>
            <w:tcW w:w="286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有关部门满意度</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≥99%</w:t>
            </w:r>
          </w:p>
        </w:tc>
      </w:tr>
    </w:tbl>
    <w:p>
      <w:pPr>
        <w:widowControl/>
        <w:spacing w:line="560" w:lineRule="exact"/>
        <w:ind w:firstLine="630" w:firstLineChars="196"/>
        <w:jc w:val="left"/>
        <w:rPr>
          <w:rFonts w:hint="eastAsia" w:ascii="楷体_GB2312" w:hAnsi="宋体" w:eastAsia="楷体_GB2312" w:cs="宋体"/>
          <w:b/>
          <w:kern w:val="0"/>
          <w:sz w:val="32"/>
          <w:szCs w:val="32"/>
        </w:rPr>
      </w:pPr>
    </w:p>
    <w:p>
      <w:pPr>
        <w:widowControl/>
        <w:spacing w:line="560" w:lineRule="exact"/>
        <w:ind w:firstLine="630" w:firstLineChars="196"/>
        <w:jc w:val="left"/>
        <w:rPr>
          <w:rFonts w:hint="eastAsia" w:ascii="楷体_GB2312" w:hAnsi="宋体" w:eastAsia="楷体_GB2312" w:cs="宋体"/>
          <w:b/>
          <w:kern w:val="0"/>
          <w:sz w:val="32"/>
          <w:szCs w:val="32"/>
        </w:rPr>
      </w:pPr>
    </w:p>
    <w:p>
      <w:pPr>
        <w:widowControl/>
        <w:spacing w:line="560" w:lineRule="exact"/>
        <w:ind w:firstLine="630" w:firstLineChars="196"/>
        <w:jc w:val="left"/>
        <w:rPr>
          <w:rFonts w:ascii="楷体_GB2312" w:hAnsi="宋体" w:eastAsia="楷体_GB2312" w:cs="宋体"/>
          <w:b/>
          <w:kern w:val="0"/>
          <w:sz w:val="32"/>
          <w:szCs w:val="32"/>
        </w:rPr>
      </w:pPr>
    </w:p>
    <w:p>
      <w:pPr>
        <w:widowControl/>
        <w:spacing w:line="560" w:lineRule="exact"/>
        <w:ind w:firstLine="630" w:firstLineChars="196"/>
        <w:jc w:val="left"/>
        <w:rPr>
          <w:rFonts w:ascii="楷体_GB2312" w:hAnsi="宋体" w:eastAsia="楷体_GB2312" w:cs="宋体"/>
          <w:b/>
          <w:kern w:val="0"/>
          <w:sz w:val="32"/>
          <w:szCs w:val="32"/>
        </w:rPr>
      </w:pPr>
    </w:p>
    <w:tbl>
      <w:tblPr>
        <w:tblStyle w:val="7"/>
        <w:tblpPr w:leftFromText="180" w:rightFromText="180" w:vertAnchor="text" w:horzAnchor="page" w:tblpX="1947" w:tblpY="509"/>
        <w:tblOverlap w:val="never"/>
        <w:tblW w:w="8400" w:type="dxa"/>
        <w:tblInd w:w="0" w:type="dxa"/>
        <w:tblLayout w:type="fixed"/>
        <w:tblCellMar>
          <w:top w:w="0" w:type="dxa"/>
          <w:left w:w="108" w:type="dxa"/>
          <w:bottom w:w="0" w:type="dxa"/>
          <w:right w:w="108" w:type="dxa"/>
        </w:tblCellMar>
      </w:tblPr>
      <w:tblGrid>
        <w:gridCol w:w="1294"/>
        <w:gridCol w:w="1364"/>
        <w:gridCol w:w="414"/>
        <w:gridCol w:w="468"/>
        <w:gridCol w:w="1621"/>
        <w:gridCol w:w="881"/>
        <w:gridCol w:w="148"/>
        <w:gridCol w:w="1029"/>
        <w:gridCol w:w="1181"/>
      </w:tblGrid>
      <w:tr>
        <w:tblPrEx>
          <w:tblCellMar>
            <w:top w:w="0" w:type="dxa"/>
            <w:left w:w="108" w:type="dxa"/>
            <w:bottom w:w="0" w:type="dxa"/>
            <w:right w:w="108" w:type="dxa"/>
          </w:tblCellMar>
        </w:tblPrEx>
        <w:trPr>
          <w:trHeight w:val="1136" w:hRule="atLeast"/>
        </w:trPr>
        <w:tc>
          <w:tcPr>
            <w:tcW w:w="8400" w:type="dxa"/>
            <w:gridSpan w:val="9"/>
            <w:tcBorders>
              <w:top w:val="nil"/>
              <w:left w:val="nil"/>
              <w:bottom w:val="single" w:color="auto" w:sz="4" w:space="0"/>
              <w:right w:val="nil"/>
            </w:tcBorders>
            <w:shd w:val="clear" w:color="auto" w:fill="auto"/>
            <w:vAlign w:val="center"/>
          </w:tcPr>
          <w:p>
            <w:pPr>
              <w:widowControl/>
              <w:jc w:val="center"/>
              <w:rPr>
                <w:rFonts w:ascii="宋体" w:hAnsi="宋体" w:cs="Arial"/>
                <w:b/>
                <w:bCs/>
                <w:kern w:val="0"/>
                <w:sz w:val="32"/>
                <w:szCs w:val="32"/>
              </w:rPr>
            </w:pPr>
            <w:r>
              <w:rPr>
                <w:rFonts w:hint="eastAsia" w:ascii="宋体" w:hAnsi="宋体" w:cs="Arial"/>
                <w:b/>
                <w:bCs/>
                <w:kern w:val="0"/>
                <w:sz w:val="32"/>
                <w:szCs w:val="32"/>
              </w:rPr>
              <w:t>项  目  支  出  绩  效  目  标  表</w:t>
            </w:r>
          </w:p>
        </w:tc>
      </w:tr>
      <w:tr>
        <w:tblPrEx>
          <w:tblCellMar>
            <w:top w:w="0" w:type="dxa"/>
            <w:left w:w="108" w:type="dxa"/>
            <w:bottom w:w="0" w:type="dxa"/>
            <w:right w:w="108" w:type="dxa"/>
          </w:tblCellMar>
        </w:tblPrEx>
        <w:trPr>
          <w:trHeight w:val="810" w:hRule="atLeast"/>
        </w:trPr>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预算单位</w:t>
            </w:r>
          </w:p>
        </w:tc>
        <w:tc>
          <w:tcPr>
            <w:tcW w:w="386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克州水利局</w:t>
            </w:r>
          </w:p>
        </w:tc>
        <w:tc>
          <w:tcPr>
            <w:tcW w:w="10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项目名称</w:t>
            </w:r>
          </w:p>
        </w:tc>
        <w:tc>
          <w:tcPr>
            <w:tcW w:w="221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lang w:val="en-US" w:eastAsia="zh-CN"/>
              </w:rPr>
              <w:t>河湖岸线规划</w:t>
            </w:r>
            <w:r>
              <w:rPr>
                <w:rFonts w:hint="eastAsia" w:ascii="宋体" w:hAnsi="宋体" w:cs="Arial"/>
                <w:kern w:val="0"/>
                <w:sz w:val="18"/>
                <w:szCs w:val="18"/>
              </w:rPr>
              <w:t>费</w:t>
            </w:r>
          </w:p>
        </w:tc>
      </w:tr>
      <w:tr>
        <w:tblPrEx>
          <w:tblCellMar>
            <w:top w:w="0" w:type="dxa"/>
            <w:left w:w="108" w:type="dxa"/>
            <w:bottom w:w="0" w:type="dxa"/>
            <w:right w:w="108" w:type="dxa"/>
          </w:tblCellMar>
        </w:tblPrEx>
        <w:trPr>
          <w:trHeight w:val="845" w:hRule="atLeast"/>
        </w:trPr>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项目资金</w:t>
            </w:r>
            <w:r>
              <w:rPr>
                <w:rFonts w:hint="eastAsia" w:ascii="宋体" w:hAnsi="宋体" w:cs="Arial"/>
                <w:kern w:val="0"/>
                <w:sz w:val="18"/>
                <w:szCs w:val="18"/>
              </w:rPr>
              <w:br w:type="textWrapping"/>
            </w:r>
            <w:r>
              <w:rPr>
                <w:rFonts w:hint="eastAsia" w:ascii="宋体" w:hAnsi="宋体" w:cs="Arial"/>
                <w:kern w:val="0"/>
                <w:sz w:val="18"/>
                <w:szCs w:val="18"/>
              </w:rPr>
              <w:t>（万元）</w:t>
            </w:r>
          </w:p>
        </w:tc>
        <w:tc>
          <w:tcPr>
            <w:tcW w:w="13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kern w:val="0"/>
                <w:sz w:val="18"/>
                <w:szCs w:val="18"/>
              </w:rPr>
            </w:pPr>
            <w:r>
              <w:rPr>
                <w:rFonts w:hint="eastAsia" w:ascii="宋体" w:hAnsi="宋体" w:cs="Arial"/>
                <w:kern w:val="0"/>
                <w:sz w:val="18"/>
                <w:szCs w:val="18"/>
              </w:rPr>
              <w:t>年度资金总额</w:t>
            </w:r>
          </w:p>
        </w:tc>
        <w:tc>
          <w:tcPr>
            <w:tcW w:w="88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51</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其中：财政拨款</w:t>
            </w:r>
          </w:p>
        </w:tc>
        <w:tc>
          <w:tcPr>
            <w:tcW w:w="102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51</w:t>
            </w:r>
          </w:p>
        </w:tc>
        <w:tc>
          <w:tcPr>
            <w:tcW w:w="10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Arial"/>
                <w:kern w:val="0"/>
                <w:sz w:val="18"/>
                <w:szCs w:val="18"/>
              </w:rPr>
            </w:pPr>
            <w:r>
              <w:rPr>
                <w:rFonts w:hint="eastAsia" w:ascii="宋体" w:hAnsi="宋体" w:cs="Arial"/>
                <w:kern w:val="0"/>
                <w:sz w:val="18"/>
                <w:szCs w:val="18"/>
              </w:rPr>
              <w:t>其他资金</w:t>
            </w:r>
          </w:p>
        </w:tc>
        <w:tc>
          <w:tcPr>
            <w:tcW w:w="1181"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kern w:val="0"/>
                <w:sz w:val="18"/>
                <w:szCs w:val="18"/>
              </w:rPr>
            </w:pPr>
            <w:r>
              <w:rPr>
                <w:rFonts w:ascii="Arial" w:hAnsi="Arial" w:cs="Arial"/>
                <w:kern w:val="0"/>
                <w:sz w:val="18"/>
                <w:szCs w:val="18"/>
              </w:rPr>
              <w:t>　</w:t>
            </w:r>
          </w:p>
        </w:tc>
      </w:tr>
      <w:tr>
        <w:tblPrEx>
          <w:tblCellMar>
            <w:top w:w="0" w:type="dxa"/>
            <w:left w:w="108" w:type="dxa"/>
            <w:bottom w:w="0" w:type="dxa"/>
            <w:right w:w="108" w:type="dxa"/>
          </w:tblCellMar>
        </w:tblPrEx>
        <w:trPr>
          <w:trHeight w:val="1367" w:hRule="atLeast"/>
        </w:trPr>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项目总体目标</w:t>
            </w:r>
          </w:p>
        </w:tc>
        <w:tc>
          <w:tcPr>
            <w:tcW w:w="7106"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 xml:space="preserve">    促进我州水资源保护</w:t>
            </w:r>
            <w:r>
              <w:rPr>
                <w:rFonts w:hint="eastAsia" w:ascii="微软雅黑" w:hAnsi="微软雅黑" w:eastAsia="微软雅黑" w:cs="微软雅黑"/>
                <w:kern w:val="0"/>
                <w:sz w:val="18"/>
                <w:szCs w:val="18"/>
                <w:lang w:val="en-US" w:eastAsia="zh-CN"/>
              </w:rPr>
              <w:t>、</w:t>
            </w:r>
            <w:r>
              <w:rPr>
                <w:rFonts w:hint="eastAsia" w:ascii="宋体" w:hAnsi="宋体" w:cs="Arial"/>
                <w:kern w:val="0"/>
                <w:sz w:val="18"/>
                <w:szCs w:val="18"/>
                <w:lang w:val="en-US" w:eastAsia="zh-CN"/>
              </w:rPr>
              <w:t>水域岸线管理、水污染防治和水环境治理，解决自治州复杂水问题，建立健全河湖保护治理体制机制，维护河湖安全，实现河湖功能永续利用。</w:t>
            </w:r>
          </w:p>
        </w:tc>
      </w:tr>
      <w:tr>
        <w:tblPrEx>
          <w:tblCellMar>
            <w:top w:w="0" w:type="dxa"/>
            <w:left w:w="108" w:type="dxa"/>
            <w:bottom w:w="0" w:type="dxa"/>
            <w:right w:w="108" w:type="dxa"/>
          </w:tblCellMar>
        </w:tblPrEx>
        <w:trPr>
          <w:trHeight w:val="1131" w:hRule="atLeast"/>
        </w:trPr>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一级指标</w:t>
            </w:r>
          </w:p>
        </w:tc>
        <w:tc>
          <w:tcPr>
            <w:tcW w:w="177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二级指标</w:t>
            </w:r>
          </w:p>
        </w:tc>
        <w:tc>
          <w:tcPr>
            <w:tcW w:w="29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三级指标</w:t>
            </w:r>
          </w:p>
        </w:tc>
        <w:tc>
          <w:tcPr>
            <w:tcW w:w="235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指标值（包含数字及文字描述）</w:t>
            </w:r>
          </w:p>
        </w:tc>
      </w:tr>
      <w:tr>
        <w:tblPrEx>
          <w:tblCellMar>
            <w:top w:w="0" w:type="dxa"/>
            <w:left w:w="108" w:type="dxa"/>
            <w:bottom w:w="0" w:type="dxa"/>
            <w:right w:w="108" w:type="dxa"/>
          </w:tblCellMar>
        </w:tblPrEx>
        <w:trPr>
          <w:trHeight w:val="618" w:hRule="atLeast"/>
        </w:trPr>
        <w:tc>
          <w:tcPr>
            <w:tcW w:w="1294" w:type="dxa"/>
            <w:vMerge w:val="restart"/>
            <w:tcBorders>
              <w:top w:val="single" w:color="auto" w:sz="4" w:space="0"/>
              <w:left w:val="single" w:color="auto" w:sz="4" w:space="0"/>
              <w:right w:val="single" w:color="auto" w:sz="4" w:space="0"/>
            </w:tcBorders>
            <w:vAlign w:val="center"/>
          </w:tcPr>
          <w:p>
            <w:pPr>
              <w:widowControl/>
              <w:jc w:val="left"/>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目标完成指标</w:t>
            </w:r>
          </w:p>
        </w:tc>
        <w:tc>
          <w:tcPr>
            <w:tcW w:w="1778" w:type="dxa"/>
            <w:gridSpan w:val="2"/>
            <w:vMerge w:val="restart"/>
            <w:tcBorders>
              <w:top w:val="nil"/>
              <w:left w:val="single" w:color="auto" w:sz="4" w:space="0"/>
              <w:right w:val="single" w:color="auto" w:sz="4" w:space="0"/>
            </w:tcBorders>
            <w:vAlign w:val="center"/>
          </w:tcPr>
          <w:p>
            <w:pPr>
              <w:widowControl/>
              <w:jc w:val="center"/>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数量指标</w:t>
            </w:r>
          </w:p>
        </w:tc>
        <w:tc>
          <w:tcPr>
            <w:tcW w:w="2970" w:type="dxa"/>
            <w:gridSpan w:val="3"/>
            <w:tcBorders>
              <w:top w:val="single" w:color="000000" w:sz="4" w:space="0"/>
              <w:left w:val="nil"/>
              <w:bottom w:val="single" w:color="auto" w:sz="4" w:space="0"/>
              <w:right w:val="single" w:color="000000" w:sz="4" w:space="0"/>
            </w:tcBorders>
            <w:shd w:val="clear" w:color="auto" w:fill="auto"/>
            <w:vAlign w:val="center"/>
          </w:tcPr>
          <w:p>
            <w:pPr>
              <w:widowControl/>
              <w:jc w:val="left"/>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河流数量</w:t>
            </w:r>
          </w:p>
        </w:tc>
        <w:tc>
          <w:tcPr>
            <w:tcW w:w="2358" w:type="dxa"/>
            <w:gridSpan w:val="3"/>
            <w:tcBorders>
              <w:top w:val="single" w:color="000000" w:sz="4" w:space="0"/>
              <w:left w:val="nil"/>
              <w:bottom w:val="single" w:color="auto" w:sz="4" w:space="0"/>
              <w:right w:val="single" w:color="000000"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=18条</w:t>
            </w:r>
          </w:p>
        </w:tc>
      </w:tr>
      <w:tr>
        <w:tblPrEx>
          <w:tblCellMar>
            <w:top w:w="0" w:type="dxa"/>
            <w:left w:w="108" w:type="dxa"/>
            <w:bottom w:w="0" w:type="dxa"/>
            <w:right w:w="108" w:type="dxa"/>
          </w:tblCellMar>
        </w:tblPrEx>
        <w:trPr>
          <w:trHeight w:val="636" w:hRule="atLeast"/>
        </w:trPr>
        <w:tc>
          <w:tcPr>
            <w:tcW w:w="12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778"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297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default" w:ascii="宋体" w:hAnsi="宋体" w:cs="Arial"/>
                <w:kern w:val="0"/>
                <w:sz w:val="18"/>
                <w:szCs w:val="18"/>
                <w:lang w:val="en-US" w:eastAsia="zh-CN"/>
              </w:rPr>
            </w:pPr>
            <w:r>
              <w:rPr>
                <w:rFonts w:hint="eastAsia" w:ascii="宋体" w:hAnsi="宋体" w:cs="Arial"/>
                <w:kern w:val="0"/>
                <w:sz w:val="18"/>
                <w:szCs w:val="18"/>
                <w:lang w:val="en-US" w:eastAsia="zh-CN"/>
              </w:rPr>
              <w:t>湖泊数量</w:t>
            </w:r>
          </w:p>
        </w:tc>
        <w:tc>
          <w:tcPr>
            <w:tcW w:w="2358"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default" w:ascii="宋体" w:hAnsi="宋体" w:cs="Arial"/>
                <w:kern w:val="0"/>
                <w:sz w:val="18"/>
                <w:szCs w:val="18"/>
                <w:lang w:val="en-US" w:eastAsia="zh-CN"/>
              </w:rPr>
            </w:pPr>
            <w:r>
              <w:rPr>
                <w:rFonts w:hint="eastAsia" w:ascii="宋体" w:hAnsi="宋体" w:cs="Arial"/>
                <w:kern w:val="0"/>
                <w:sz w:val="18"/>
                <w:szCs w:val="18"/>
                <w:lang w:val="en-US" w:eastAsia="zh-CN"/>
              </w:rPr>
              <w:t>=3条</w:t>
            </w:r>
          </w:p>
        </w:tc>
      </w:tr>
      <w:tr>
        <w:tblPrEx>
          <w:tblCellMar>
            <w:top w:w="0" w:type="dxa"/>
            <w:left w:w="108" w:type="dxa"/>
            <w:bottom w:w="0" w:type="dxa"/>
            <w:right w:w="108" w:type="dxa"/>
          </w:tblCellMar>
        </w:tblPrEx>
        <w:trPr>
          <w:trHeight w:val="676" w:hRule="atLeast"/>
        </w:trPr>
        <w:tc>
          <w:tcPr>
            <w:tcW w:w="12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77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质量指标</w:t>
            </w:r>
          </w:p>
        </w:tc>
        <w:tc>
          <w:tcPr>
            <w:tcW w:w="297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编制规划报告是否按要求编制</w:t>
            </w:r>
          </w:p>
        </w:tc>
        <w:tc>
          <w:tcPr>
            <w:tcW w:w="235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w:t>
            </w:r>
            <w:r>
              <w:rPr>
                <w:rFonts w:hint="eastAsia" w:ascii="宋体" w:hAnsi="宋体" w:cs="Arial"/>
                <w:kern w:val="0"/>
                <w:sz w:val="18"/>
                <w:szCs w:val="18"/>
                <w:lang w:val="en-US" w:eastAsia="zh-CN"/>
              </w:rPr>
              <w:t>8</w:t>
            </w:r>
            <w:r>
              <w:rPr>
                <w:rFonts w:hint="eastAsia" w:ascii="宋体" w:hAnsi="宋体" w:cs="Arial"/>
                <w:kern w:val="0"/>
                <w:sz w:val="18"/>
                <w:szCs w:val="18"/>
              </w:rPr>
              <w:t>%</w:t>
            </w:r>
          </w:p>
        </w:tc>
      </w:tr>
      <w:tr>
        <w:tblPrEx>
          <w:tblCellMar>
            <w:top w:w="0" w:type="dxa"/>
            <w:left w:w="108" w:type="dxa"/>
            <w:bottom w:w="0" w:type="dxa"/>
            <w:right w:w="108" w:type="dxa"/>
          </w:tblCellMar>
        </w:tblPrEx>
        <w:trPr>
          <w:trHeight w:val="710" w:hRule="atLeast"/>
        </w:trPr>
        <w:tc>
          <w:tcPr>
            <w:tcW w:w="12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77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时效指标</w:t>
            </w:r>
          </w:p>
        </w:tc>
        <w:tc>
          <w:tcPr>
            <w:tcW w:w="29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编制完成时间</w:t>
            </w:r>
          </w:p>
        </w:tc>
        <w:tc>
          <w:tcPr>
            <w:tcW w:w="235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2020年上半年</w:t>
            </w:r>
          </w:p>
        </w:tc>
      </w:tr>
      <w:tr>
        <w:tblPrEx>
          <w:tblCellMar>
            <w:top w:w="0" w:type="dxa"/>
            <w:left w:w="108" w:type="dxa"/>
            <w:bottom w:w="0" w:type="dxa"/>
            <w:right w:w="108" w:type="dxa"/>
          </w:tblCellMar>
        </w:tblPrEx>
        <w:trPr>
          <w:trHeight w:val="690" w:hRule="atLeast"/>
        </w:trPr>
        <w:tc>
          <w:tcPr>
            <w:tcW w:w="12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77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成本指标</w:t>
            </w:r>
          </w:p>
        </w:tc>
        <w:tc>
          <w:tcPr>
            <w:tcW w:w="29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保证金</w:t>
            </w:r>
          </w:p>
        </w:tc>
        <w:tc>
          <w:tcPr>
            <w:tcW w:w="235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lang w:val="en-US" w:eastAsia="zh-CN"/>
              </w:rPr>
              <w:t>51</w:t>
            </w:r>
            <w:r>
              <w:rPr>
                <w:rFonts w:hint="eastAsia" w:ascii="宋体" w:hAnsi="宋体" w:cs="Arial"/>
                <w:kern w:val="0"/>
                <w:sz w:val="18"/>
                <w:szCs w:val="18"/>
              </w:rPr>
              <w:t>万元</w:t>
            </w:r>
          </w:p>
        </w:tc>
      </w:tr>
      <w:tr>
        <w:tblPrEx>
          <w:tblCellMar>
            <w:top w:w="0" w:type="dxa"/>
            <w:left w:w="108" w:type="dxa"/>
            <w:bottom w:w="0" w:type="dxa"/>
            <w:right w:w="108" w:type="dxa"/>
          </w:tblCellMar>
        </w:tblPrEx>
        <w:trPr>
          <w:trHeight w:val="720" w:hRule="atLeast"/>
        </w:trPr>
        <w:tc>
          <w:tcPr>
            <w:tcW w:w="1294"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项目效益指标</w:t>
            </w:r>
          </w:p>
        </w:tc>
        <w:tc>
          <w:tcPr>
            <w:tcW w:w="1778" w:type="dxa"/>
            <w:gridSpan w:val="2"/>
            <w:tcBorders>
              <w:top w:val="nil"/>
              <w:left w:val="nil"/>
              <w:bottom w:val="nil"/>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社会效益指标</w:t>
            </w:r>
          </w:p>
        </w:tc>
        <w:tc>
          <w:tcPr>
            <w:tcW w:w="29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提升公众环境保护意识</w:t>
            </w:r>
          </w:p>
        </w:tc>
        <w:tc>
          <w:tcPr>
            <w:tcW w:w="235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eastAsia="zh-CN"/>
              </w:rPr>
            </w:pPr>
            <w:r>
              <w:rPr>
                <w:rFonts w:hint="eastAsia" w:ascii="宋体" w:hAnsi="宋体" w:cs="Arial"/>
                <w:kern w:val="0"/>
                <w:sz w:val="18"/>
                <w:szCs w:val="18"/>
                <w:lang w:val="en-US" w:eastAsia="zh-CN"/>
              </w:rPr>
              <w:t>有效</w:t>
            </w:r>
          </w:p>
        </w:tc>
      </w:tr>
      <w:tr>
        <w:tblPrEx>
          <w:tblCellMar>
            <w:top w:w="0" w:type="dxa"/>
            <w:left w:w="108" w:type="dxa"/>
            <w:bottom w:w="0" w:type="dxa"/>
            <w:right w:w="108" w:type="dxa"/>
          </w:tblCellMar>
        </w:tblPrEx>
        <w:trPr>
          <w:trHeight w:val="700" w:hRule="atLeast"/>
        </w:trPr>
        <w:tc>
          <w:tcPr>
            <w:tcW w:w="1294"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Arial"/>
                <w:kern w:val="0"/>
                <w:sz w:val="18"/>
                <w:szCs w:val="18"/>
              </w:rPr>
            </w:pPr>
          </w:p>
        </w:tc>
        <w:tc>
          <w:tcPr>
            <w:tcW w:w="17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可持续影响指标</w:t>
            </w:r>
          </w:p>
        </w:tc>
        <w:tc>
          <w:tcPr>
            <w:tcW w:w="29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促进河道规范化管理</w:t>
            </w:r>
          </w:p>
        </w:tc>
        <w:tc>
          <w:tcPr>
            <w:tcW w:w="235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cs="Arial"/>
                <w:kern w:val="0"/>
                <w:sz w:val="18"/>
                <w:szCs w:val="18"/>
                <w:lang w:val="en-US" w:eastAsia="zh-CN"/>
              </w:rPr>
              <w:t>有效</w:t>
            </w:r>
          </w:p>
        </w:tc>
      </w:tr>
      <w:tr>
        <w:tblPrEx>
          <w:tblCellMar>
            <w:top w:w="0" w:type="dxa"/>
            <w:left w:w="108" w:type="dxa"/>
            <w:bottom w:w="0" w:type="dxa"/>
            <w:right w:w="108" w:type="dxa"/>
          </w:tblCellMar>
        </w:tblPrEx>
        <w:trPr>
          <w:trHeight w:val="897" w:hRule="atLeast"/>
        </w:trPr>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满意度指标</w:t>
            </w:r>
          </w:p>
        </w:tc>
        <w:tc>
          <w:tcPr>
            <w:tcW w:w="177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服务对象满意度指标</w:t>
            </w:r>
          </w:p>
        </w:tc>
        <w:tc>
          <w:tcPr>
            <w:tcW w:w="29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受益人群满意度</w:t>
            </w:r>
          </w:p>
        </w:tc>
        <w:tc>
          <w:tcPr>
            <w:tcW w:w="235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≥9</w:t>
            </w:r>
            <w:r>
              <w:rPr>
                <w:rFonts w:hint="eastAsia" w:ascii="宋体" w:hAnsi="宋体" w:cs="Arial"/>
                <w:kern w:val="0"/>
                <w:sz w:val="18"/>
                <w:szCs w:val="18"/>
                <w:lang w:val="en-US" w:eastAsia="zh-CN"/>
              </w:rPr>
              <w:t>0</w:t>
            </w:r>
            <w:r>
              <w:rPr>
                <w:rFonts w:hint="eastAsia" w:ascii="宋体" w:hAnsi="宋体" w:cs="Arial"/>
                <w:kern w:val="0"/>
                <w:sz w:val="18"/>
                <w:szCs w:val="18"/>
              </w:rPr>
              <w:t>%</w:t>
            </w:r>
          </w:p>
        </w:tc>
      </w:tr>
    </w:tbl>
    <w:p>
      <w:pPr>
        <w:widowControl/>
        <w:spacing w:line="560" w:lineRule="exact"/>
        <w:ind w:firstLine="630" w:firstLineChars="196"/>
        <w:jc w:val="left"/>
        <w:rPr>
          <w:rFonts w:ascii="楷体_GB2312" w:hAnsi="宋体" w:eastAsia="楷体_GB2312" w:cs="宋体"/>
          <w:b/>
          <w:kern w:val="0"/>
          <w:sz w:val="32"/>
          <w:szCs w:val="32"/>
        </w:rPr>
      </w:pPr>
    </w:p>
    <w:p>
      <w:pPr>
        <w:widowControl/>
        <w:spacing w:line="560" w:lineRule="exact"/>
        <w:ind w:firstLine="630" w:firstLineChars="196"/>
        <w:jc w:val="left"/>
        <w:rPr>
          <w:rFonts w:ascii="楷体_GB2312" w:hAnsi="宋体" w:eastAsia="楷体_GB2312" w:cs="宋体"/>
          <w:b/>
          <w:kern w:val="0"/>
          <w:sz w:val="32"/>
          <w:szCs w:val="32"/>
        </w:rPr>
      </w:pPr>
    </w:p>
    <w:p>
      <w:pPr>
        <w:widowControl/>
        <w:spacing w:line="560" w:lineRule="exact"/>
        <w:ind w:firstLine="630" w:firstLineChars="196"/>
        <w:jc w:val="left"/>
        <w:rPr>
          <w:rFonts w:ascii="楷体_GB2312" w:hAnsi="宋体" w:eastAsia="楷体_GB2312" w:cs="宋体"/>
          <w:b/>
          <w:kern w:val="0"/>
          <w:sz w:val="32"/>
          <w:szCs w:val="32"/>
        </w:rPr>
      </w:pPr>
    </w:p>
    <w:p>
      <w:pPr>
        <w:widowControl/>
        <w:spacing w:line="520" w:lineRule="exact"/>
        <w:ind w:firstLine="630" w:firstLineChars="196"/>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ind w:firstLine="947" w:firstLineChars="2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20" w:lineRule="exact"/>
        <w:jc w:val="center"/>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部门支出预算的组成部分，是自治州本级部门为完成其特定的行政任务或事业发展目标，在基本支出预算之外编制的年度项目支出计划。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自治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指各部门的公用经费，包括办公及印刷费、邮电费、差旅费、会议费、福利费、日常维修费、及一般设备购置费、办公用房水电费、办公用房取暖费、办公用房物业管理费、公务用车运行维护费及其他费用。</w:t>
      </w:r>
    </w:p>
    <w:p>
      <w:pPr>
        <w:widowControl/>
        <w:spacing w:line="52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20" w:lineRule="exact"/>
        <w:jc w:val="left"/>
        <w:rPr>
          <w:rFonts w:hint="eastAsia" w:ascii="仿宋_GB2312" w:hAnsi="宋体" w:eastAsia="仿宋_GB2312" w:cs="宋体"/>
          <w:kern w:val="0"/>
          <w:sz w:val="32"/>
          <w:szCs w:val="32"/>
        </w:rPr>
      </w:pPr>
    </w:p>
    <w:p>
      <w:pPr>
        <w:widowControl/>
        <w:spacing w:line="520" w:lineRule="exact"/>
        <w:jc w:val="left"/>
        <w:rPr>
          <w:rFonts w:hint="eastAsia" w:ascii="仿宋_GB2312" w:hAnsi="宋体" w:eastAsia="仿宋_GB2312" w:cs="宋体"/>
          <w:kern w:val="0"/>
          <w:sz w:val="32"/>
          <w:szCs w:val="32"/>
        </w:rPr>
      </w:pPr>
    </w:p>
    <w:p>
      <w:pPr>
        <w:widowControl/>
        <w:spacing w:line="520" w:lineRule="exact"/>
        <w:jc w:val="left"/>
        <w:rPr>
          <w:rFonts w:hint="eastAsia"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克州水利局</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   2020</w:t>
      </w:r>
      <w:r>
        <w:rPr>
          <w:rFonts w:ascii="仿宋_GB2312" w:hAnsi="宋体" w:eastAsia="仿宋_GB2312" w:cs="宋体"/>
          <w:kern w:val="0"/>
          <w:sz w:val="32"/>
          <w:szCs w:val="32"/>
        </w:rPr>
        <w:t>年</w:t>
      </w:r>
      <w:r>
        <w:rPr>
          <w:rFonts w:hint="eastAsia" w:ascii="仿宋_GB2312" w:hAnsi="宋体" w:eastAsia="仿宋_GB2312" w:cs="宋体"/>
          <w:kern w:val="0"/>
          <w:sz w:val="32"/>
          <w:szCs w:val="32"/>
        </w:rPr>
        <w:t xml:space="preserve"> 1</w:t>
      </w:r>
      <w:r>
        <w:rPr>
          <w:rFonts w:ascii="仿宋_GB2312" w:hAnsi="宋体" w:eastAsia="仿宋_GB2312" w:cs="宋体"/>
          <w:kern w:val="0"/>
          <w:sz w:val="32"/>
          <w:szCs w:val="32"/>
        </w:rPr>
        <w:t>月</w:t>
      </w:r>
      <w:r>
        <w:rPr>
          <w:rFonts w:hint="eastAsia" w:ascii="仿宋_GB2312" w:hAnsi="宋体" w:eastAsia="仿宋_GB2312" w:cs="宋体"/>
          <w:kern w:val="0"/>
          <w:sz w:val="32"/>
          <w:szCs w:val="32"/>
        </w:rPr>
        <w:t>21</w:t>
      </w:r>
      <w:r>
        <w:rPr>
          <w:rFonts w:ascii="仿宋_GB2312" w:hAnsi="宋体" w:eastAsia="仿宋_GB2312" w:cs="宋体"/>
          <w:kern w:val="0"/>
          <w:sz w:val="32"/>
          <w:szCs w:val="32"/>
        </w:rPr>
        <w:t>日</w:t>
      </w:r>
    </w:p>
    <w:p>
      <w:pPr>
        <w:widowControl/>
        <w:spacing w:line="240" w:lineRule="auto"/>
        <w:ind w:firstLine="0" w:firstLineChars="0"/>
        <w:jc w:val="left"/>
        <w:rPr>
          <w:rFonts w:ascii="楷体_GB2312" w:hAnsi="宋体" w:eastAsia="楷体_GB2312" w:cs="宋体"/>
          <w:b/>
          <w:kern w:val="0"/>
          <w:sz w:val="32"/>
          <w:szCs w:val="32"/>
        </w:rPr>
        <w:sectPr>
          <w:pgSz w:w="11906" w:h="16838"/>
          <w:pgMar w:top="1440" w:right="1800" w:bottom="1440" w:left="1800" w:header="851" w:footer="992" w:gutter="0"/>
          <w:pgNumType w:fmt="numberInDash"/>
          <w:cols w:space="425" w:num="1"/>
          <w:docGrid w:type="lines" w:linePitch="312" w:charSpace="0"/>
        </w:sectPr>
      </w:pPr>
    </w:p>
    <w:p/>
    <w:sectPr>
      <w:footerReference r:id="rId7" w:type="default"/>
      <w:pgSz w:w="11906" w:h="16838"/>
      <w:pgMar w:top="1985" w:right="1531" w:bottom="1843" w:left="1531" w:header="851" w:footer="992" w:gutter="0"/>
      <w:pgNumType w:fmt="numberInDash"/>
      <w:cols w:space="425" w:num="1"/>
      <w:docGrid w:type="line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D5"/>
    <w:rsid w:val="00012D28"/>
    <w:rsid w:val="00032AE8"/>
    <w:rsid w:val="000343F0"/>
    <w:rsid w:val="00034E95"/>
    <w:rsid w:val="00071195"/>
    <w:rsid w:val="00071294"/>
    <w:rsid w:val="000730C2"/>
    <w:rsid w:val="00097929"/>
    <w:rsid w:val="000B45D3"/>
    <w:rsid w:val="000C435B"/>
    <w:rsid w:val="000D56B0"/>
    <w:rsid w:val="00106382"/>
    <w:rsid w:val="00114B87"/>
    <w:rsid w:val="00114DEC"/>
    <w:rsid w:val="0014340F"/>
    <w:rsid w:val="001447FC"/>
    <w:rsid w:val="00154BC7"/>
    <w:rsid w:val="00162FB9"/>
    <w:rsid w:val="00192F41"/>
    <w:rsid w:val="001934F0"/>
    <w:rsid w:val="001B0607"/>
    <w:rsid w:val="002125B8"/>
    <w:rsid w:val="00216D3E"/>
    <w:rsid w:val="00217D26"/>
    <w:rsid w:val="00233064"/>
    <w:rsid w:val="00236D74"/>
    <w:rsid w:val="002645EE"/>
    <w:rsid w:val="00274704"/>
    <w:rsid w:val="002977BA"/>
    <w:rsid w:val="002A1B04"/>
    <w:rsid w:val="002B265D"/>
    <w:rsid w:val="002B373A"/>
    <w:rsid w:val="00316B1B"/>
    <w:rsid w:val="00324290"/>
    <w:rsid w:val="00387451"/>
    <w:rsid w:val="003D4371"/>
    <w:rsid w:val="003E5433"/>
    <w:rsid w:val="00402554"/>
    <w:rsid w:val="00432267"/>
    <w:rsid w:val="0045618B"/>
    <w:rsid w:val="00481CD5"/>
    <w:rsid w:val="00483A9F"/>
    <w:rsid w:val="00486077"/>
    <w:rsid w:val="00497871"/>
    <w:rsid w:val="004E05FD"/>
    <w:rsid w:val="00530A11"/>
    <w:rsid w:val="0053169A"/>
    <w:rsid w:val="005A76FB"/>
    <w:rsid w:val="005C0EA0"/>
    <w:rsid w:val="005C42E0"/>
    <w:rsid w:val="005C6AF6"/>
    <w:rsid w:val="005E39AF"/>
    <w:rsid w:val="00606BB2"/>
    <w:rsid w:val="006524E1"/>
    <w:rsid w:val="0066478D"/>
    <w:rsid w:val="006A691C"/>
    <w:rsid w:val="006E5D0F"/>
    <w:rsid w:val="00746B07"/>
    <w:rsid w:val="00754B1D"/>
    <w:rsid w:val="00780A2F"/>
    <w:rsid w:val="00782185"/>
    <w:rsid w:val="007B5917"/>
    <w:rsid w:val="007C04B7"/>
    <w:rsid w:val="007C28AD"/>
    <w:rsid w:val="007C5BEE"/>
    <w:rsid w:val="007D2BF8"/>
    <w:rsid w:val="007D2EEE"/>
    <w:rsid w:val="007F7A04"/>
    <w:rsid w:val="008160EE"/>
    <w:rsid w:val="008C1839"/>
    <w:rsid w:val="008C6974"/>
    <w:rsid w:val="00914D3C"/>
    <w:rsid w:val="009244D0"/>
    <w:rsid w:val="009C1CD1"/>
    <w:rsid w:val="009C3BD8"/>
    <w:rsid w:val="009D0AA2"/>
    <w:rsid w:val="009E6091"/>
    <w:rsid w:val="00A2507E"/>
    <w:rsid w:val="00A56046"/>
    <w:rsid w:val="00AB7A60"/>
    <w:rsid w:val="00AF55B4"/>
    <w:rsid w:val="00B22D8A"/>
    <w:rsid w:val="00B809CB"/>
    <w:rsid w:val="00B97E6A"/>
    <w:rsid w:val="00BC7F08"/>
    <w:rsid w:val="00C02D22"/>
    <w:rsid w:val="00C072E6"/>
    <w:rsid w:val="00C527F9"/>
    <w:rsid w:val="00C65FDA"/>
    <w:rsid w:val="00C76B04"/>
    <w:rsid w:val="00C870F2"/>
    <w:rsid w:val="00CA0FB3"/>
    <w:rsid w:val="00CF4D9A"/>
    <w:rsid w:val="00CF50D5"/>
    <w:rsid w:val="00D06D6F"/>
    <w:rsid w:val="00D27F79"/>
    <w:rsid w:val="00DA0ACF"/>
    <w:rsid w:val="00DD1ACB"/>
    <w:rsid w:val="00DE311F"/>
    <w:rsid w:val="00E04851"/>
    <w:rsid w:val="00E2507A"/>
    <w:rsid w:val="00E469CA"/>
    <w:rsid w:val="00E67F18"/>
    <w:rsid w:val="00E7167C"/>
    <w:rsid w:val="00E807EB"/>
    <w:rsid w:val="00EC78F4"/>
    <w:rsid w:val="00ED32B6"/>
    <w:rsid w:val="00EF125C"/>
    <w:rsid w:val="00EF2A3D"/>
    <w:rsid w:val="00F12C18"/>
    <w:rsid w:val="00F95714"/>
    <w:rsid w:val="00FC027D"/>
    <w:rsid w:val="03DD67CC"/>
    <w:rsid w:val="04A454DC"/>
    <w:rsid w:val="04C75DE7"/>
    <w:rsid w:val="055C5B1B"/>
    <w:rsid w:val="05D656BA"/>
    <w:rsid w:val="077568F9"/>
    <w:rsid w:val="095A530D"/>
    <w:rsid w:val="0AC958A6"/>
    <w:rsid w:val="0BCE4065"/>
    <w:rsid w:val="0BF679A0"/>
    <w:rsid w:val="0D5126E1"/>
    <w:rsid w:val="0E4367D5"/>
    <w:rsid w:val="18A80480"/>
    <w:rsid w:val="1C287CEC"/>
    <w:rsid w:val="1DD405B5"/>
    <w:rsid w:val="1F3A70C6"/>
    <w:rsid w:val="23033C16"/>
    <w:rsid w:val="24E02237"/>
    <w:rsid w:val="25161F3E"/>
    <w:rsid w:val="25EA38A4"/>
    <w:rsid w:val="288F6CE7"/>
    <w:rsid w:val="29B21A50"/>
    <w:rsid w:val="305A52F5"/>
    <w:rsid w:val="33631993"/>
    <w:rsid w:val="3616750D"/>
    <w:rsid w:val="372B31A0"/>
    <w:rsid w:val="38C44252"/>
    <w:rsid w:val="3B860221"/>
    <w:rsid w:val="3BAB07EA"/>
    <w:rsid w:val="3C534795"/>
    <w:rsid w:val="3C95320E"/>
    <w:rsid w:val="3D440120"/>
    <w:rsid w:val="40510A5C"/>
    <w:rsid w:val="418C52C5"/>
    <w:rsid w:val="48B40D03"/>
    <w:rsid w:val="4C7221D9"/>
    <w:rsid w:val="4E256A52"/>
    <w:rsid w:val="4E2C48E8"/>
    <w:rsid w:val="4F771ED0"/>
    <w:rsid w:val="4FC113D3"/>
    <w:rsid w:val="52D018B8"/>
    <w:rsid w:val="56D31349"/>
    <w:rsid w:val="58FE1E17"/>
    <w:rsid w:val="5F623D91"/>
    <w:rsid w:val="60626B8C"/>
    <w:rsid w:val="61004D86"/>
    <w:rsid w:val="637F118F"/>
    <w:rsid w:val="65214E5F"/>
    <w:rsid w:val="65890AB3"/>
    <w:rsid w:val="680B3955"/>
    <w:rsid w:val="6B42748A"/>
    <w:rsid w:val="6BB9248C"/>
    <w:rsid w:val="6CE33FE6"/>
    <w:rsid w:val="6F3840C1"/>
    <w:rsid w:val="719A07A9"/>
    <w:rsid w:val="7234353F"/>
    <w:rsid w:val="75A754AE"/>
    <w:rsid w:val="77F70FA6"/>
    <w:rsid w:val="786844A3"/>
    <w:rsid w:val="792864E0"/>
    <w:rsid w:val="7D9A3A86"/>
    <w:rsid w:val="7E0D51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qFormat/>
    <w:uiPriority w:val="0"/>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20"/>
    <w:qFormat/>
    <w:uiPriority w:val="0"/>
    <w:pPr>
      <w:pBdr>
        <w:top w:val="single" w:color="auto" w:sz="12" w:space="1"/>
        <w:bottom w:val="single" w:color="auto" w:sz="12" w:space="1"/>
      </w:pBdr>
      <w:spacing w:line="600" w:lineRule="exact"/>
      <w:ind w:left="1280" w:hanging="1280" w:hangingChars="400"/>
    </w:pPr>
    <w:rPr>
      <w:rFonts w:eastAsia="仿宋_GB2312"/>
      <w:sz w:val="32"/>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rFonts w:cs="Times New Roman"/>
      <w:b/>
      <w:bCs/>
    </w:rPr>
  </w:style>
  <w:style w:type="character" w:styleId="11">
    <w:name w:val="page number"/>
    <w:basedOn w:val="9"/>
    <w:qFormat/>
    <w:uiPriority w:val="0"/>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customStyle="1" w:styleId="14">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5">
    <w:name w:val="批注框文本 字符"/>
    <w:basedOn w:val="9"/>
    <w:semiHidden/>
    <w:qFormat/>
    <w:uiPriority w:val="99"/>
    <w:rPr>
      <w:rFonts w:ascii="Times New Roman" w:hAnsi="Times New Roman" w:eastAsia="宋体" w:cs="Times New Roman"/>
      <w:sz w:val="18"/>
      <w:szCs w:val="18"/>
    </w:rPr>
  </w:style>
  <w:style w:type="character" w:customStyle="1" w:styleId="16">
    <w:name w:val="正文文本缩进 3 字符"/>
    <w:basedOn w:val="9"/>
    <w:semiHidden/>
    <w:qFormat/>
    <w:uiPriority w:val="99"/>
    <w:rPr>
      <w:rFonts w:ascii="Times New Roman" w:hAnsi="Times New Roman" w:eastAsia="宋体" w:cs="Times New Roman"/>
      <w:sz w:val="16"/>
      <w:szCs w:val="16"/>
    </w:rPr>
  </w:style>
  <w:style w:type="character" w:customStyle="1" w:styleId="17">
    <w:name w:val="页脚 字符1"/>
    <w:qFormat/>
    <w:uiPriority w:val="99"/>
    <w:rPr>
      <w:rFonts w:ascii="Times New Roman" w:hAnsi="Times New Roman" w:eastAsia="黑体" w:cs="Times New Roman"/>
      <w:snapToGrid w:val="0"/>
      <w:kern w:val="0"/>
      <w:sz w:val="18"/>
      <w:szCs w:val="18"/>
    </w:rPr>
  </w:style>
  <w:style w:type="character" w:customStyle="1" w:styleId="18">
    <w:name w:val="批注框文本 Char"/>
    <w:link w:val="2"/>
    <w:semiHidden/>
    <w:qFormat/>
    <w:uiPriority w:val="0"/>
    <w:rPr>
      <w:rFonts w:ascii="Times New Roman" w:hAnsi="Times New Roman" w:eastAsia="宋体" w:cs="Times New Roman"/>
      <w:sz w:val="18"/>
      <w:szCs w:val="18"/>
    </w:rPr>
  </w:style>
  <w:style w:type="character" w:customStyle="1" w:styleId="19">
    <w:name w:val="页眉 字符1"/>
    <w:qFormat/>
    <w:uiPriority w:val="0"/>
    <w:rPr>
      <w:rFonts w:ascii="Times New Roman" w:hAnsi="Times New Roman" w:eastAsia="宋体" w:cs="Times New Roman"/>
      <w:sz w:val="18"/>
      <w:szCs w:val="18"/>
    </w:rPr>
  </w:style>
  <w:style w:type="character" w:customStyle="1" w:styleId="20">
    <w:name w:val="正文文本缩进 3 Char"/>
    <w:link w:val="5"/>
    <w:qFormat/>
    <w:uiPriority w:val="0"/>
    <w:rPr>
      <w:rFonts w:ascii="Times New Roman" w:hAnsi="Times New Roman" w:eastAsia="仿宋_GB2312" w:cs="Times New Roman"/>
      <w:sz w:val="32"/>
      <w:szCs w:val="24"/>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普通(网站)1"/>
    <w:basedOn w:val="1"/>
    <w:qFormat/>
    <w:uiPriority w:val="0"/>
    <w:rPr>
      <w:rFonts w:ascii="Calibri" w:hAnsi="Calibri" w:cs="黑体"/>
      <w:sz w:val="24"/>
    </w:rPr>
  </w:style>
  <w:style w:type="paragraph" w:customStyle="1" w:styleId="23">
    <w:name w:val="普通(网站)2"/>
    <w:basedOn w:val="1"/>
    <w:qFormat/>
    <w:uiPriority w:val="0"/>
    <w:rPr>
      <w:rFonts w:ascii="Calibri" w:hAnsi="Calibri" w:cs="黑体"/>
      <w:sz w:val="24"/>
    </w:rPr>
  </w:style>
  <w:style w:type="paragraph" w:customStyle="1" w:styleId="24">
    <w:name w:val="普通(网站)3"/>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EC3BA-6E2D-4A4F-9820-E8F9DA113077}">
  <ds:schemaRefs/>
</ds:datastoreItem>
</file>

<file path=docProps/app.xml><?xml version="1.0" encoding="utf-8"?>
<Properties xmlns="http://schemas.openxmlformats.org/officeDocument/2006/extended-properties" xmlns:vt="http://schemas.openxmlformats.org/officeDocument/2006/docPropsVTypes">
  <Template>Normal</Template>
  <Pages>30</Pages>
  <Words>2098</Words>
  <Characters>11959</Characters>
  <Lines>99</Lines>
  <Paragraphs>28</Paragraphs>
  <TotalTime>116</TotalTime>
  <ScaleCrop>false</ScaleCrop>
  <LinksUpToDate>false</LinksUpToDate>
  <CharactersWithSpaces>14029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2020-01-09T08:29:00Z</dcterms:created>
  <dc:creator>穆斯塔帕</dc:creator>
  <cp:lastModifiedBy>lenovo</cp:lastModifiedBy>
  <cp:lastPrinted>2020-01-21T08:20:00Z</cp:lastPrinted>
  <dcterms:modified xsi:type="dcterms:W3CDTF">2020-11-24T10:12:52Z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