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克孜勒苏柯尔克孜自治州农牧机械管理局   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克州农牧机械管理局单位概况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一、关于克州农牧机械管理局2020年收支预算情况的总体说明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二、关于克州农牧机械管理局2020年收入预算情况说明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三、关于克州农牧机械管理局2020年支出预算情况说明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四、关于克州农牧机械管理局2020年财政拨款收支预算情况的总体说明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五、关于克州农牧机械管理局2020年一般公共预算当年拨款情况说明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六、关于克州农牧机械管理局2020年一般公共预算基本支出情况说明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七、关于克州农牧机械管理局2020年项目支出情况说明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八、关于克州农牧机械管理局2020年一般公共预算“三公”经费预算情况说明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九、关于克州农牧机械管理局2020年政府性基金预算拨款情况说明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hint="eastAsia" w:ascii="黑体" w:hAnsi="黑体" w:eastAsia="黑体"/>
          <w:kern w:val="0"/>
          <w:sz w:val="32"/>
          <w:szCs w:val="32"/>
          <w:lang w:val="en-US" w:eastAsia="zh-CN"/>
        </w:rPr>
      </w:pPr>
    </w:p>
    <w:p>
      <w:pPr>
        <w:widowControl/>
        <w:jc w:val="center"/>
        <w:outlineLvl w:val="1"/>
        <w:rPr>
          <w:rFonts w:hint="eastAsia" w:ascii="黑体" w:hAnsi="黑体" w:eastAsia="黑体"/>
          <w:kern w:val="0"/>
          <w:sz w:val="32"/>
          <w:szCs w:val="32"/>
          <w:lang w:val="en-US" w:eastAsia="zh-CN"/>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克州农牧机械管理局单位概况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00" w:lineRule="exact"/>
        <w:ind w:firstLine="640" w:firstLineChars="200"/>
        <w:jc w:val="left"/>
        <w:rPr>
          <w:rFonts w:ascii="仿宋" w:hAnsi="仿宋" w:eastAsia="仿宋" w:cs="仿宋"/>
          <w:color w:val="000000"/>
          <w:sz w:val="32"/>
          <w:szCs w:val="32"/>
          <w:shd w:val="clear" w:color="auto" w:fill="FFFFFF"/>
        </w:rPr>
      </w:pPr>
      <w:r>
        <w:rPr>
          <w:rFonts w:hint="eastAsia" w:ascii="黑体" w:hAnsi="黑体" w:eastAsia="黑体"/>
          <w:bCs/>
          <w:sz w:val="32"/>
          <w:szCs w:val="32"/>
        </w:rPr>
        <w:t xml:space="preserve">  </w:t>
      </w:r>
      <w:r>
        <w:rPr>
          <w:rFonts w:hint="eastAsia" w:ascii="仿宋" w:hAnsi="仿宋" w:eastAsia="仿宋" w:cs="宋体"/>
          <w:bCs/>
          <w:kern w:val="0"/>
          <w:sz w:val="32"/>
          <w:szCs w:val="32"/>
        </w:rPr>
        <w:t>克州农机局的主要职能为</w:t>
      </w:r>
      <w:r>
        <w:rPr>
          <w:rFonts w:hint="eastAsia" w:ascii="仿宋" w:hAnsi="仿宋" w:eastAsia="仿宋" w:cs="仿宋"/>
          <w:color w:val="000000"/>
          <w:sz w:val="32"/>
          <w:szCs w:val="32"/>
          <w:shd w:val="clear" w:color="auto" w:fill="FFFFFF"/>
        </w:rPr>
        <w:t>贯彻执行国家、自治区有关农业机械的法律、法规和方针、政策；制定全州农业机械化发展规划并负责组织实施；组织或协同开展农业机械科学研究、技术推广和</w:t>
      </w:r>
      <w:r>
        <w:rPr>
          <w:rFonts w:hint="eastAsia" w:ascii="仿宋" w:hAnsi="仿宋" w:eastAsia="仿宋" w:cs="仿宋"/>
          <w:sz w:val="32"/>
          <w:szCs w:val="32"/>
        </w:rPr>
        <w:t>教育培训</w:t>
      </w:r>
      <w:r>
        <w:rPr>
          <w:rFonts w:hint="eastAsia" w:ascii="仿宋" w:hAnsi="仿宋" w:eastAsia="仿宋" w:cs="仿宋"/>
          <w:color w:val="000000"/>
          <w:sz w:val="32"/>
          <w:szCs w:val="32"/>
          <w:shd w:val="clear" w:color="auto" w:fill="FFFFFF"/>
        </w:rPr>
        <w:t>；指导农业机械化社会化服务网络建设，组织开展农业机械社会化服务；指导全州农机行业农业机械的研制开发、销售、维修等工作；组织进行农业机械试验鉴定；负责农业机械安全生产及监督管理工作；负责组织农业机械参加农田作业及作业质量、作业收费的监督管理；负责对农业机械维修、营销市场的管理及农机行业职业技能鉴定工作；完成自治州人民政府交办的其它工作。</w:t>
      </w:r>
    </w:p>
    <w:p>
      <w:pPr>
        <w:pStyle w:val="6"/>
        <w:shd w:val="clear" w:color="auto" w:fill="FFFFFF"/>
        <w:spacing w:beforeAutospacing="0" w:afterAutospacing="0" w:line="500" w:lineRule="exact"/>
        <w:ind w:firstLine="643" w:firstLineChars="200"/>
        <w:rPr>
          <w:rFonts w:ascii="仿宋" w:hAnsi="仿宋" w:eastAsia="仿宋"/>
          <w:bCs/>
          <w:sz w:val="32"/>
          <w:szCs w:val="32"/>
        </w:rPr>
      </w:pPr>
      <w:r>
        <w:rPr>
          <w:rFonts w:hint="eastAsia" w:ascii="仿宋" w:hAnsi="仿宋" w:eastAsia="仿宋"/>
          <w:b/>
          <w:bCs/>
          <w:sz w:val="32"/>
          <w:szCs w:val="32"/>
        </w:rPr>
        <w:t>机构设置及人员情况</w:t>
      </w:r>
    </w:p>
    <w:p>
      <w:pPr>
        <w:widowControl/>
        <w:spacing w:line="500" w:lineRule="exact"/>
        <w:ind w:firstLine="640" w:firstLineChars="2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克州农机局无下属预算单位，下设5个科室，分别是：办公室、安监科、科教科、市场监管科、管理科。</w:t>
      </w:r>
    </w:p>
    <w:p>
      <w:pPr>
        <w:widowControl/>
        <w:spacing w:line="500" w:lineRule="exact"/>
        <w:ind w:firstLine="640" w:firstLineChars="200"/>
        <w:jc w:val="left"/>
        <w:rPr>
          <w:rFonts w:ascii="仿宋" w:hAnsi="仿宋" w:eastAsia="仿宋" w:cs="仿宋"/>
          <w:kern w:val="0"/>
          <w:sz w:val="32"/>
          <w:szCs w:val="32"/>
        </w:rPr>
      </w:pPr>
      <w:r>
        <w:rPr>
          <w:rFonts w:hint="eastAsia" w:ascii="仿宋" w:hAnsi="仿宋" w:eastAsia="仿宋" w:cs="仿宋"/>
          <w:color w:val="000000"/>
          <w:sz w:val="32"/>
          <w:szCs w:val="32"/>
          <w:shd w:val="clear" w:color="auto" w:fill="FFFFFF"/>
        </w:rPr>
        <w:t>克州农机局编制数28名，实有人数</w:t>
      </w:r>
      <w:r>
        <w:rPr>
          <w:rFonts w:hint="eastAsia" w:ascii="仿宋_GB2312" w:hAnsi="仿宋_GB2312"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rPr>
        <w:t>43人，其中：在职 26人，减少</w:t>
      </w:r>
      <w:r>
        <w:rPr>
          <w:rFonts w:hint="eastAsia" w:ascii="仿宋_GB2312" w:hAnsi="仿宋_GB2312"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rPr>
        <w:t>2人；退休17</w:t>
      </w:r>
      <w:r>
        <w:rPr>
          <w:rFonts w:hint="eastAsia" w:ascii="仿宋_GB2312" w:hAnsi="仿宋_GB2312"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rPr>
        <w:t>人，减少1人；离休0</w:t>
      </w:r>
      <w:r>
        <w:rPr>
          <w:rFonts w:hint="eastAsia" w:ascii="仿宋_GB2312" w:hAnsi="仿宋_GB2312"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rPr>
        <w:t>人，增加或减少0</w:t>
      </w:r>
      <w:r>
        <w:rPr>
          <w:rFonts w:hint="eastAsia" w:ascii="仿宋_GB2312" w:hAnsi="仿宋_GB2312"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rPr>
        <w:t>人。</w:t>
      </w:r>
    </w:p>
    <w:p>
      <w:pPr>
        <w:widowControl/>
        <w:spacing w:beforeLines="50"/>
        <w:jc w:val="center"/>
        <w:outlineLvl w:val="1"/>
        <w:rPr>
          <w:rFonts w:ascii="仿宋_GB2312" w:hAnsi="黑体" w:eastAsia="仿宋_GB2312" w:cs="宋体"/>
          <w:b/>
          <w:bCs/>
          <w:kern w:val="0"/>
          <w:sz w:val="32"/>
          <w:szCs w:val="32"/>
        </w:rPr>
      </w:pPr>
    </w:p>
    <w:p>
      <w:pPr>
        <w:widowControl/>
        <w:spacing w:beforeLines="50"/>
        <w:jc w:val="center"/>
        <w:outlineLvl w:val="1"/>
        <w:rPr>
          <w:rFonts w:ascii="仿宋_GB2312" w:hAnsi="黑体" w:eastAsia="仿宋_GB2312" w:cs="宋体"/>
          <w:b/>
          <w:bCs/>
          <w:kern w:val="0"/>
          <w:sz w:val="32"/>
          <w:szCs w:val="32"/>
        </w:rPr>
      </w:pPr>
    </w:p>
    <w:p>
      <w:pPr>
        <w:widowControl/>
        <w:spacing w:beforeLines="50"/>
        <w:jc w:val="center"/>
        <w:outlineLvl w:val="1"/>
        <w:rPr>
          <w:rFonts w:ascii="仿宋_GB2312" w:hAnsi="黑体" w:eastAsia="仿宋_GB2312" w:cs="宋体"/>
          <w:b/>
          <w:bCs/>
          <w:kern w:val="0"/>
          <w:sz w:val="32"/>
          <w:szCs w:val="32"/>
        </w:rPr>
      </w:pPr>
    </w:p>
    <w:p>
      <w:pPr>
        <w:widowControl/>
        <w:spacing w:beforeLines="50"/>
        <w:jc w:val="center"/>
        <w:outlineLvl w:val="1"/>
        <w:rPr>
          <w:rFonts w:ascii="仿宋_GB2312" w:hAnsi="黑体" w:eastAsia="仿宋_GB2312" w:cs="宋体"/>
          <w:b/>
          <w:bCs/>
          <w:kern w:val="0"/>
          <w:sz w:val="32"/>
          <w:szCs w:val="32"/>
        </w:rPr>
      </w:pPr>
    </w:p>
    <w:p>
      <w:pPr>
        <w:widowControl/>
        <w:spacing w:beforeLines="50"/>
        <w:jc w:val="center"/>
        <w:outlineLvl w:val="1"/>
        <w:rPr>
          <w:rFonts w:ascii="仿宋_GB2312" w:hAnsi="黑体" w:eastAsia="仿宋_GB2312" w:cs="宋体"/>
          <w:b/>
          <w:bCs/>
          <w:kern w:val="0"/>
          <w:sz w:val="32"/>
          <w:szCs w:val="32"/>
        </w:rPr>
      </w:pPr>
    </w:p>
    <w:p>
      <w:pPr>
        <w:widowControl/>
        <w:spacing w:beforeLines="50"/>
        <w:jc w:val="center"/>
        <w:outlineLvl w:val="1"/>
        <w:rPr>
          <w:rFonts w:ascii="仿宋_GB2312" w:hAnsi="黑体" w:eastAsia="仿宋_GB2312" w:cs="宋体"/>
          <w:b/>
          <w:bCs/>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克孜勒苏柯尔克孜自治州农牧机械管理局</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455.9</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455.9</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17</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475.9</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472.9</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475.9</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475.9</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kern w:val="0"/>
          <w:sz w:val="24"/>
          <w:lang w:eastAsia="zh-CN"/>
        </w:rPr>
        <w:t>克孜勒苏柯尔克孜自治州农牧机械管理局</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7"/>
        <w:tblW w:w="10455" w:type="dxa"/>
        <w:tblInd w:w="-1133" w:type="dxa"/>
        <w:tblLayout w:type="fixed"/>
        <w:tblCellMar>
          <w:top w:w="0" w:type="dxa"/>
          <w:left w:w="108" w:type="dxa"/>
          <w:bottom w:w="0" w:type="dxa"/>
          <w:right w:w="108" w:type="dxa"/>
        </w:tblCellMar>
      </w:tblPr>
      <w:tblGrid>
        <w:gridCol w:w="516"/>
        <w:gridCol w:w="417"/>
        <w:gridCol w:w="417"/>
        <w:gridCol w:w="1217"/>
        <w:gridCol w:w="820"/>
        <w:gridCol w:w="716"/>
        <w:gridCol w:w="680"/>
        <w:gridCol w:w="680"/>
        <w:gridCol w:w="680"/>
        <w:gridCol w:w="533"/>
        <w:gridCol w:w="661"/>
        <w:gridCol w:w="815"/>
        <w:gridCol w:w="417"/>
        <w:gridCol w:w="752"/>
        <w:gridCol w:w="1134"/>
      </w:tblGrid>
      <w:tr>
        <w:tblPrEx>
          <w:tblCellMar>
            <w:top w:w="0" w:type="dxa"/>
            <w:left w:w="108" w:type="dxa"/>
            <w:bottom w:w="0" w:type="dxa"/>
            <w:right w:w="108" w:type="dxa"/>
          </w:tblCellMar>
        </w:tblPrEx>
        <w:trPr>
          <w:trHeight w:val="510" w:hRule="atLeast"/>
        </w:trPr>
        <w:tc>
          <w:tcPr>
            <w:tcW w:w="13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2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7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33"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6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81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417"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75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21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33"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66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1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17"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75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213</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01</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01</w:t>
            </w:r>
          </w:p>
        </w:tc>
        <w:tc>
          <w:tcPr>
            <w:tcW w:w="12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行政运行（农业）</w:t>
            </w:r>
          </w:p>
        </w:tc>
        <w:tc>
          <w:tcPr>
            <w:tcW w:w="82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421.3</w:t>
            </w:r>
          </w:p>
        </w:tc>
        <w:tc>
          <w:tcPr>
            <w:tcW w:w="71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418.3</w:t>
            </w: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p>
        </w:tc>
        <w:tc>
          <w:tcPr>
            <w:tcW w:w="533"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color w:val="000000"/>
                <w:sz w:val="20"/>
                <w:szCs w:val="20"/>
              </w:rPr>
            </w:pPr>
          </w:p>
        </w:tc>
        <w:tc>
          <w:tcPr>
            <w:tcW w:w="661"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p>
        </w:tc>
        <w:tc>
          <w:tcPr>
            <w:tcW w:w="815"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p>
        </w:tc>
        <w:tc>
          <w:tcPr>
            <w:tcW w:w="4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color w:val="000000"/>
                <w:sz w:val="20"/>
                <w:szCs w:val="20"/>
              </w:rPr>
            </w:pPr>
          </w:p>
        </w:tc>
        <w:tc>
          <w:tcPr>
            <w:tcW w:w="752"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宋体"/>
                <w:color w:val="000000"/>
                <w:sz w:val="20"/>
                <w:szCs w:val="20"/>
              </w:rPr>
            </w:pPr>
          </w:p>
        </w:tc>
        <w:tc>
          <w:tcPr>
            <w:tcW w:w="1134" w:type="dxa"/>
            <w:tcBorders>
              <w:top w:val="nil"/>
              <w:left w:val="nil"/>
              <w:bottom w:val="single" w:color="auto" w:sz="4" w:space="0"/>
              <w:right w:val="single" w:color="auto" w:sz="4" w:space="0"/>
            </w:tcBorders>
            <w:shd w:val="clear" w:color="000000" w:fill="FFFFFF"/>
            <w:noWrap/>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w:t>
            </w: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213</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01</w:t>
            </w:r>
          </w:p>
        </w:tc>
        <w:tc>
          <w:tcPr>
            <w:tcW w:w="417"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eastAsia="仿宋_GB2312"/>
                <w:color w:val="000000"/>
                <w:sz w:val="20"/>
                <w:szCs w:val="20"/>
                <w:lang w:val="en-US" w:eastAsia="zh-CN"/>
              </w:rPr>
              <w:t>99</w:t>
            </w:r>
          </w:p>
        </w:tc>
        <w:tc>
          <w:tcPr>
            <w:tcW w:w="121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其他农业农村支出</w:t>
            </w:r>
          </w:p>
        </w:tc>
        <w:tc>
          <w:tcPr>
            <w:tcW w:w="820"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54.6</w:t>
            </w:r>
          </w:p>
        </w:tc>
        <w:tc>
          <w:tcPr>
            <w:tcW w:w="716"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37.6</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33"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single" w:color="auto" w:sz="4" w:space="0"/>
              <w:left w:val="nil"/>
              <w:bottom w:val="single" w:color="auto" w:sz="4" w:space="0"/>
              <w:right w:val="single" w:color="auto" w:sz="4" w:space="0"/>
            </w:tcBorders>
            <w:vAlign w:val="center"/>
          </w:tcPr>
          <w:p>
            <w:pPr>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17</w:t>
            </w:r>
          </w:p>
        </w:tc>
        <w:tc>
          <w:tcPr>
            <w:tcW w:w="75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34"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hint="default" w:ascii="仿宋_GB2312" w:hAnsi="宋体" w:eastAsia="仿宋_GB2312" w:cs="宋体"/>
                <w:color w:val="000000"/>
                <w:sz w:val="20"/>
                <w:szCs w:val="20"/>
                <w:lang w:val="en-US" w:eastAsia="zh-CN"/>
              </w:rPr>
            </w:pPr>
          </w:p>
        </w:tc>
        <w:tc>
          <w:tcPr>
            <w:tcW w:w="121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eastAsia="zh-CN"/>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1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33"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5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34"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2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1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33"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5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34"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2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1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33"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5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34"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2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1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33"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5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34"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2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1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33"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5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34"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2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1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33"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5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34"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2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1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33"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5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34"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35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2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1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33"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5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34"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1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2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1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33"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5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34"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2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1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33"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5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34"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2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1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33"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5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34"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2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1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33"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5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34"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2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1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33"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5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34"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2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1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33"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5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34"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2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71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33"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5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34"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2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475.9</w:t>
            </w:r>
          </w:p>
        </w:tc>
        <w:tc>
          <w:tcPr>
            <w:tcW w:w="71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455.9</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533"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66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81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17</w:t>
            </w:r>
          </w:p>
        </w:tc>
        <w:tc>
          <w:tcPr>
            <w:tcW w:w="75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134" w:type="dxa"/>
            <w:tcBorders>
              <w:top w:val="nil"/>
              <w:left w:val="nil"/>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3</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克孜勒苏柯尔克孜自治州农牧机械管理局</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7"/>
        <w:tblW w:w="9420" w:type="dxa"/>
        <w:tblInd w:w="-240" w:type="dxa"/>
        <w:tblLayout w:type="fixed"/>
        <w:tblCellMar>
          <w:top w:w="0" w:type="dxa"/>
          <w:left w:w="108" w:type="dxa"/>
          <w:bottom w:w="0" w:type="dxa"/>
          <w:right w:w="108" w:type="dxa"/>
        </w:tblCellMar>
      </w:tblPr>
      <w:tblGrid>
        <w:gridCol w:w="458"/>
        <w:gridCol w:w="400"/>
        <w:gridCol w:w="399"/>
        <w:gridCol w:w="2583"/>
        <w:gridCol w:w="1844"/>
        <w:gridCol w:w="1845"/>
        <w:gridCol w:w="1891"/>
      </w:tblGrid>
      <w:tr>
        <w:tblPrEx>
          <w:tblCellMar>
            <w:top w:w="0" w:type="dxa"/>
            <w:left w:w="108" w:type="dxa"/>
            <w:bottom w:w="0" w:type="dxa"/>
            <w:right w:w="108" w:type="dxa"/>
          </w:tblCellMar>
        </w:tblPrEx>
        <w:trPr>
          <w:trHeight w:val="345" w:hRule="atLeast"/>
        </w:trPr>
        <w:tc>
          <w:tcPr>
            <w:tcW w:w="38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5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8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4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213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行政运行（农业）</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rPr>
              <w:t>　</w:t>
            </w:r>
            <w:r>
              <w:rPr>
                <w:rFonts w:hint="eastAsia" w:ascii="宋体" w:hAnsi="宋体" w:cs="宋体"/>
                <w:b/>
                <w:bCs/>
                <w:color w:val="000000"/>
                <w:kern w:val="0"/>
                <w:sz w:val="22"/>
                <w:szCs w:val="22"/>
                <w:lang w:val="en-US" w:eastAsia="zh-CN"/>
              </w:rPr>
              <w:t>421.3</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421.3</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213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99</w:t>
            </w: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其他农业农村支出</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54.6</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rPr>
              <w:t>　</w:t>
            </w:r>
            <w:r>
              <w:rPr>
                <w:rFonts w:hint="eastAsia" w:ascii="宋体" w:hAnsi="宋体" w:cs="宋体"/>
                <w:b/>
                <w:bCs/>
                <w:color w:val="000000"/>
                <w:kern w:val="0"/>
                <w:sz w:val="22"/>
                <w:szCs w:val="22"/>
                <w:lang w:val="en-US" w:eastAsia="zh-CN"/>
              </w:rPr>
              <w:t>54.6</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5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475.9</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421.3</w:t>
            </w:r>
          </w:p>
        </w:tc>
        <w:tc>
          <w:tcPr>
            <w:tcW w:w="18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54.6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8"/>
          <w:szCs w:val="28"/>
          <w:lang w:eastAsia="zh-CN"/>
        </w:rPr>
        <w:t>克孜勒苏柯尔克孜自治州农牧机械管理局</w:t>
      </w: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8"/>
          <w:szCs w:val="28"/>
        </w:rPr>
        <w:t xml:space="preserve">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455.9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455.9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455.9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455.9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455.9　</w:t>
            </w:r>
          </w:p>
        </w:tc>
        <w:tc>
          <w:tcPr>
            <w:tcW w:w="25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455.9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455.9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5" w:type="dxa"/>
        <w:tblInd w:w="-34" w:type="dxa"/>
        <w:tblLayout w:type="fixed"/>
        <w:tblCellMar>
          <w:top w:w="0" w:type="dxa"/>
          <w:left w:w="108" w:type="dxa"/>
          <w:bottom w:w="0" w:type="dxa"/>
          <w:right w:w="108" w:type="dxa"/>
        </w:tblCellMar>
      </w:tblPr>
      <w:tblGrid>
        <w:gridCol w:w="568"/>
        <w:gridCol w:w="492"/>
        <w:gridCol w:w="418"/>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5"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8"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克孜勒苏柯尔克孜自治州农牧机械管理局</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23" w:hRule="atLeast"/>
        </w:trPr>
        <w:tc>
          <w:tcPr>
            <w:tcW w:w="3988"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213</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01</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01</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行政运行（农业）</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418.3</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418.3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213</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其他农业农村支出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.6</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37.6</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455.9</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418.3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tbl>
      <w:tblPr>
        <w:tblStyle w:val="7"/>
        <w:tblpPr w:leftFromText="180" w:rightFromText="180" w:vertAnchor="text" w:horzAnchor="page" w:tblpX="1454" w:tblpY="90"/>
        <w:tblOverlap w:val="never"/>
        <w:tblW w:w="9430" w:type="dxa"/>
        <w:tblInd w:w="0" w:type="dxa"/>
        <w:tblLayout w:type="fixed"/>
        <w:tblCellMar>
          <w:top w:w="0" w:type="dxa"/>
          <w:left w:w="108" w:type="dxa"/>
          <w:bottom w:w="0" w:type="dxa"/>
          <w:right w:w="108" w:type="dxa"/>
        </w:tblCellMar>
      </w:tblPr>
      <w:tblGrid>
        <w:gridCol w:w="757"/>
        <w:gridCol w:w="8"/>
        <w:gridCol w:w="666"/>
        <w:gridCol w:w="2895"/>
        <w:gridCol w:w="995"/>
        <w:gridCol w:w="700"/>
        <w:gridCol w:w="6"/>
        <w:gridCol w:w="976"/>
        <w:gridCol w:w="728"/>
        <w:gridCol w:w="1699"/>
      </w:tblGrid>
      <w:tr>
        <w:tblPrEx>
          <w:tblCellMar>
            <w:top w:w="0" w:type="dxa"/>
            <w:left w:w="108" w:type="dxa"/>
            <w:bottom w:w="0" w:type="dxa"/>
            <w:right w:w="108" w:type="dxa"/>
          </w:tblCellMar>
        </w:tblPrEx>
        <w:trPr>
          <w:trHeight w:val="614" w:hRule="atLeast"/>
        </w:trPr>
        <w:tc>
          <w:tcPr>
            <w:tcW w:w="9430" w:type="dxa"/>
            <w:gridSpan w:val="10"/>
            <w:tcBorders>
              <w:top w:val="nil"/>
              <w:left w:val="nil"/>
              <w:bottom w:val="nil"/>
              <w:right w:val="nil"/>
            </w:tcBorders>
            <w:shd w:val="clear" w:color="auto" w:fill="auto"/>
            <w:noWrap/>
            <w:vAlign w:val="center"/>
          </w:tcPr>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p>
            <w:pPr>
              <w:widowControl/>
              <w:ind w:firstLine="1285" w:firstLineChars="400"/>
              <w:jc w:val="both"/>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381" w:hRule="atLeast"/>
        </w:trPr>
        <w:tc>
          <w:tcPr>
            <w:tcW w:w="4326"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克孜勒苏柯尔克孜自治州农牧机械管理局</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7"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326"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4"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508" w:hRule="atLeast"/>
        </w:trPr>
        <w:tc>
          <w:tcPr>
            <w:tcW w:w="1431"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69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3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67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29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301</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08</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机关事业单位基本养老保险缴费</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35.67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35.67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301</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12</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其他社会保障缴费</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26.89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26.89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301</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02</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津贴补贴</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134.52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134.52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28</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工会经费</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1.55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1.55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17</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公务接待费</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0.90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0.90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31</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公务用车运行维护费</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2.26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2.26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06</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电费</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0.50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0.50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11</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差旅费</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1.30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1.30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301</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13</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住房公积金</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25.68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25.68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05</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水费</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0.20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0.20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303</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99</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其他对个人和家庭的补助</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32.40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32.40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18</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专用材料费</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14</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租赁费</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13</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维修(护)费</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08</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取暖费</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3.01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3.01 </w:t>
            </w:r>
          </w:p>
        </w:tc>
      </w:tr>
      <w:tr>
        <w:tblPrEx>
          <w:tblCellMar>
            <w:top w:w="0" w:type="dxa"/>
            <w:left w:w="108" w:type="dxa"/>
            <w:bottom w:w="0" w:type="dxa"/>
            <w:right w:w="108" w:type="dxa"/>
          </w:tblCellMar>
        </w:tblPrEx>
        <w:trPr>
          <w:trHeight w:val="306"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01</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办公费</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3.00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3.00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301</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03</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奖金</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9.15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9.15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trHeight w:val="354"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301</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01</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基本工资</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109.82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109.82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trHeight w:val="34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303</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09</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奖励金</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1.34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1.34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trHeight w:val="34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29</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福利费</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2.79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2.79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42</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办公用品及设备采购</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9.19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9.19 </w:t>
            </w:r>
          </w:p>
        </w:tc>
      </w:tr>
      <w:tr>
        <w:tblPrEx>
          <w:tblCellMar>
            <w:top w:w="0" w:type="dxa"/>
            <w:left w:w="108" w:type="dxa"/>
            <w:bottom w:w="0" w:type="dxa"/>
            <w:right w:w="108" w:type="dxa"/>
          </w:tblCellMar>
        </w:tblPrEx>
        <w:trPr>
          <w:trHeight w:val="26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02</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印刷费</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0.30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0.30 </w:t>
            </w:r>
          </w:p>
        </w:tc>
      </w:tr>
      <w:tr>
        <w:tblPrEx>
          <w:tblCellMar>
            <w:top w:w="0" w:type="dxa"/>
            <w:left w:w="108" w:type="dxa"/>
            <w:bottom w:w="0" w:type="dxa"/>
            <w:right w:w="108" w:type="dxa"/>
          </w:tblCellMar>
        </w:tblPrEx>
        <w:trPr>
          <w:trHeight w:val="268"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303</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02</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退休费</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15.46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15.46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r>
      <w:tr>
        <w:tblPrEx>
          <w:tblCellMar>
            <w:top w:w="0" w:type="dxa"/>
            <w:left w:w="108" w:type="dxa"/>
            <w:bottom w:w="0" w:type="dxa"/>
            <w:right w:w="108" w:type="dxa"/>
          </w:tblCellMar>
        </w:tblPrEx>
        <w:trPr>
          <w:trHeight w:val="34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302</w:t>
            </w:r>
          </w:p>
        </w:tc>
        <w:tc>
          <w:tcPr>
            <w:tcW w:w="674" w:type="dxa"/>
            <w:gridSpan w:val="2"/>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39</w:t>
            </w:r>
          </w:p>
        </w:tc>
        <w:tc>
          <w:tcPr>
            <w:tcW w:w="2895" w:type="dxa"/>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sz w:val="18"/>
                <w:szCs w:val="18"/>
              </w:rPr>
              <w:t>其他交通费用</w:t>
            </w:r>
          </w:p>
        </w:tc>
        <w:tc>
          <w:tcPr>
            <w:tcW w:w="1701" w:type="dxa"/>
            <w:gridSpan w:val="3"/>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c>
          <w:tcPr>
            <w:tcW w:w="1704"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c>
          <w:tcPr>
            <w:tcW w:w="1699" w:type="dxa"/>
            <w:tcBorders>
              <w:top w:val="nil"/>
              <w:left w:val="nil"/>
              <w:bottom w:val="single" w:color="auto" w:sz="4" w:space="0"/>
              <w:right w:val="single" w:color="auto" w:sz="4" w:space="0"/>
            </w:tcBorders>
            <w:shd w:val="clear" w:color="auto" w:fill="auto"/>
            <w:vAlign w:val="center"/>
          </w:tcPr>
          <w:p>
            <w:pPr>
              <w:jc w:val="right"/>
              <w:rPr>
                <w:rFonts w:ascii="宋体" w:hAnsi="宋体" w:cs="宋体"/>
                <w:sz w:val="20"/>
                <w:szCs w:val="20"/>
              </w:rPr>
            </w:pPr>
            <w:r>
              <w:rPr>
                <w:rFonts w:hint="eastAsia"/>
                <w:sz w:val="20"/>
                <w:szCs w:val="20"/>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65" w:type="dxa"/>
            <w:gridSpan w:val="2"/>
            <w:vAlign w:val="center"/>
          </w:tcPr>
          <w:p>
            <w:pPr>
              <w:jc w:val="center"/>
              <w:rPr>
                <w:rFonts w:ascii="宋体" w:hAnsi="宋体" w:cs="宋体"/>
                <w:sz w:val="18"/>
                <w:szCs w:val="18"/>
              </w:rPr>
            </w:pPr>
            <w:r>
              <w:rPr>
                <w:rFonts w:hint="eastAsia"/>
                <w:sz w:val="18"/>
                <w:szCs w:val="18"/>
              </w:rPr>
              <w:t>302</w:t>
            </w:r>
          </w:p>
        </w:tc>
        <w:tc>
          <w:tcPr>
            <w:tcW w:w="666" w:type="dxa"/>
            <w:vAlign w:val="center"/>
          </w:tcPr>
          <w:p>
            <w:pPr>
              <w:rPr>
                <w:rFonts w:ascii="宋体" w:hAnsi="宋体" w:cs="宋体"/>
                <w:sz w:val="18"/>
                <w:szCs w:val="18"/>
              </w:rPr>
            </w:pPr>
            <w:r>
              <w:rPr>
                <w:rFonts w:hint="eastAsia"/>
                <w:sz w:val="18"/>
                <w:szCs w:val="18"/>
              </w:rPr>
              <w:t>07</w:t>
            </w:r>
          </w:p>
        </w:tc>
        <w:tc>
          <w:tcPr>
            <w:tcW w:w="2895" w:type="dxa"/>
            <w:vAlign w:val="center"/>
          </w:tcPr>
          <w:p>
            <w:pPr>
              <w:rPr>
                <w:rFonts w:ascii="宋体" w:hAnsi="宋体" w:cs="宋体"/>
                <w:sz w:val="18"/>
                <w:szCs w:val="18"/>
              </w:rPr>
            </w:pPr>
            <w:r>
              <w:rPr>
                <w:rFonts w:hint="eastAsia"/>
                <w:sz w:val="18"/>
                <w:szCs w:val="18"/>
              </w:rPr>
              <w:t>邮电费</w:t>
            </w:r>
          </w:p>
        </w:tc>
        <w:tc>
          <w:tcPr>
            <w:tcW w:w="1695" w:type="dxa"/>
            <w:gridSpan w:val="2"/>
            <w:vAlign w:val="center"/>
          </w:tcPr>
          <w:p>
            <w:pPr>
              <w:jc w:val="right"/>
              <w:rPr>
                <w:rFonts w:ascii="宋体" w:hAnsi="宋体" w:cs="宋体"/>
                <w:sz w:val="20"/>
                <w:szCs w:val="20"/>
              </w:rPr>
            </w:pPr>
            <w:r>
              <w:rPr>
                <w:rFonts w:hint="eastAsia"/>
                <w:sz w:val="20"/>
                <w:szCs w:val="20"/>
              </w:rPr>
              <w:t xml:space="preserve">2.37 </w:t>
            </w:r>
          </w:p>
        </w:tc>
        <w:tc>
          <w:tcPr>
            <w:tcW w:w="1710" w:type="dxa"/>
            <w:gridSpan w:val="3"/>
            <w:vAlign w:val="center"/>
          </w:tcPr>
          <w:p>
            <w:pPr>
              <w:jc w:val="right"/>
              <w:rPr>
                <w:rFonts w:ascii="宋体" w:hAnsi="宋体" w:cs="宋体"/>
                <w:sz w:val="20"/>
                <w:szCs w:val="20"/>
              </w:rPr>
            </w:pPr>
            <w:r>
              <w:rPr>
                <w:rFonts w:hint="eastAsia"/>
                <w:sz w:val="20"/>
                <w:szCs w:val="20"/>
              </w:rPr>
              <w:t xml:space="preserve">0.00 </w:t>
            </w:r>
          </w:p>
        </w:tc>
        <w:tc>
          <w:tcPr>
            <w:tcW w:w="1699" w:type="dxa"/>
            <w:vAlign w:val="center"/>
          </w:tcPr>
          <w:p>
            <w:pPr>
              <w:jc w:val="right"/>
              <w:rPr>
                <w:rFonts w:ascii="宋体" w:hAnsi="宋体" w:cs="宋体"/>
                <w:sz w:val="20"/>
                <w:szCs w:val="20"/>
              </w:rPr>
            </w:pPr>
            <w:r>
              <w:rPr>
                <w:rFonts w:hint="eastAsia"/>
                <w:sz w:val="20"/>
                <w:szCs w:val="20"/>
              </w:rPr>
              <w:t xml:space="preserve">2.37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65" w:type="dxa"/>
            <w:gridSpan w:val="2"/>
          </w:tcPr>
          <w:p>
            <w:pPr>
              <w:widowControl/>
              <w:jc w:val="center"/>
              <w:outlineLvl w:val="1"/>
              <w:rPr>
                <w:rFonts w:ascii="仿宋_GB2312" w:hAnsi="宋体" w:eastAsia="仿宋_GB2312"/>
                <w:b/>
                <w:kern w:val="0"/>
                <w:sz w:val="28"/>
                <w:szCs w:val="32"/>
              </w:rPr>
            </w:pPr>
          </w:p>
        </w:tc>
        <w:tc>
          <w:tcPr>
            <w:tcW w:w="666" w:type="dxa"/>
          </w:tcPr>
          <w:p>
            <w:pPr>
              <w:widowControl/>
              <w:jc w:val="center"/>
              <w:outlineLvl w:val="1"/>
              <w:rPr>
                <w:rFonts w:ascii="仿宋_GB2312" w:hAnsi="宋体" w:eastAsia="仿宋_GB2312"/>
                <w:b/>
                <w:kern w:val="0"/>
                <w:sz w:val="28"/>
                <w:szCs w:val="32"/>
              </w:rPr>
            </w:pPr>
          </w:p>
        </w:tc>
        <w:tc>
          <w:tcPr>
            <w:tcW w:w="2895" w:type="dxa"/>
          </w:tcPr>
          <w:p>
            <w:pPr>
              <w:widowControl/>
              <w:jc w:val="center"/>
              <w:outlineLvl w:val="1"/>
              <w:rPr>
                <w:rFonts w:ascii="仿宋_GB2312" w:hAnsi="宋体" w:eastAsia="仿宋_GB2312"/>
                <w:b/>
                <w:kern w:val="0"/>
                <w:sz w:val="28"/>
                <w:szCs w:val="32"/>
              </w:rPr>
            </w:pPr>
            <w:r>
              <w:rPr>
                <w:rFonts w:hint="eastAsia" w:ascii="宋体" w:hAnsi="宋体" w:cs="宋体"/>
                <w:b/>
                <w:bCs/>
                <w:color w:val="000000"/>
                <w:kern w:val="0"/>
                <w:sz w:val="20"/>
                <w:szCs w:val="20"/>
              </w:rPr>
              <w:t>合计</w:t>
            </w:r>
          </w:p>
        </w:tc>
        <w:tc>
          <w:tcPr>
            <w:tcW w:w="1695" w:type="dxa"/>
            <w:gridSpan w:val="2"/>
            <w:vAlign w:val="center"/>
          </w:tcPr>
          <w:p>
            <w:pPr>
              <w:jc w:val="right"/>
              <w:rPr>
                <w:rFonts w:ascii="宋体" w:hAnsi="宋体" w:cs="宋体"/>
                <w:sz w:val="20"/>
                <w:szCs w:val="20"/>
              </w:rPr>
            </w:pPr>
            <w:r>
              <w:rPr>
                <w:rFonts w:hint="eastAsia"/>
                <w:sz w:val="20"/>
                <w:szCs w:val="20"/>
              </w:rPr>
              <w:t xml:space="preserve">418.30 </w:t>
            </w:r>
          </w:p>
        </w:tc>
        <w:tc>
          <w:tcPr>
            <w:tcW w:w="1710" w:type="dxa"/>
            <w:gridSpan w:val="3"/>
            <w:vAlign w:val="center"/>
          </w:tcPr>
          <w:p>
            <w:pPr>
              <w:jc w:val="right"/>
              <w:rPr>
                <w:rFonts w:ascii="宋体" w:hAnsi="宋体" w:cs="宋体"/>
                <w:sz w:val="20"/>
                <w:szCs w:val="20"/>
              </w:rPr>
            </w:pPr>
            <w:r>
              <w:rPr>
                <w:rFonts w:hint="eastAsia"/>
                <w:sz w:val="20"/>
                <w:szCs w:val="20"/>
              </w:rPr>
              <w:t xml:space="preserve">390.93 </w:t>
            </w:r>
          </w:p>
        </w:tc>
        <w:tc>
          <w:tcPr>
            <w:tcW w:w="1699" w:type="dxa"/>
            <w:vAlign w:val="center"/>
          </w:tcPr>
          <w:p>
            <w:pPr>
              <w:jc w:val="right"/>
              <w:rPr>
                <w:rFonts w:ascii="宋体" w:hAnsi="宋体" w:cs="宋体"/>
                <w:sz w:val="20"/>
                <w:szCs w:val="20"/>
              </w:rPr>
            </w:pPr>
            <w:r>
              <w:rPr>
                <w:rFonts w:hint="eastAsia"/>
                <w:sz w:val="20"/>
                <w:szCs w:val="20"/>
              </w:rPr>
              <w:t xml:space="preserve">27.37 </w:t>
            </w:r>
          </w:p>
        </w:tc>
      </w:tr>
    </w:tbl>
    <w:p>
      <w:pPr>
        <w:widowControl/>
        <w:jc w:val="left"/>
        <w:outlineLvl w:val="1"/>
        <w:rPr>
          <w:rFonts w:hint="eastAsia" w:ascii="仿宋_GB2312" w:hAnsi="宋体" w:eastAsia="仿宋_GB2312"/>
          <w:b/>
          <w:kern w:val="0"/>
          <w:sz w:val="32"/>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98" w:type="dxa"/>
        <w:tblInd w:w="-360" w:type="dxa"/>
        <w:tblLayout w:type="fixed"/>
        <w:tblCellMar>
          <w:top w:w="0" w:type="dxa"/>
          <w:left w:w="108" w:type="dxa"/>
          <w:bottom w:w="0" w:type="dxa"/>
          <w:right w:w="108" w:type="dxa"/>
        </w:tblCellMar>
      </w:tblPr>
      <w:tblGrid>
        <w:gridCol w:w="8"/>
        <w:gridCol w:w="478"/>
        <w:gridCol w:w="397"/>
        <w:gridCol w:w="397"/>
        <w:gridCol w:w="851"/>
        <w:gridCol w:w="1456"/>
        <w:gridCol w:w="750"/>
        <w:gridCol w:w="108"/>
        <w:gridCol w:w="461"/>
        <w:gridCol w:w="574"/>
        <w:gridCol w:w="2"/>
        <w:gridCol w:w="652"/>
        <w:gridCol w:w="652"/>
        <w:gridCol w:w="376"/>
        <w:gridCol w:w="202"/>
        <w:gridCol w:w="419"/>
        <w:gridCol w:w="578"/>
        <w:gridCol w:w="420"/>
        <w:gridCol w:w="420"/>
        <w:gridCol w:w="387"/>
        <w:gridCol w:w="10"/>
      </w:tblGrid>
      <w:tr>
        <w:tblPrEx>
          <w:tblCellMar>
            <w:top w:w="0" w:type="dxa"/>
            <w:left w:w="108" w:type="dxa"/>
            <w:bottom w:w="0" w:type="dxa"/>
            <w:right w:w="108" w:type="dxa"/>
          </w:tblCellMar>
        </w:tblPrEx>
        <w:trPr>
          <w:gridBefore w:val="1"/>
          <w:gridAfter w:val="1"/>
          <w:wBefore w:w="8" w:type="dxa"/>
          <w:wAfter w:w="10" w:type="dxa"/>
          <w:trHeight w:val="375" w:hRule="atLeast"/>
        </w:trPr>
        <w:tc>
          <w:tcPr>
            <w:tcW w:w="9580" w:type="dxa"/>
            <w:gridSpan w:val="1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10" w:type="dxa"/>
          <w:trHeight w:val="405" w:hRule="atLeast"/>
        </w:trPr>
        <w:tc>
          <w:tcPr>
            <w:tcW w:w="4437"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克孜勒苏柯尔克孜自治州农牧机械管理局</w:t>
            </w:r>
          </w:p>
        </w:tc>
        <w:tc>
          <w:tcPr>
            <w:tcW w:w="103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80"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76"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86"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6"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ascii="仿宋" w:hAnsi="仿宋" w:eastAsia="仿宋"/>
                <w:kern w:val="0"/>
                <w:sz w:val="18"/>
                <w:szCs w:val="18"/>
              </w:rPr>
            </w:pPr>
            <w:r>
              <w:rPr>
                <w:rFonts w:hint="eastAsia" w:ascii="仿宋" w:hAnsi="仿宋" w:eastAsia="仿宋"/>
                <w:kern w:val="0"/>
                <w:sz w:val="18"/>
                <w:szCs w:val="18"/>
              </w:rPr>
              <w:t>213</w:t>
            </w:r>
          </w:p>
        </w:tc>
        <w:tc>
          <w:tcPr>
            <w:tcW w:w="397" w:type="dxa"/>
            <w:shd w:val="clear" w:color="auto" w:fill="auto"/>
            <w:vAlign w:val="center"/>
          </w:tcPr>
          <w:p>
            <w:pPr>
              <w:widowControl/>
              <w:jc w:val="center"/>
              <w:outlineLvl w:val="1"/>
              <w:rPr>
                <w:rFonts w:ascii="仿宋" w:hAnsi="仿宋" w:eastAsia="仿宋"/>
                <w:kern w:val="0"/>
                <w:sz w:val="18"/>
                <w:szCs w:val="18"/>
              </w:rPr>
            </w:pPr>
            <w:r>
              <w:rPr>
                <w:rFonts w:hint="eastAsia" w:ascii="仿宋" w:hAnsi="仿宋" w:eastAsia="仿宋"/>
                <w:kern w:val="0"/>
                <w:sz w:val="18"/>
                <w:szCs w:val="18"/>
              </w:rPr>
              <w:t>01</w:t>
            </w:r>
          </w:p>
        </w:tc>
        <w:tc>
          <w:tcPr>
            <w:tcW w:w="397" w:type="dxa"/>
            <w:shd w:val="clear" w:color="auto" w:fill="auto"/>
            <w:vAlign w:val="center"/>
          </w:tcPr>
          <w:p>
            <w:pPr>
              <w:widowControl/>
              <w:jc w:val="center"/>
              <w:outlineLvl w:val="1"/>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99</w:t>
            </w:r>
          </w:p>
        </w:tc>
        <w:tc>
          <w:tcPr>
            <w:tcW w:w="851" w:type="dxa"/>
            <w:shd w:val="clear" w:color="auto" w:fill="auto"/>
            <w:vAlign w:val="center"/>
          </w:tcPr>
          <w:p>
            <w:pPr>
              <w:widowControl/>
              <w:jc w:val="center"/>
              <w:outlineLvl w:val="1"/>
              <w:rPr>
                <w:rFonts w:hint="eastAsia" w:ascii="仿宋" w:hAnsi="仿宋" w:eastAsia="仿宋"/>
                <w:kern w:val="0"/>
                <w:sz w:val="18"/>
                <w:szCs w:val="18"/>
                <w:lang w:eastAsia="zh-CN"/>
              </w:rPr>
            </w:pPr>
            <w:r>
              <w:rPr>
                <w:rFonts w:hint="eastAsia" w:ascii="仿宋" w:hAnsi="仿宋" w:eastAsia="仿宋"/>
                <w:kern w:val="0"/>
                <w:sz w:val="18"/>
                <w:szCs w:val="18"/>
                <w:lang w:eastAsia="zh-CN"/>
              </w:rPr>
              <w:t>其他农业农村支出</w:t>
            </w:r>
          </w:p>
        </w:tc>
        <w:tc>
          <w:tcPr>
            <w:tcW w:w="1456" w:type="dxa"/>
            <w:shd w:val="clear" w:color="auto" w:fill="auto"/>
            <w:vAlign w:val="center"/>
          </w:tcPr>
          <w:p>
            <w:pPr>
              <w:widowControl/>
              <w:jc w:val="center"/>
              <w:outlineLvl w:val="1"/>
              <w:rPr>
                <w:rFonts w:hint="eastAsia" w:ascii="仿宋" w:hAnsi="仿宋" w:eastAsia="仿宋"/>
                <w:kern w:val="0"/>
                <w:sz w:val="18"/>
                <w:szCs w:val="18"/>
                <w:lang w:val="en-US" w:eastAsia="zh-CN"/>
              </w:rPr>
            </w:pPr>
            <w:r>
              <w:rPr>
                <w:rFonts w:hint="eastAsia" w:ascii="仿宋" w:hAnsi="仿宋" w:eastAsia="仿宋"/>
                <w:kern w:val="0"/>
                <w:sz w:val="18"/>
                <w:szCs w:val="18"/>
              </w:rPr>
              <w:t>群众工作经费</w:t>
            </w:r>
            <w:r>
              <w:rPr>
                <w:rFonts w:hint="eastAsia" w:ascii="仿宋" w:hAnsi="仿宋" w:eastAsia="仿宋"/>
                <w:kern w:val="0"/>
                <w:sz w:val="18"/>
                <w:szCs w:val="18"/>
                <w:lang w:val="en-US" w:eastAsia="zh-CN"/>
              </w:rPr>
              <w:t>1</w:t>
            </w:r>
          </w:p>
        </w:tc>
        <w:tc>
          <w:tcPr>
            <w:tcW w:w="750" w:type="dxa"/>
            <w:shd w:val="clear" w:color="auto" w:fill="auto"/>
            <w:vAlign w:val="center"/>
          </w:tcPr>
          <w:p>
            <w:pPr>
              <w:widowControl/>
              <w:jc w:val="center"/>
              <w:outlineLvl w:val="1"/>
              <w:rPr>
                <w:rFonts w:ascii="仿宋" w:hAnsi="仿宋" w:eastAsia="仿宋"/>
                <w:kern w:val="0"/>
                <w:sz w:val="18"/>
                <w:szCs w:val="18"/>
              </w:rPr>
            </w:pPr>
            <w:r>
              <w:rPr>
                <w:rFonts w:hint="eastAsia" w:ascii="仿宋" w:hAnsi="仿宋" w:eastAsia="仿宋"/>
                <w:kern w:val="0"/>
                <w:sz w:val="18"/>
                <w:szCs w:val="18"/>
              </w:rPr>
              <w:t>7</w:t>
            </w:r>
          </w:p>
        </w:tc>
        <w:tc>
          <w:tcPr>
            <w:tcW w:w="569" w:type="dxa"/>
            <w:gridSpan w:val="2"/>
            <w:shd w:val="clear" w:color="auto" w:fill="auto"/>
            <w:vAlign w:val="center"/>
          </w:tcPr>
          <w:p>
            <w:pPr>
              <w:widowControl/>
              <w:jc w:val="center"/>
              <w:outlineLvl w:val="1"/>
              <w:rPr>
                <w:rFonts w:ascii="仿宋" w:hAnsi="仿宋" w:eastAsia="仿宋"/>
                <w:kern w:val="0"/>
                <w:sz w:val="18"/>
                <w:szCs w:val="18"/>
              </w:rPr>
            </w:pPr>
          </w:p>
        </w:tc>
        <w:tc>
          <w:tcPr>
            <w:tcW w:w="576" w:type="dxa"/>
            <w:gridSpan w:val="2"/>
            <w:shd w:val="clear" w:color="auto" w:fill="auto"/>
            <w:vAlign w:val="center"/>
          </w:tcPr>
          <w:p>
            <w:pPr>
              <w:widowControl/>
              <w:jc w:val="center"/>
              <w:outlineLvl w:val="1"/>
              <w:rPr>
                <w:rFonts w:ascii="仿宋" w:hAnsi="仿宋" w:eastAsia="仿宋"/>
                <w:kern w:val="0"/>
                <w:sz w:val="18"/>
                <w:szCs w:val="18"/>
              </w:rPr>
            </w:pPr>
            <w:r>
              <w:rPr>
                <w:rFonts w:hint="eastAsia" w:ascii="仿宋" w:hAnsi="仿宋" w:eastAsia="仿宋"/>
                <w:kern w:val="0"/>
                <w:sz w:val="18"/>
                <w:szCs w:val="18"/>
              </w:rPr>
              <w:t>7</w:t>
            </w: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578" w:type="dxa"/>
            <w:gridSpan w:val="2"/>
            <w:shd w:val="clear" w:color="auto" w:fill="auto"/>
            <w:vAlign w:val="center"/>
          </w:tcPr>
          <w:p>
            <w:pPr>
              <w:widowControl/>
              <w:jc w:val="center"/>
              <w:outlineLvl w:val="1"/>
              <w:rPr>
                <w:rFonts w:ascii="仿宋" w:hAnsi="仿宋" w:eastAsia="仿宋"/>
                <w:kern w:val="0"/>
                <w:sz w:val="18"/>
                <w:szCs w:val="18"/>
              </w:rPr>
            </w:pPr>
          </w:p>
        </w:tc>
        <w:tc>
          <w:tcPr>
            <w:tcW w:w="419" w:type="dxa"/>
            <w:shd w:val="clear" w:color="auto" w:fill="auto"/>
            <w:vAlign w:val="center"/>
          </w:tcPr>
          <w:p>
            <w:pPr>
              <w:widowControl/>
              <w:jc w:val="center"/>
              <w:outlineLvl w:val="1"/>
              <w:rPr>
                <w:rFonts w:ascii="仿宋" w:hAnsi="仿宋" w:eastAsia="仿宋"/>
                <w:kern w:val="0"/>
                <w:sz w:val="18"/>
                <w:szCs w:val="18"/>
              </w:rPr>
            </w:pPr>
          </w:p>
        </w:tc>
        <w:tc>
          <w:tcPr>
            <w:tcW w:w="578"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397" w:type="dxa"/>
            <w:gridSpan w:val="2"/>
            <w:shd w:val="clear" w:color="auto" w:fill="auto"/>
            <w:vAlign w:val="center"/>
          </w:tcPr>
          <w:p>
            <w:pPr>
              <w:widowControl/>
              <w:jc w:val="center"/>
              <w:outlineLvl w:val="1"/>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ascii="仿宋" w:hAnsi="仿宋" w:eastAsia="仿宋"/>
                <w:kern w:val="0"/>
                <w:sz w:val="18"/>
                <w:szCs w:val="18"/>
              </w:rPr>
            </w:pPr>
            <w:r>
              <w:rPr>
                <w:rFonts w:hint="eastAsia" w:ascii="仿宋" w:hAnsi="仿宋" w:eastAsia="仿宋"/>
                <w:kern w:val="0"/>
                <w:sz w:val="18"/>
                <w:szCs w:val="18"/>
              </w:rPr>
              <w:t>213</w:t>
            </w:r>
          </w:p>
        </w:tc>
        <w:tc>
          <w:tcPr>
            <w:tcW w:w="397" w:type="dxa"/>
            <w:shd w:val="clear" w:color="auto" w:fill="auto"/>
            <w:vAlign w:val="center"/>
          </w:tcPr>
          <w:p>
            <w:pPr>
              <w:widowControl/>
              <w:jc w:val="center"/>
              <w:outlineLvl w:val="1"/>
              <w:rPr>
                <w:rFonts w:ascii="仿宋" w:hAnsi="仿宋" w:eastAsia="仿宋"/>
                <w:kern w:val="0"/>
                <w:sz w:val="18"/>
                <w:szCs w:val="18"/>
              </w:rPr>
            </w:pPr>
            <w:r>
              <w:rPr>
                <w:rFonts w:hint="eastAsia" w:ascii="仿宋" w:hAnsi="仿宋" w:eastAsia="仿宋"/>
                <w:kern w:val="0"/>
                <w:sz w:val="18"/>
                <w:szCs w:val="18"/>
              </w:rPr>
              <w:t>01</w:t>
            </w:r>
          </w:p>
        </w:tc>
        <w:tc>
          <w:tcPr>
            <w:tcW w:w="397" w:type="dxa"/>
            <w:shd w:val="clear" w:color="auto" w:fill="auto"/>
            <w:vAlign w:val="center"/>
          </w:tcPr>
          <w:p>
            <w:pPr>
              <w:widowControl/>
              <w:jc w:val="center"/>
              <w:outlineLvl w:val="1"/>
              <w:rPr>
                <w:rFonts w:ascii="仿宋" w:hAnsi="仿宋" w:eastAsia="仿宋"/>
                <w:kern w:val="0"/>
                <w:sz w:val="18"/>
                <w:szCs w:val="18"/>
              </w:rPr>
            </w:pPr>
            <w:r>
              <w:rPr>
                <w:rFonts w:hint="eastAsia" w:ascii="仿宋" w:hAnsi="仿宋" w:eastAsia="仿宋"/>
                <w:kern w:val="0"/>
                <w:sz w:val="18"/>
                <w:szCs w:val="18"/>
              </w:rPr>
              <w:t>99</w:t>
            </w:r>
          </w:p>
        </w:tc>
        <w:tc>
          <w:tcPr>
            <w:tcW w:w="851" w:type="dxa"/>
            <w:shd w:val="clear" w:color="auto" w:fill="auto"/>
            <w:vAlign w:val="center"/>
          </w:tcPr>
          <w:p>
            <w:pPr>
              <w:widowControl/>
              <w:jc w:val="center"/>
              <w:outlineLvl w:val="1"/>
              <w:rPr>
                <w:rFonts w:ascii="仿宋" w:hAnsi="仿宋" w:eastAsia="仿宋"/>
                <w:kern w:val="0"/>
                <w:sz w:val="18"/>
                <w:szCs w:val="18"/>
              </w:rPr>
            </w:pPr>
            <w:r>
              <w:rPr>
                <w:rFonts w:hint="eastAsia" w:ascii="仿宋" w:hAnsi="仿宋" w:eastAsia="仿宋"/>
                <w:kern w:val="0"/>
                <w:sz w:val="18"/>
                <w:szCs w:val="18"/>
              </w:rPr>
              <w:t>其他农业农村支出</w:t>
            </w:r>
          </w:p>
        </w:tc>
        <w:tc>
          <w:tcPr>
            <w:tcW w:w="1456" w:type="dxa"/>
            <w:shd w:val="clear" w:color="auto" w:fill="auto"/>
            <w:vAlign w:val="center"/>
          </w:tcPr>
          <w:p>
            <w:pPr>
              <w:widowControl/>
              <w:jc w:val="center"/>
              <w:outlineLvl w:val="1"/>
              <w:rPr>
                <w:rFonts w:ascii="仿宋" w:hAnsi="仿宋" w:eastAsia="仿宋"/>
                <w:kern w:val="0"/>
                <w:sz w:val="18"/>
                <w:szCs w:val="18"/>
              </w:rPr>
            </w:pPr>
            <w:r>
              <w:rPr>
                <w:rFonts w:hint="eastAsia" w:ascii="仿宋" w:hAnsi="仿宋" w:eastAsia="仿宋"/>
                <w:kern w:val="0"/>
                <w:sz w:val="18"/>
                <w:szCs w:val="18"/>
              </w:rPr>
              <w:t>大型工程机械监控中心建设项目</w:t>
            </w:r>
          </w:p>
        </w:tc>
        <w:tc>
          <w:tcPr>
            <w:tcW w:w="750" w:type="dxa"/>
            <w:shd w:val="clear" w:color="auto" w:fill="auto"/>
            <w:vAlign w:val="center"/>
          </w:tcPr>
          <w:p>
            <w:pPr>
              <w:widowControl/>
              <w:jc w:val="center"/>
              <w:outlineLvl w:val="1"/>
              <w:rPr>
                <w:rFonts w:ascii="仿宋" w:hAnsi="仿宋" w:eastAsia="仿宋"/>
                <w:kern w:val="0"/>
                <w:sz w:val="18"/>
                <w:szCs w:val="18"/>
              </w:rPr>
            </w:pPr>
            <w:r>
              <w:rPr>
                <w:rFonts w:hint="eastAsia" w:ascii="仿宋" w:hAnsi="仿宋" w:eastAsia="仿宋"/>
                <w:kern w:val="0"/>
                <w:sz w:val="18"/>
                <w:szCs w:val="18"/>
              </w:rPr>
              <w:t>30.6</w:t>
            </w:r>
          </w:p>
        </w:tc>
        <w:tc>
          <w:tcPr>
            <w:tcW w:w="569" w:type="dxa"/>
            <w:gridSpan w:val="2"/>
            <w:shd w:val="clear" w:color="auto" w:fill="auto"/>
            <w:vAlign w:val="center"/>
          </w:tcPr>
          <w:p>
            <w:pPr>
              <w:widowControl/>
              <w:jc w:val="center"/>
              <w:outlineLvl w:val="1"/>
              <w:rPr>
                <w:rFonts w:ascii="仿宋" w:hAnsi="仿宋" w:eastAsia="仿宋"/>
                <w:kern w:val="0"/>
                <w:sz w:val="18"/>
                <w:szCs w:val="18"/>
              </w:rPr>
            </w:pPr>
          </w:p>
        </w:tc>
        <w:tc>
          <w:tcPr>
            <w:tcW w:w="576" w:type="dxa"/>
            <w:gridSpan w:val="2"/>
            <w:shd w:val="clear" w:color="auto" w:fill="auto"/>
            <w:vAlign w:val="center"/>
          </w:tcPr>
          <w:p>
            <w:pPr>
              <w:widowControl/>
              <w:jc w:val="center"/>
              <w:outlineLvl w:val="1"/>
              <w:rPr>
                <w:rFonts w:ascii="仿宋" w:hAnsi="仿宋" w:eastAsia="仿宋"/>
                <w:kern w:val="0"/>
                <w:sz w:val="18"/>
                <w:szCs w:val="18"/>
              </w:rPr>
            </w:pPr>
            <w:r>
              <w:rPr>
                <w:rFonts w:hint="eastAsia" w:ascii="仿宋" w:hAnsi="仿宋" w:eastAsia="仿宋"/>
                <w:kern w:val="0"/>
                <w:sz w:val="18"/>
                <w:szCs w:val="18"/>
              </w:rPr>
              <w:t>30.6</w:t>
            </w: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578" w:type="dxa"/>
            <w:gridSpan w:val="2"/>
            <w:shd w:val="clear" w:color="auto" w:fill="auto"/>
            <w:vAlign w:val="center"/>
          </w:tcPr>
          <w:p>
            <w:pPr>
              <w:widowControl/>
              <w:jc w:val="center"/>
              <w:outlineLvl w:val="1"/>
              <w:rPr>
                <w:rFonts w:ascii="仿宋" w:hAnsi="仿宋" w:eastAsia="仿宋"/>
                <w:kern w:val="0"/>
                <w:sz w:val="18"/>
                <w:szCs w:val="18"/>
              </w:rPr>
            </w:pPr>
          </w:p>
        </w:tc>
        <w:tc>
          <w:tcPr>
            <w:tcW w:w="419" w:type="dxa"/>
            <w:shd w:val="clear" w:color="auto" w:fill="auto"/>
            <w:vAlign w:val="center"/>
          </w:tcPr>
          <w:p>
            <w:pPr>
              <w:widowControl/>
              <w:jc w:val="center"/>
              <w:outlineLvl w:val="1"/>
              <w:rPr>
                <w:rFonts w:ascii="仿宋" w:hAnsi="仿宋" w:eastAsia="仿宋"/>
                <w:kern w:val="0"/>
                <w:sz w:val="18"/>
                <w:szCs w:val="18"/>
              </w:rPr>
            </w:pPr>
          </w:p>
        </w:tc>
        <w:tc>
          <w:tcPr>
            <w:tcW w:w="578"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397" w:type="dxa"/>
            <w:gridSpan w:val="2"/>
            <w:shd w:val="clear" w:color="auto" w:fill="auto"/>
            <w:vAlign w:val="center"/>
          </w:tcPr>
          <w:p>
            <w:pPr>
              <w:widowControl/>
              <w:jc w:val="center"/>
              <w:outlineLvl w:val="1"/>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213</w:t>
            </w:r>
          </w:p>
        </w:tc>
        <w:tc>
          <w:tcPr>
            <w:tcW w:w="397" w:type="dxa"/>
            <w:shd w:val="clear" w:color="auto" w:fill="auto"/>
            <w:vAlign w:val="center"/>
          </w:tcPr>
          <w:p>
            <w:pPr>
              <w:widowControl/>
              <w:jc w:val="center"/>
              <w:outlineLvl w:val="1"/>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01</w:t>
            </w:r>
          </w:p>
        </w:tc>
        <w:tc>
          <w:tcPr>
            <w:tcW w:w="397" w:type="dxa"/>
            <w:shd w:val="clear" w:color="auto" w:fill="auto"/>
            <w:vAlign w:val="center"/>
          </w:tcPr>
          <w:p>
            <w:pPr>
              <w:widowControl/>
              <w:jc w:val="center"/>
              <w:outlineLvl w:val="1"/>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99</w:t>
            </w:r>
          </w:p>
        </w:tc>
        <w:tc>
          <w:tcPr>
            <w:tcW w:w="851" w:type="dxa"/>
            <w:shd w:val="clear" w:color="auto" w:fill="auto"/>
            <w:vAlign w:val="center"/>
          </w:tcPr>
          <w:p>
            <w:pPr>
              <w:widowControl/>
              <w:jc w:val="center"/>
              <w:outlineLvl w:val="1"/>
              <w:rPr>
                <w:rFonts w:hint="eastAsia" w:ascii="仿宋" w:hAnsi="仿宋" w:eastAsia="仿宋"/>
                <w:kern w:val="0"/>
                <w:sz w:val="18"/>
                <w:szCs w:val="18"/>
                <w:lang w:eastAsia="zh-CN"/>
              </w:rPr>
            </w:pPr>
            <w:r>
              <w:rPr>
                <w:rFonts w:hint="eastAsia" w:ascii="仿宋" w:hAnsi="仿宋" w:eastAsia="仿宋"/>
                <w:kern w:val="0"/>
                <w:sz w:val="18"/>
                <w:szCs w:val="18"/>
                <w:lang w:eastAsia="zh-CN"/>
              </w:rPr>
              <w:t>其他农业农村支出</w:t>
            </w:r>
          </w:p>
        </w:tc>
        <w:tc>
          <w:tcPr>
            <w:tcW w:w="1456" w:type="dxa"/>
            <w:shd w:val="clear" w:color="auto" w:fill="auto"/>
            <w:vAlign w:val="center"/>
          </w:tcPr>
          <w:p>
            <w:pPr>
              <w:widowControl/>
              <w:jc w:val="center"/>
              <w:outlineLvl w:val="1"/>
              <w:rPr>
                <w:rFonts w:hint="default" w:ascii="仿宋" w:hAnsi="仿宋" w:eastAsia="仿宋"/>
                <w:kern w:val="0"/>
                <w:sz w:val="18"/>
                <w:szCs w:val="18"/>
                <w:lang w:val="en-US" w:eastAsia="zh-CN"/>
              </w:rPr>
            </w:pPr>
            <w:r>
              <w:rPr>
                <w:rFonts w:hint="eastAsia" w:ascii="仿宋" w:hAnsi="仿宋" w:eastAsia="仿宋"/>
                <w:kern w:val="0"/>
                <w:sz w:val="18"/>
                <w:szCs w:val="18"/>
                <w:lang w:eastAsia="zh-CN"/>
              </w:rPr>
              <w:t>群众工作经费</w:t>
            </w:r>
            <w:r>
              <w:rPr>
                <w:rFonts w:hint="eastAsia" w:ascii="仿宋" w:hAnsi="仿宋" w:eastAsia="仿宋"/>
                <w:kern w:val="0"/>
                <w:sz w:val="18"/>
                <w:szCs w:val="18"/>
                <w:lang w:val="en-US" w:eastAsia="zh-CN"/>
              </w:rPr>
              <w:t>2</w:t>
            </w:r>
          </w:p>
        </w:tc>
        <w:tc>
          <w:tcPr>
            <w:tcW w:w="750" w:type="dxa"/>
            <w:shd w:val="clear" w:color="auto" w:fill="auto"/>
            <w:vAlign w:val="center"/>
          </w:tcPr>
          <w:p>
            <w:pPr>
              <w:widowControl/>
              <w:jc w:val="center"/>
              <w:outlineLvl w:val="1"/>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17</w:t>
            </w:r>
          </w:p>
        </w:tc>
        <w:tc>
          <w:tcPr>
            <w:tcW w:w="569" w:type="dxa"/>
            <w:gridSpan w:val="2"/>
            <w:shd w:val="clear" w:color="auto" w:fill="auto"/>
            <w:vAlign w:val="center"/>
          </w:tcPr>
          <w:p>
            <w:pPr>
              <w:widowControl/>
              <w:jc w:val="center"/>
              <w:outlineLvl w:val="1"/>
              <w:rPr>
                <w:rFonts w:ascii="仿宋" w:hAnsi="仿宋" w:eastAsia="仿宋"/>
                <w:kern w:val="0"/>
                <w:sz w:val="18"/>
                <w:szCs w:val="18"/>
              </w:rPr>
            </w:pPr>
          </w:p>
        </w:tc>
        <w:tc>
          <w:tcPr>
            <w:tcW w:w="576" w:type="dxa"/>
            <w:gridSpan w:val="2"/>
            <w:shd w:val="clear" w:color="auto" w:fill="auto"/>
            <w:vAlign w:val="center"/>
          </w:tcPr>
          <w:p>
            <w:pPr>
              <w:widowControl/>
              <w:jc w:val="center"/>
              <w:outlineLvl w:val="1"/>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17</w:t>
            </w: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578" w:type="dxa"/>
            <w:gridSpan w:val="2"/>
            <w:shd w:val="clear" w:color="auto" w:fill="auto"/>
            <w:vAlign w:val="center"/>
          </w:tcPr>
          <w:p>
            <w:pPr>
              <w:widowControl/>
              <w:jc w:val="center"/>
              <w:outlineLvl w:val="1"/>
              <w:rPr>
                <w:rFonts w:ascii="仿宋" w:hAnsi="仿宋" w:eastAsia="仿宋"/>
                <w:kern w:val="0"/>
                <w:sz w:val="18"/>
                <w:szCs w:val="18"/>
              </w:rPr>
            </w:pPr>
          </w:p>
        </w:tc>
        <w:tc>
          <w:tcPr>
            <w:tcW w:w="419" w:type="dxa"/>
            <w:shd w:val="clear" w:color="auto" w:fill="auto"/>
            <w:vAlign w:val="center"/>
          </w:tcPr>
          <w:p>
            <w:pPr>
              <w:widowControl/>
              <w:jc w:val="center"/>
              <w:outlineLvl w:val="1"/>
              <w:rPr>
                <w:rFonts w:ascii="仿宋" w:hAnsi="仿宋" w:eastAsia="仿宋"/>
                <w:kern w:val="0"/>
                <w:sz w:val="18"/>
                <w:szCs w:val="18"/>
              </w:rPr>
            </w:pPr>
          </w:p>
        </w:tc>
        <w:tc>
          <w:tcPr>
            <w:tcW w:w="578"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397" w:type="dxa"/>
            <w:gridSpan w:val="2"/>
            <w:shd w:val="clear" w:color="auto" w:fill="auto"/>
            <w:vAlign w:val="center"/>
          </w:tcPr>
          <w:p>
            <w:pPr>
              <w:widowControl/>
              <w:jc w:val="center"/>
              <w:outlineLvl w:val="1"/>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851" w:type="dxa"/>
            <w:shd w:val="clear" w:color="auto" w:fill="auto"/>
            <w:vAlign w:val="center"/>
          </w:tcPr>
          <w:p>
            <w:pPr>
              <w:widowControl/>
              <w:jc w:val="center"/>
              <w:outlineLvl w:val="1"/>
              <w:rPr>
                <w:rFonts w:ascii="仿宋" w:hAnsi="仿宋" w:eastAsia="仿宋"/>
                <w:kern w:val="0"/>
                <w:sz w:val="18"/>
                <w:szCs w:val="18"/>
              </w:rPr>
            </w:pPr>
          </w:p>
        </w:tc>
        <w:tc>
          <w:tcPr>
            <w:tcW w:w="1456" w:type="dxa"/>
            <w:shd w:val="clear" w:color="auto" w:fill="auto"/>
            <w:vAlign w:val="center"/>
          </w:tcPr>
          <w:p>
            <w:pPr>
              <w:widowControl/>
              <w:jc w:val="center"/>
              <w:outlineLvl w:val="1"/>
              <w:rPr>
                <w:rFonts w:ascii="仿宋" w:hAnsi="仿宋" w:eastAsia="仿宋"/>
                <w:kern w:val="0"/>
                <w:sz w:val="18"/>
                <w:szCs w:val="18"/>
              </w:rPr>
            </w:pPr>
          </w:p>
        </w:tc>
        <w:tc>
          <w:tcPr>
            <w:tcW w:w="750" w:type="dxa"/>
            <w:shd w:val="clear" w:color="auto" w:fill="auto"/>
            <w:vAlign w:val="center"/>
          </w:tcPr>
          <w:p>
            <w:pPr>
              <w:widowControl/>
              <w:jc w:val="center"/>
              <w:outlineLvl w:val="1"/>
              <w:rPr>
                <w:rFonts w:ascii="仿宋" w:hAnsi="仿宋" w:eastAsia="仿宋"/>
                <w:kern w:val="0"/>
                <w:sz w:val="18"/>
                <w:szCs w:val="18"/>
              </w:rPr>
            </w:pPr>
          </w:p>
        </w:tc>
        <w:tc>
          <w:tcPr>
            <w:tcW w:w="569" w:type="dxa"/>
            <w:gridSpan w:val="2"/>
            <w:shd w:val="clear" w:color="auto" w:fill="auto"/>
            <w:vAlign w:val="center"/>
          </w:tcPr>
          <w:p>
            <w:pPr>
              <w:widowControl/>
              <w:jc w:val="center"/>
              <w:outlineLvl w:val="1"/>
              <w:rPr>
                <w:rFonts w:ascii="仿宋" w:hAnsi="仿宋" w:eastAsia="仿宋"/>
                <w:kern w:val="0"/>
                <w:sz w:val="18"/>
                <w:szCs w:val="18"/>
              </w:rPr>
            </w:pPr>
          </w:p>
        </w:tc>
        <w:tc>
          <w:tcPr>
            <w:tcW w:w="576" w:type="dxa"/>
            <w:gridSpan w:val="2"/>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578" w:type="dxa"/>
            <w:gridSpan w:val="2"/>
            <w:shd w:val="clear" w:color="auto" w:fill="auto"/>
            <w:vAlign w:val="center"/>
          </w:tcPr>
          <w:p>
            <w:pPr>
              <w:widowControl/>
              <w:jc w:val="center"/>
              <w:outlineLvl w:val="1"/>
              <w:rPr>
                <w:rFonts w:ascii="仿宋" w:hAnsi="仿宋" w:eastAsia="仿宋"/>
                <w:kern w:val="0"/>
                <w:sz w:val="18"/>
                <w:szCs w:val="18"/>
              </w:rPr>
            </w:pPr>
          </w:p>
        </w:tc>
        <w:tc>
          <w:tcPr>
            <w:tcW w:w="419" w:type="dxa"/>
            <w:shd w:val="clear" w:color="auto" w:fill="auto"/>
            <w:vAlign w:val="center"/>
          </w:tcPr>
          <w:p>
            <w:pPr>
              <w:widowControl/>
              <w:jc w:val="center"/>
              <w:outlineLvl w:val="1"/>
              <w:rPr>
                <w:rFonts w:ascii="仿宋" w:hAnsi="仿宋" w:eastAsia="仿宋"/>
                <w:kern w:val="0"/>
                <w:sz w:val="18"/>
                <w:szCs w:val="18"/>
              </w:rPr>
            </w:pPr>
          </w:p>
        </w:tc>
        <w:tc>
          <w:tcPr>
            <w:tcW w:w="578"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397" w:type="dxa"/>
            <w:gridSpan w:val="2"/>
            <w:shd w:val="clear" w:color="auto" w:fill="auto"/>
            <w:vAlign w:val="center"/>
          </w:tcPr>
          <w:p>
            <w:pPr>
              <w:widowControl/>
              <w:jc w:val="center"/>
              <w:outlineLvl w:val="1"/>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851" w:type="dxa"/>
            <w:shd w:val="clear" w:color="auto" w:fill="auto"/>
            <w:vAlign w:val="center"/>
          </w:tcPr>
          <w:p>
            <w:pPr>
              <w:widowControl/>
              <w:jc w:val="center"/>
              <w:outlineLvl w:val="1"/>
              <w:rPr>
                <w:rFonts w:ascii="仿宋" w:hAnsi="仿宋" w:eastAsia="仿宋"/>
                <w:kern w:val="0"/>
                <w:sz w:val="18"/>
                <w:szCs w:val="18"/>
              </w:rPr>
            </w:pPr>
          </w:p>
        </w:tc>
        <w:tc>
          <w:tcPr>
            <w:tcW w:w="1456" w:type="dxa"/>
            <w:shd w:val="clear" w:color="auto" w:fill="auto"/>
            <w:vAlign w:val="center"/>
          </w:tcPr>
          <w:p>
            <w:pPr>
              <w:widowControl/>
              <w:jc w:val="center"/>
              <w:outlineLvl w:val="1"/>
              <w:rPr>
                <w:rFonts w:ascii="仿宋" w:hAnsi="仿宋" w:eastAsia="仿宋"/>
                <w:kern w:val="0"/>
                <w:sz w:val="18"/>
                <w:szCs w:val="18"/>
              </w:rPr>
            </w:pPr>
          </w:p>
        </w:tc>
        <w:tc>
          <w:tcPr>
            <w:tcW w:w="750" w:type="dxa"/>
            <w:shd w:val="clear" w:color="auto" w:fill="auto"/>
            <w:vAlign w:val="center"/>
          </w:tcPr>
          <w:p>
            <w:pPr>
              <w:widowControl/>
              <w:jc w:val="center"/>
              <w:outlineLvl w:val="1"/>
              <w:rPr>
                <w:rFonts w:ascii="仿宋" w:hAnsi="仿宋" w:eastAsia="仿宋"/>
                <w:kern w:val="0"/>
                <w:sz w:val="18"/>
                <w:szCs w:val="18"/>
              </w:rPr>
            </w:pPr>
          </w:p>
        </w:tc>
        <w:tc>
          <w:tcPr>
            <w:tcW w:w="569" w:type="dxa"/>
            <w:gridSpan w:val="2"/>
            <w:shd w:val="clear" w:color="auto" w:fill="auto"/>
            <w:vAlign w:val="center"/>
          </w:tcPr>
          <w:p>
            <w:pPr>
              <w:widowControl/>
              <w:jc w:val="center"/>
              <w:outlineLvl w:val="1"/>
              <w:rPr>
                <w:rFonts w:ascii="仿宋" w:hAnsi="仿宋" w:eastAsia="仿宋"/>
                <w:kern w:val="0"/>
                <w:sz w:val="18"/>
                <w:szCs w:val="18"/>
              </w:rPr>
            </w:pPr>
          </w:p>
        </w:tc>
        <w:tc>
          <w:tcPr>
            <w:tcW w:w="576" w:type="dxa"/>
            <w:gridSpan w:val="2"/>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578" w:type="dxa"/>
            <w:gridSpan w:val="2"/>
            <w:shd w:val="clear" w:color="auto" w:fill="auto"/>
            <w:vAlign w:val="center"/>
          </w:tcPr>
          <w:p>
            <w:pPr>
              <w:widowControl/>
              <w:jc w:val="center"/>
              <w:outlineLvl w:val="1"/>
              <w:rPr>
                <w:rFonts w:ascii="仿宋" w:hAnsi="仿宋" w:eastAsia="仿宋"/>
                <w:kern w:val="0"/>
                <w:sz w:val="18"/>
                <w:szCs w:val="18"/>
              </w:rPr>
            </w:pPr>
          </w:p>
        </w:tc>
        <w:tc>
          <w:tcPr>
            <w:tcW w:w="419" w:type="dxa"/>
            <w:shd w:val="clear" w:color="auto" w:fill="auto"/>
            <w:vAlign w:val="center"/>
          </w:tcPr>
          <w:p>
            <w:pPr>
              <w:widowControl/>
              <w:jc w:val="center"/>
              <w:outlineLvl w:val="1"/>
              <w:rPr>
                <w:rFonts w:ascii="仿宋" w:hAnsi="仿宋" w:eastAsia="仿宋"/>
                <w:kern w:val="0"/>
                <w:sz w:val="18"/>
                <w:szCs w:val="18"/>
              </w:rPr>
            </w:pPr>
          </w:p>
        </w:tc>
        <w:tc>
          <w:tcPr>
            <w:tcW w:w="578"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397" w:type="dxa"/>
            <w:gridSpan w:val="2"/>
            <w:shd w:val="clear" w:color="auto" w:fill="auto"/>
            <w:vAlign w:val="center"/>
          </w:tcPr>
          <w:p>
            <w:pPr>
              <w:widowControl/>
              <w:jc w:val="center"/>
              <w:outlineLvl w:val="1"/>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851" w:type="dxa"/>
            <w:shd w:val="clear" w:color="auto" w:fill="auto"/>
            <w:vAlign w:val="center"/>
          </w:tcPr>
          <w:p>
            <w:pPr>
              <w:widowControl/>
              <w:jc w:val="center"/>
              <w:outlineLvl w:val="1"/>
              <w:rPr>
                <w:rFonts w:ascii="仿宋" w:hAnsi="仿宋" w:eastAsia="仿宋"/>
                <w:kern w:val="0"/>
                <w:sz w:val="18"/>
                <w:szCs w:val="18"/>
              </w:rPr>
            </w:pPr>
          </w:p>
        </w:tc>
        <w:tc>
          <w:tcPr>
            <w:tcW w:w="1456" w:type="dxa"/>
            <w:shd w:val="clear" w:color="auto" w:fill="auto"/>
            <w:vAlign w:val="center"/>
          </w:tcPr>
          <w:p>
            <w:pPr>
              <w:widowControl/>
              <w:jc w:val="center"/>
              <w:outlineLvl w:val="1"/>
              <w:rPr>
                <w:rFonts w:ascii="仿宋" w:hAnsi="仿宋" w:eastAsia="仿宋"/>
                <w:kern w:val="0"/>
                <w:sz w:val="18"/>
                <w:szCs w:val="18"/>
              </w:rPr>
            </w:pPr>
          </w:p>
        </w:tc>
        <w:tc>
          <w:tcPr>
            <w:tcW w:w="750" w:type="dxa"/>
            <w:shd w:val="clear" w:color="auto" w:fill="auto"/>
            <w:vAlign w:val="center"/>
          </w:tcPr>
          <w:p>
            <w:pPr>
              <w:widowControl/>
              <w:jc w:val="center"/>
              <w:outlineLvl w:val="1"/>
              <w:rPr>
                <w:rFonts w:ascii="仿宋" w:hAnsi="仿宋" w:eastAsia="仿宋"/>
                <w:kern w:val="0"/>
                <w:sz w:val="18"/>
                <w:szCs w:val="18"/>
              </w:rPr>
            </w:pPr>
          </w:p>
        </w:tc>
        <w:tc>
          <w:tcPr>
            <w:tcW w:w="569" w:type="dxa"/>
            <w:gridSpan w:val="2"/>
            <w:shd w:val="clear" w:color="auto" w:fill="auto"/>
            <w:vAlign w:val="center"/>
          </w:tcPr>
          <w:p>
            <w:pPr>
              <w:widowControl/>
              <w:jc w:val="center"/>
              <w:outlineLvl w:val="1"/>
              <w:rPr>
                <w:rFonts w:ascii="仿宋" w:hAnsi="仿宋" w:eastAsia="仿宋"/>
                <w:kern w:val="0"/>
                <w:sz w:val="18"/>
                <w:szCs w:val="18"/>
              </w:rPr>
            </w:pPr>
          </w:p>
        </w:tc>
        <w:tc>
          <w:tcPr>
            <w:tcW w:w="576" w:type="dxa"/>
            <w:gridSpan w:val="2"/>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578" w:type="dxa"/>
            <w:gridSpan w:val="2"/>
            <w:shd w:val="clear" w:color="auto" w:fill="auto"/>
            <w:vAlign w:val="center"/>
          </w:tcPr>
          <w:p>
            <w:pPr>
              <w:widowControl/>
              <w:jc w:val="center"/>
              <w:outlineLvl w:val="1"/>
              <w:rPr>
                <w:rFonts w:ascii="仿宋" w:hAnsi="仿宋" w:eastAsia="仿宋"/>
                <w:kern w:val="0"/>
                <w:sz w:val="18"/>
                <w:szCs w:val="18"/>
              </w:rPr>
            </w:pPr>
          </w:p>
        </w:tc>
        <w:tc>
          <w:tcPr>
            <w:tcW w:w="419" w:type="dxa"/>
            <w:shd w:val="clear" w:color="auto" w:fill="auto"/>
            <w:vAlign w:val="center"/>
          </w:tcPr>
          <w:p>
            <w:pPr>
              <w:widowControl/>
              <w:jc w:val="center"/>
              <w:outlineLvl w:val="1"/>
              <w:rPr>
                <w:rFonts w:ascii="仿宋" w:hAnsi="仿宋" w:eastAsia="仿宋"/>
                <w:kern w:val="0"/>
                <w:sz w:val="18"/>
                <w:szCs w:val="18"/>
              </w:rPr>
            </w:pPr>
          </w:p>
        </w:tc>
        <w:tc>
          <w:tcPr>
            <w:tcW w:w="578"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397" w:type="dxa"/>
            <w:gridSpan w:val="2"/>
            <w:shd w:val="clear" w:color="auto" w:fill="auto"/>
            <w:vAlign w:val="center"/>
          </w:tcPr>
          <w:p>
            <w:pPr>
              <w:widowControl/>
              <w:jc w:val="center"/>
              <w:outlineLvl w:val="1"/>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851" w:type="dxa"/>
            <w:shd w:val="clear" w:color="auto" w:fill="auto"/>
            <w:vAlign w:val="center"/>
          </w:tcPr>
          <w:p>
            <w:pPr>
              <w:widowControl/>
              <w:jc w:val="center"/>
              <w:outlineLvl w:val="1"/>
              <w:rPr>
                <w:rFonts w:ascii="仿宋" w:hAnsi="仿宋" w:eastAsia="仿宋"/>
                <w:kern w:val="0"/>
                <w:sz w:val="18"/>
                <w:szCs w:val="18"/>
              </w:rPr>
            </w:pPr>
          </w:p>
        </w:tc>
        <w:tc>
          <w:tcPr>
            <w:tcW w:w="1456" w:type="dxa"/>
            <w:shd w:val="clear" w:color="auto" w:fill="auto"/>
            <w:vAlign w:val="center"/>
          </w:tcPr>
          <w:p>
            <w:pPr>
              <w:widowControl/>
              <w:jc w:val="center"/>
              <w:outlineLvl w:val="1"/>
              <w:rPr>
                <w:rFonts w:ascii="仿宋" w:hAnsi="仿宋" w:eastAsia="仿宋"/>
                <w:kern w:val="0"/>
                <w:sz w:val="18"/>
                <w:szCs w:val="18"/>
              </w:rPr>
            </w:pPr>
          </w:p>
        </w:tc>
        <w:tc>
          <w:tcPr>
            <w:tcW w:w="750" w:type="dxa"/>
            <w:shd w:val="clear" w:color="auto" w:fill="auto"/>
            <w:vAlign w:val="center"/>
          </w:tcPr>
          <w:p>
            <w:pPr>
              <w:widowControl/>
              <w:jc w:val="center"/>
              <w:outlineLvl w:val="1"/>
              <w:rPr>
                <w:rFonts w:ascii="仿宋" w:hAnsi="仿宋" w:eastAsia="仿宋"/>
                <w:kern w:val="0"/>
                <w:sz w:val="18"/>
                <w:szCs w:val="18"/>
              </w:rPr>
            </w:pPr>
          </w:p>
        </w:tc>
        <w:tc>
          <w:tcPr>
            <w:tcW w:w="569" w:type="dxa"/>
            <w:gridSpan w:val="2"/>
            <w:shd w:val="clear" w:color="auto" w:fill="auto"/>
            <w:vAlign w:val="center"/>
          </w:tcPr>
          <w:p>
            <w:pPr>
              <w:widowControl/>
              <w:jc w:val="center"/>
              <w:outlineLvl w:val="1"/>
              <w:rPr>
                <w:rFonts w:ascii="仿宋" w:hAnsi="仿宋" w:eastAsia="仿宋"/>
                <w:kern w:val="0"/>
                <w:sz w:val="18"/>
                <w:szCs w:val="18"/>
              </w:rPr>
            </w:pPr>
          </w:p>
        </w:tc>
        <w:tc>
          <w:tcPr>
            <w:tcW w:w="576" w:type="dxa"/>
            <w:gridSpan w:val="2"/>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578" w:type="dxa"/>
            <w:gridSpan w:val="2"/>
            <w:shd w:val="clear" w:color="auto" w:fill="auto"/>
            <w:vAlign w:val="center"/>
          </w:tcPr>
          <w:p>
            <w:pPr>
              <w:widowControl/>
              <w:jc w:val="center"/>
              <w:outlineLvl w:val="1"/>
              <w:rPr>
                <w:rFonts w:ascii="仿宋" w:hAnsi="仿宋" w:eastAsia="仿宋"/>
                <w:kern w:val="0"/>
                <w:sz w:val="18"/>
                <w:szCs w:val="18"/>
              </w:rPr>
            </w:pPr>
          </w:p>
        </w:tc>
        <w:tc>
          <w:tcPr>
            <w:tcW w:w="419" w:type="dxa"/>
            <w:shd w:val="clear" w:color="auto" w:fill="auto"/>
            <w:vAlign w:val="center"/>
          </w:tcPr>
          <w:p>
            <w:pPr>
              <w:widowControl/>
              <w:jc w:val="center"/>
              <w:outlineLvl w:val="1"/>
              <w:rPr>
                <w:rFonts w:ascii="仿宋" w:hAnsi="仿宋" w:eastAsia="仿宋"/>
                <w:kern w:val="0"/>
                <w:sz w:val="18"/>
                <w:szCs w:val="18"/>
              </w:rPr>
            </w:pPr>
          </w:p>
        </w:tc>
        <w:tc>
          <w:tcPr>
            <w:tcW w:w="578"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397" w:type="dxa"/>
            <w:gridSpan w:val="2"/>
            <w:shd w:val="clear" w:color="auto" w:fill="auto"/>
            <w:vAlign w:val="center"/>
          </w:tcPr>
          <w:p>
            <w:pPr>
              <w:widowControl/>
              <w:jc w:val="center"/>
              <w:outlineLvl w:val="1"/>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851" w:type="dxa"/>
            <w:shd w:val="clear" w:color="auto" w:fill="auto"/>
            <w:vAlign w:val="center"/>
          </w:tcPr>
          <w:p>
            <w:pPr>
              <w:widowControl/>
              <w:jc w:val="center"/>
              <w:outlineLvl w:val="1"/>
              <w:rPr>
                <w:rFonts w:ascii="仿宋" w:hAnsi="仿宋" w:eastAsia="仿宋"/>
                <w:kern w:val="0"/>
                <w:sz w:val="18"/>
                <w:szCs w:val="18"/>
              </w:rPr>
            </w:pPr>
          </w:p>
        </w:tc>
        <w:tc>
          <w:tcPr>
            <w:tcW w:w="1456" w:type="dxa"/>
            <w:shd w:val="clear" w:color="auto" w:fill="auto"/>
            <w:vAlign w:val="center"/>
          </w:tcPr>
          <w:p>
            <w:pPr>
              <w:widowControl/>
              <w:jc w:val="center"/>
              <w:outlineLvl w:val="1"/>
              <w:rPr>
                <w:rFonts w:ascii="仿宋" w:hAnsi="仿宋" w:eastAsia="仿宋"/>
                <w:kern w:val="0"/>
                <w:sz w:val="18"/>
                <w:szCs w:val="18"/>
              </w:rPr>
            </w:pPr>
          </w:p>
        </w:tc>
        <w:tc>
          <w:tcPr>
            <w:tcW w:w="750" w:type="dxa"/>
            <w:shd w:val="clear" w:color="auto" w:fill="auto"/>
            <w:vAlign w:val="center"/>
          </w:tcPr>
          <w:p>
            <w:pPr>
              <w:widowControl/>
              <w:jc w:val="center"/>
              <w:outlineLvl w:val="1"/>
              <w:rPr>
                <w:rFonts w:ascii="仿宋" w:hAnsi="仿宋" w:eastAsia="仿宋"/>
                <w:kern w:val="0"/>
                <w:sz w:val="18"/>
                <w:szCs w:val="18"/>
              </w:rPr>
            </w:pPr>
          </w:p>
        </w:tc>
        <w:tc>
          <w:tcPr>
            <w:tcW w:w="569" w:type="dxa"/>
            <w:gridSpan w:val="2"/>
            <w:shd w:val="clear" w:color="auto" w:fill="auto"/>
            <w:vAlign w:val="center"/>
          </w:tcPr>
          <w:p>
            <w:pPr>
              <w:widowControl/>
              <w:jc w:val="center"/>
              <w:outlineLvl w:val="1"/>
              <w:rPr>
                <w:rFonts w:ascii="仿宋" w:hAnsi="仿宋" w:eastAsia="仿宋"/>
                <w:kern w:val="0"/>
                <w:sz w:val="18"/>
                <w:szCs w:val="18"/>
              </w:rPr>
            </w:pPr>
          </w:p>
        </w:tc>
        <w:tc>
          <w:tcPr>
            <w:tcW w:w="576" w:type="dxa"/>
            <w:gridSpan w:val="2"/>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578" w:type="dxa"/>
            <w:gridSpan w:val="2"/>
            <w:shd w:val="clear" w:color="auto" w:fill="auto"/>
            <w:vAlign w:val="center"/>
          </w:tcPr>
          <w:p>
            <w:pPr>
              <w:widowControl/>
              <w:jc w:val="center"/>
              <w:outlineLvl w:val="1"/>
              <w:rPr>
                <w:rFonts w:ascii="仿宋" w:hAnsi="仿宋" w:eastAsia="仿宋"/>
                <w:kern w:val="0"/>
                <w:sz w:val="18"/>
                <w:szCs w:val="18"/>
              </w:rPr>
            </w:pPr>
          </w:p>
        </w:tc>
        <w:tc>
          <w:tcPr>
            <w:tcW w:w="419" w:type="dxa"/>
            <w:shd w:val="clear" w:color="auto" w:fill="auto"/>
            <w:vAlign w:val="center"/>
          </w:tcPr>
          <w:p>
            <w:pPr>
              <w:widowControl/>
              <w:jc w:val="center"/>
              <w:outlineLvl w:val="1"/>
              <w:rPr>
                <w:rFonts w:ascii="仿宋" w:hAnsi="仿宋" w:eastAsia="仿宋"/>
                <w:kern w:val="0"/>
                <w:sz w:val="18"/>
                <w:szCs w:val="18"/>
              </w:rPr>
            </w:pPr>
          </w:p>
        </w:tc>
        <w:tc>
          <w:tcPr>
            <w:tcW w:w="578"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397" w:type="dxa"/>
            <w:gridSpan w:val="2"/>
            <w:shd w:val="clear" w:color="auto" w:fill="auto"/>
            <w:vAlign w:val="center"/>
          </w:tcPr>
          <w:p>
            <w:pPr>
              <w:widowControl/>
              <w:jc w:val="center"/>
              <w:outlineLvl w:val="1"/>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851" w:type="dxa"/>
            <w:shd w:val="clear" w:color="auto" w:fill="auto"/>
            <w:vAlign w:val="center"/>
          </w:tcPr>
          <w:p>
            <w:pPr>
              <w:widowControl/>
              <w:jc w:val="center"/>
              <w:outlineLvl w:val="1"/>
              <w:rPr>
                <w:rFonts w:ascii="仿宋" w:hAnsi="仿宋" w:eastAsia="仿宋"/>
                <w:kern w:val="0"/>
                <w:sz w:val="18"/>
                <w:szCs w:val="18"/>
              </w:rPr>
            </w:pPr>
          </w:p>
        </w:tc>
        <w:tc>
          <w:tcPr>
            <w:tcW w:w="1456" w:type="dxa"/>
            <w:shd w:val="clear" w:color="auto" w:fill="auto"/>
            <w:vAlign w:val="center"/>
          </w:tcPr>
          <w:p>
            <w:pPr>
              <w:widowControl/>
              <w:jc w:val="center"/>
              <w:outlineLvl w:val="1"/>
              <w:rPr>
                <w:rFonts w:ascii="仿宋" w:hAnsi="仿宋" w:eastAsia="仿宋"/>
                <w:kern w:val="0"/>
                <w:sz w:val="18"/>
                <w:szCs w:val="18"/>
              </w:rPr>
            </w:pPr>
          </w:p>
        </w:tc>
        <w:tc>
          <w:tcPr>
            <w:tcW w:w="750" w:type="dxa"/>
            <w:shd w:val="clear" w:color="auto" w:fill="auto"/>
            <w:vAlign w:val="center"/>
          </w:tcPr>
          <w:p>
            <w:pPr>
              <w:widowControl/>
              <w:jc w:val="center"/>
              <w:outlineLvl w:val="1"/>
              <w:rPr>
                <w:rFonts w:ascii="仿宋" w:hAnsi="仿宋" w:eastAsia="仿宋"/>
                <w:kern w:val="0"/>
                <w:sz w:val="18"/>
                <w:szCs w:val="18"/>
              </w:rPr>
            </w:pPr>
          </w:p>
        </w:tc>
        <w:tc>
          <w:tcPr>
            <w:tcW w:w="569" w:type="dxa"/>
            <w:gridSpan w:val="2"/>
            <w:shd w:val="clear" w:color="auto" w:fill="auto"/>
            <w:vAlign w:val="center"/>
          </w:tcPr>
          <w:p>
            <w:pPr>
              <w:widowControl/>
              <w:jc w:val="center"/>
              <w:outlineLvl w:val="1"/>
              <w:rPr>
                <w:rFonts w:ascii="仿宋" w:hAnsi="仿宋" w:eastAsia="仿宋"/>
                <w:kern w:val="0"/>
                <w:sz w:val="18"/>
                <w:szCs w:val="18"/>
              </w:rPr>
            </w:pPr>
          </w:p>
        </w:tc>
        <w:tc>
          <w:tcPr>
            <w:tcW w:w="576" w:type="dxa"/>
            <w:gridSpan w:val="2"/>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578" w:type="dxa"/>
            <w:gridSpan w:val="2"/>
            <w:shd w:val="clear" w:color="auto" w:fill="auto"/>
            <w:vAlign w:val="center"/>
          </w:tcPr>
          <w:p>
            <w:pPr>
              <w:widowControl/>
              <w:jc w:val="center"/>
              <w:outlineLvl w:val="1"/>
              <w:rPr>
                <w:rFonts w:ascii="仿宋" w:hAnsi="仿宋" w:eastAsia="仿宋"/>
                <w:kern w:val="0"/>
                <w:sz w:val="18"/>
                <w:szCs w:val="18"/>
              </w:rPr>
            </w:pPr>
          </w:p>
        </w:tc>
        <w:tc>
          <w:tcPr>
            <w:tcW w:w="419" w:type="dxa"/>
            <w:shd w:val="clear" w:color="auto" w:fill="auto"/>
            <w:vAlign w:val="center"/>
          </w:tcPr>
          <w:p>
            <w:pPr>
              <w:widowControl/>
              <w:jc w:val="center"/>
              <w:outlineLvl w:val="1"/>
              <w:rPr>
                <w:rFonts w:ascii="仿宋" w:hAnsi="仿宋" w:eastAsia="仿宋"/>
                <w:kern w:val="0"/>
                <w:sz w:val="18"/>
                <w:szCs w:val="18"/>
              </w:rPr>
            </w:pPr>
          </w:p>
        </w:tc>
        <w:tc>
          <w:tcPr>
            <w:tcW w:w="578"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397" w:type="dxa"/>
            <w:gridSpan w:val="2"/>
            <w:shd w:val="clear" w:color="auto" w:fill="auto"/>
            <w:vAlign w:val="center"/>
          </w:tcPr>
          <w:p>
            <w:pPr>
              <w:widowControl/>
              <w:jc w:val="center"/>
              <w:outlineLvl w:val="1"/>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851" w:type="dxa"/>
            <w:shd w:val="clear" w:color="auto" w:fill="auto"/>
            <w:vAlign w:val="center"/>
          </w:tcPr>
          <w:p>
            <w:pPr>
              <w:widowControl/>
              <w:jc w:val="center"/>
              <w:outlineLvl w:val="1"/>
              <w:rPr>
                <w:rFonts w:ascii="仿宋" w:hAnsi="仿宋" w:eastAsia="仿宋"/>
                <w:kern w:val="0"/>
                <w:sz w:val="18"/>
                <w:szCs w:val="18"/>
              </w:rPr>
            </w:pPr>
          </w:p>
        </w:tc>
        <w:tc>
          <w:tcPr>
            <w:tcW w:w="1456" w:type="dxa"/>
            <w:shd w:val="clear" w:color="auto" w:fill="auto"/>
            <w:vAlign w:val="center"/>
          </w:tcPr>
          <w:p>
            <w:pPr>
              <w:widowControl/>
              <w:jc w:val="center"/>
              <w:outlineLvl w:val="1"/>
              <w:rPr>
                <w:rFonts w:ascii="仿宋" w:hAnsi="仿宋" w:eastAsia="仿宋"/>
                <w:kern w:val="0"/>
                <w:sz w:val="18"/>
                <w:szCs w:val="18"/>
              </w:rPr>
            </w:pPr>
          </w:p>
        </w:tc>
        <w:tc>
          <w:tcPr>
            <w:tcW w:w="750" w:type="dxa"/>
            <w:shd w:val="clear" w:color="auto" w:fill="auto"/>
            <w:vAlign w:val="center"/>
          </w:tcPr>
          <w:p>
            <w:pPr>
              <w:widowControl/>
              <w:jc w:val="center"/>
              <w:outlineLvl w:val="1"/>
              <w:rPr>
                <w:rFonts w:ascii="仿宋" w:hAnsi="仿宋" w:eastAsia="仿宋"/>
                <w:kern w:val="0"/>
                <w:sz w:val="18"/>
                <w:szCs w:val="18"/>
              </w:rPr>
            </w:pPr>
          </w:p>
        </w:tc>
        <w:tc>
          <w:tcPr>
            <w:tcW w:w="569" w:type="dxa"/>
            <w:gridSpan w:val="2"/>
            <w:shd w:val="clear" w:color="auto" w:fill="auto"/>
            <w:vAlign w:val="center"/>
          </w:tcPr>
          <w:p>
            <w:pPr>
              <w:widowControl/>
              <w:jc w:val="center"/>
              <w:outlineLvl w:val="1"/>
              <w:rPr>
                <w:rFonts w:ascii="仿宋" w:hAnsi="仿宋" w:eastAsia="仿宋"/>
                <w:kern w:val="0"/>
                <w:sz w:val="18"/>
                <w:szCs w:val="18"/>
              </w:rPr>
            </w:pPr>
          </w:p>
        </w:tc>
        <w:tc>
          <w:tcPr>
            <w:tcW w:w="576" w:type="dxa"/>
            <w:gridSpan w:val="2"/>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578" w:type="dxa"/>
            <w:gridSpan w:val="2"/>
            <w:shd w:val="clear" w:color="auto" w:fill="auto"/>
            <w:vAlign w:val="center"/>
          </w:tcPr>
          <w:p>
            <w:pPr>
              <w:widowControl/>
              <w:jc w:val="center"/>
              <w:outlineLvl w:val="1"/>
              <w:rPr>
                <w:rFonts w:ascii="仿宋" w:hAnsi="仿宋" w:eastAsia="仿宋"/>
                <w:kern w:val="0"/>
                <w:sz w:val="18"/>
                <w:szCs w:val="18"/>
              </w:rPr>
            </w:pPr>
          </w:p>
        </w:tc>
        <w:tc>
          <w:tcPr>
            <w:tcW w:w="419" w:type="dxa"/>
            <w:shd w:val="clear" w:color="auto" w:fill="auto"/>
            <w:vAlign w:val="center"/>
          </w:tcPr>
          <w:p>
            <w:pPr>
              <w:widowControl/>
              <w:jc w:val="center"/>
              <w:outlineLvl w:val="1"/>
              <w:rPr>
                <w:rFonts w:ascii="仿宋" w:hAnsi="仿宋" w:eastAsia="仿宋"/>
                <w:kern w:val="0"/>
                <w:sz w:val="18"/>
                <w:szCs w:val="18"/>
              </w:rPr>
            </w:pPr>
          </w:p>
        </w:tc>
        <w:tc>
          <w:tcPr>
            <w:tcW w:w="578"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397" w:type="dxa"/>
            <w:gridSpan w:val="2"/>
            <w:shd w:val="clear" w:color="auto" w:fill="auto"/>
            <w:vAlign w:val="center"/>
          </w:tcPr>
          <w:p>
            <w:pPr>
              <w:widowControl/>
              <w:jc w:val="center"/>
              <w:outlineLvl w:val="1"/>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851" w:type="dxa"/>
            <w:shd w:val="clear" w:color="auto" w:fill="auto"/>
            <w:vAlign w:val="center"/>
          </w:tcPr>
          <w:p>
            <w:pPr>
              <w:widowControl/>
              <w:jc w:val="center"/>
              <w:outlineLvl w:val="1"/>
              <w:rPr>
                <w:rFonts w:ascii="仿宋" w:hAnsi="仿宋" w:eastAsia="仿宋"/>
                <w:kern w:val="0"/>
                <w:sz w:val="18"/>
                <w:szCs w:val="18"/>
              </w:rPr>
            </w:pPr>
          </w:p>
        </w:tc>
        <w:tc>
          <w:tcPr>
            <w:tcW w:w="1456" w:type="dxa"/>
            <w:shd w:val="clear" w:color="auto" w:fill="auto"/>
            <w:vAlign w:val="center"/>
          </w:tcPr>
          <w:p>
            <w:pPr>
              <w:widowControl/>
              <w:jc w:val="center"/>
              <w:outlineLvl w:val="1"/>
              <w:rPr>
                <w:rFonts w:ascii="仿宋" w:hAnsi="仿宋" w:eastAsia="仿宋"/>
                <w:kern w:val="0"/>
                <w:sz w:val="18"/>
                <w:szCs w:val="18"/>
              </w:rPr>
            </w:pPr>
          </w:p>
        </w:tc>
        <w:tc>
          <w:tcPr>
            <w:tcW w:w="750" w:type="dxa"/>
            <w:shd w:val="clear" w:color="auto" w:fill="auto"/>
            <w:vAlign w:val="center"/>
          </w:tcPr>
          <w:p>
            <w:pPr>
              <w:widowControl/>
              <w:jc w:val="center"/>
              <w:outlineLvl w:val="1"/>
              <w:rPr>
                <w:rFonts w:ascii="仿宋" w:hAnsi="仿宋" w:eastAsia="仿宋"/>
                <w:kern w:val="0"/>
                <w:sz w:val="18"/>
                <w:szCs w:val="18"/>
              </w:rPr>
            </w:pPr>
          </w:p>
        </w:tc>
        <w:tc>
          <w:tcPr>
            <w:tcW w:w="569" w:type="dxa"/>
            <w:gridSpan w:val="2"/>
            <w:shd w:val="clear" w:color="auto" w:fill="auto"/>
            <w:vAlign w:val="center"/>
          </w:tcPr>
          <w:p>
            <w:pPr>
              <w:widowControl/>
              <w:jc w:val="center"/>
              <w:outlineLvl w:val="1"/>
              <w:rPr>
                <w:rFonts w:ascii="仿宋" w:hAnsi="仿宋" w:eastAsia="仿宋"/>
                <w:kern w:val="0"/>
                <w:sz w:val="18"/>
                <w:szCs w:val="18"/>
              </w:rPr>
            </w:pPr>
          </w:p>
        </w:tc>
        <w:tc>
          <w:tcPr>
            <w:tcW w:w="576" w:type="dxa"/>
            <w:gridSpan w:val="2"/>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578" w:type="dxa"/>
            <w:gridSpan w:val="2"/>
            <w:shd w:val="clear" w:color="auto" w:fill="auto"/>
            <w:vAlign w:val="center"/>
          </w:tcPr>
          <w:p>
            <w:pPr>
              <w:widowControl/>
              <w:jc w:val="center"/>
              <w:outlineLvl w:val="1"/>
              <w:rPr>
                <w:rFonts w:ascii="仿宋" w:hAnsi="仿宋" w:eastAsia="仿宋"/>
                <w:kern w:val="0"/>
                <w:sz w:val="18"/>
                <w:szCs w:val="18"/>
              </w:rPr>
            </w:pPr>
          </w:p>
        </w:tc>
        <w:tc>
          <w:tcPr>
            <w:tcW w:w="419" w:type="dxa"/>
            <w:shd w:val="clear" w:color="auto" w:fill="auto"/>
            <w:vAlign w:val="center"/>
          </w:tcPr>
          <w:p>
            <w:pPr>
              <w:widowControl/>
              <w:jc w:val="center"/>
              <w:outlineLvl w:val="1"/>
              <w:rPr>
                <w:rFonts w:ascii="仿宋" w:hAnsi="仿宋" w:eastAsia="仿宋"/>
                <w:kern w:val="0"/>
                <w:sz w:val="18"/>
                <w:szCs w:val="18"/>
              </w:rPr>
            </w:pPr>
          </w:p>
        </w:tc>
        <w:tc>
          <w:tcPr>
            <w:tcW w:w="578"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397" w:type="dxa"/>
            <w:gridSpan w:val="2"/>
            <w:shd w:val="clear" w:color="auto" w:fill="auto"/>
            <w:vAlign w:val="center"/>
          </w:tcPr>
          <w:p>
            <w:pPr>
              <w:widowControl/>
              <w:jc w:val="center"/>
              <w:outlineLvl w:val="1"/>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851" w:type="dxa"/>
            <w:shd w:val="clear" w:color="auto" w:fill="auto"/>
            <w:vAlign w:val="center"/>
          </w:tcPr>
          <w:p>
            <w:pPr>
              <w:widowControl/>
              <w:jc w:val="center"/>
              <w:outlineLvl w:val="1"/>
              <w:rPr>
                <w:rFonts w:ascii="仿宋" w:hAnsi="仿宋" w:eastAsia="仿宋"/>
                <w:kern w:val="0"/>
                <w:sz w:val="18"/>
                <w:szCs w:val="18"/>
              </w:rPr>
            </w:pPr>
          </w:p>
        </w:tc>
        <w:tc>
          <w:tcPr>
            <w:tcW w:w="1456" w:type="dxa"/>
            <w:shd w:val="clear" w:color="auto" w:fill="auto"/>
            <w:vAlign w:val="center"/>
          </w:tcPr>
          <w:p>
            <w:pPr>
              <w:widowControl/>
              <w:jc w:val="center"/>
              <w:outlineLvl w:val="1"/>
              <w:rPr>
                <w:rFonts w:ascii="仿宋" w:hAnsi="仿宋" w:eastAsia="仿宋"/>
                <w:kern w:val="0"/>
                <w:sz w:val="18"/>
                <w:szCs w:val="18"/>
              </w:rPr>
            </w:pPr>
          </w:p>
        </w:tc>
        <w:tc>
          <w:tcPr>
            <w:tcW w:w="750" w:type="dxa"/>
            <w:shd w:val="clear" w:color="auto" w:fill="auto"/>
            <w:vAlign w:val="center"/>
          </w:tcPr>
          <w:p>
            <w:pPr>
              <w:widowControl/>
              <w:jc w:val="center"/>
              <w:outlineLvl w:val="1"/>
              <w:rPr>
                <w:rFonts w:ascii="仿宋" w:hAnsi="仿宋" w:eastAsia="仿宋"/>
                <w:kern w:val="0"/>
                <w:sz w:val="18"/>
                <w:szCs w:val="18"/>
              </w:rPr>
            </w:pPr>
          </w:p>
        </w:tc>
        <w:tc>
          <w:tcPr>
            <w:tcW w:w="569" w:type="dxa"/>
            <w:gridSpan w:val="2"/>
            <w:shd w:val="clear" w:color="auto" w:fill="auto"/>
            <w:vAlign w:val="center"/>
          </w:tcPr>
          <w:p>
            <w:pPr>
              <w:widowControl/>
              <w:jc w:val="center"/>
              <w:outlineLvl w:val="1"/>
              <w:rPr>
                <w:rFonts w:ascii="仿宋" w:hAnsi="仿宋" w:eastAsia="仿宋"/>
                <w:kern w:val="0"/>
                <w:sz w:val="18"/>
                <w:szCs w:val="18"/>
              </w:rPr>
            </w:pPr>
          </w:p>
        </w:tc>
        <w:tc>
          <w:tcPr>
            <w:tcW w:w="576" w:type="dxa"/>
            <w:gridSpan w:val="2"/>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578" w:type="dxa"/>
            <w:gridSpan w:val="2"/>
            <w:shd w:val="clear" w:color="auto" w:fill="auto"/>
            <w:vAlign w:val="center"/>
          </w:tcPr>
          <w:p>
            <w:pPr>
              <w:widowControl/>
              <w:jc w:val="center"/>
              <w:outlineLvl w:val="1"/>
              <w:rPr>
                <w:rFonts w:ascii="仿宋" w:hAnsi="仿宋" w:eastAsia="仿宋"/>
                <w:kern w:val="0"/>
                <w:sz w:val="18"/>
                <w:szCs w:val="18"/>
              </w:rPr>
            </w:pPr>
          </w:p>
        </w:tc>
        <w:tc>
          <w:tcPr>
            <w:tcW w:w="419" w:type="dxa"/>
            <w:shd w:val="clear" w:color="auto" w:fill="auto"/>
            <w:vAlign w:val="center"/>
          </w:tcPr>
          <w:p>
            <w:pPr>
              <w:widowControl/>
              <w:jc w:val="center"/>
              <w:outlineLvl w:val="1"/>
              <w:rPr>
                <w:rFonts w:ascii="仿宋" w:hAnsi="仿宋" w:eastAsia="仿宋"/>
                <w:kern w:val="0"/>
                <w:sz w:val="18"/>
                <w:szCs w:val="18"/>
              </w:rPr>
            </w:pPr>
          </w:p>
        </w:tc>
        <w:tc>
          <w:tcPr>
            <w:tcW w:w="578"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397" w:type="dxa"/>
            <w:gridSpan w:val="2"/>
            <w:shd w:val="clear" w:color="auto" w:fill="auto"/>
            <w:vAlign w:val="center"/>
          </w:tcPr>
          <w:p>
            <w:pPr>
              <w:widowControl/>
              <w:jc w:val="center"/>
              <w:outlineLvl w:val="1"/>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851" w:type="dxa"/>
            <w:shd w:val="clear" w:color="auto" w:fill="auto"/>
            <w:vAlign w:val="center"/>
          </w:tcPr>
          <w:p>
            <w:pPr>
              <w:widowControl/>
              <w:jc w:val="center"/>
              <w:outlineLvl w:val="1"/>
              <w:rPr>
                <w:rFonts w:ascii="仿宋" w:hAnsi="仿宋" w:eastAsia="仿宋"/>
                <w:kern w:val="0"/>
                <w:sz w:val="18"/>
                <w:szCs w:val="18"/>
              </w:rPr>
            </w:pPr>
          </w:p>
        </w:tc>
        <w:tc>
          <w:tcPr>
            <w:tcW w:w="1456" w:type="dxa"/>
            <w:shd w:val="clear" w:color="auto" w:fill="auto"/>
            <w:vAlign w:val="center"/>
          </w:tcPr>
          <w:p>
            <w:pPr>
              <w:widowControl/>
              <w:jc w:val="center"/>
              <w:outlineLvl w:val="1"/>
              <w:rPr>
                <w:rFonts w:ascii="仿宋" w:hAnsi="仿宋" w:eastAsia="仿宋"/>
                <w:kern w:val="0"/>
                <w:sz w:val="18"/>
                <w:szCs w:val="18"/>
              </w:rPr>
            </w:pPr>
          </w:p>
        </w:tc>
        <w:tc>
          <w:tcPr>
            <w:tcW w:w="750" w:type="dxa"/>
            <w:shd w:val="clear" w:color="auto" w:fill="auto"/>
            <w:vAlign w:val="center"/>
          </w:tcPr>
          <w:p>
            <w:pPr>
              <w:widowControl/>
              <w:jc w:val="center"/>
              <w:outlineLvl w:val="1"/>
              <w:rPr>
                <w:rFonts w:ascii="仿宋" w:hAnsi="仿宋" w:eastAsia="仿宋"/>
                <w:kern w:val="0"/>
                <w:sz w:val="18"/>
                <w:szCs w:val="18"/>
              </w:rPr>
            </w:pPr>
          </w:p>
        </w:tc>
        <w:tc>
          <w:tcPr>
            <w:tcW w:w="569" w:type="dxa"/>
            <w:gridSpan w:val="2"/>
            <w:shd w:val="clear" w:color="auto" w:fill="auto"/>
            <w:vAlign w:val="center"/>
          </w:tcPr>
          <w:p>
            <w:pPr>
              <w:widowControl/>
              <w:jc w:val="center"/>
              <w:outlineLvl w:val="1"/>
              <w:rPr>
                <w:rFonts w:ascii="仿宋" w:hAnsi="仿宋" w:eastAsia="仿宋"/>
                <w:kern w:val="0"/>
                <w:sz w:val="18"/>
                <w:szCs w:val="18"/>
              </w:rPr>
            </w:pPr>
          </w:p>
        </w:tc>
        <w:tc>
          <w:tcPr>
            <w:tcW w:w="576" w:type="dxa"/>
            <w:gridSpan w:val="2"/>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578" w:type="dxa"/>
            <w:gridSpan w:val="2"/>
            <w:shd w:val="clear" w:color="auto" w:fill="auto"/>
            <w:vAlign w:val="center"/>
          </w:tcPr>
          <w:p>
            <w:pPr>
              <w:widowControl/>
              <w:jc w:val="center"/>
              <w:outlineLvl w:val="1"/>
              <w:rPr>
                <w:rFonts w:ascii="仿宋" w:hAnsi="仿宋" w:eastAsia="仿宋"/>
                <w:kern w:val="0"/>
                <w:sz w:val="18"/>
                <w:szCs w:val="18"/>
              </w:rPr>
            </w:pPr>
          </w:p>
        </w:tc>
        <w:tc>
          <w:tcPr>
            <w:tcW w:w="419" w:type="dxa"/>
            <w:shd w:val="clear" w:color="auto" w:fill="auto"/>
            <w:vAlign w:val="center"/>
          </w:tcPr>
          <w:p>
            <w:pPr>
              <w:widowControl/>
              <w:jc w:val="center"/>
              <w:outlineLvl w:val="1"/>
              <w:rPr>
                <w:rFonts w:ascii="仿宋" w:hAnsi="仿宋" w:eastAsia="仿宋"/>
                <w:kern w:val="0"/>
                <w:sz w:val="18"/>
                <w:szCs w:val="18"/>
              </w:rPr>
            </w:pPr>
          </w:p>
        </w:tc>
        <w:tc>
          <w:tcPr>
            <w:tcW w:w="578"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397" w:type="dxa"/>
            <w:gridSpan w:val="2"/>
            <w:shd w:val="clear" w:color="auto" w:fill="auto"/>
            <w:vAlign w:val="center"/>
          </w:tcPr>
          <w:p>
            <w:pPr>
              <w:widowControl/>
              <w:jc w:val="center"/>
              <w:outlineLvl w:val="1"/>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851" w:type="dxa"/>
            <w:shd w:val="clear" w:color="auto" w:fill="auto"/>
            <w:vAlign w:val="center"/>
          </w:tcPr>
          <w:p>
            <w:pPr>
              <w:widowControl/>
              <w:jc w:val="center"/>
              <w:outlineLvl w:val="1"/>
              <w:rPr>
                <w:rFonts w:ascii="仿宋" w:hAnsi="仿宋" w:eastAsia="仿宋"/>
                <w:kern w:val="0"/>
                <w:sz w:val="18"/>
                <w:szCs w:val="18"/>
              </w:rPr>
            </w:pPr>
          </w:p>
        </w:tc>
        <w:tc>
          <w:tcPr>
            <w:tcW w:w="1456" w:type="dxa"/>
            <w:shd w:val="clear" w:color="auto" w:fill="auto"/>
            <w:vAlign w:val="center"/>
          </w:tcPr>
          <w:p>
            <w:pPr>
              <w:widowControl/>
              <w:jc w:val="center"/>
              <w:outlineLvl w:val="1"/>
              <w:rPr>
                <w:rFonts w:ascii="仿宋" w:hAnsi="仿宋" w:eastAsia="仿宋"/>
                <w:kern w:val="0"/>
                <w:sz w:val="18"/>
                <w:szCs w:val="18"/>
              </w:rPr>
            </w:pPr>
          </w:p>
        </w:tc>
        <w:tc>
          <w:tcPr>
            <w:tcW w:w="750" w:type="dxa"/>
            <w:shd w:val="clear" w:color="auto" w:fill="auto"/>
            <w:vAlign w:val="center"/>
          </w:tcPr>
          <w:p>
            <w:pPr>
              <w:widowControl/>
              <w:jc w:val="center"/>
              <w:outlineLvl w:val="1"/>
              <w:rPr>
                <w:rFonts w:ascii="仿宋" w:hAnsi="仿宋" w:eastAsia="仿宋"/>
                <w:kern w:val="0"/>
                <w:sz w:val="18"/>
                <w:szCs w:val="18"/>
              </w:rPr>
            </w:pPr>
          </w:p>
        </w:tc>
        <w:tc>
          <w:tcPr>
            <w:tcW w:w="569" w:type="dxa"/>
            <w:gridSpan w:val="2"/>
            <w:shd w:val="clear" w:color="auto" w:fill="auto"/>
            <w:vAlign w:val="center"/>
          </w:tcPr>
          <w:p>
            <w:pPr>
              <w:widowControl/>
              <w:jc w:val="center"/>
              <w:outlineLvl w:val="1"/>
              <w:rPr>
                <w:rFonts w:ascii="仿宋" w:hAnsi="仿宋" w:eastAsia="仿宋"/>
                <w:kern w:val="0"/>
                <w:sz w:val="18"/>
                <w:szCs w:val="18"/>
              </w:rPr>
            </w:pPr>
          </w:p>
        </w:tc>
        <w:tc>
          <w:tcPr>
            <w:tcW w:w="576" w:type="dxa"/>
            <w:gridSpan w:val="2"/>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578" w:type="dxa"/>
            <w:gridSpan w:val="2"/>
            <w:shd w:val="clear" w:color="auto" w:fill="auto"/>
            <w:vAlign w:val="center"/>
          </w:tcPr>
          <w:p>
            <w:pPr>
              <w:widowControl/>
              <w:jc w:val="center"/>
              <w:outlineLvl w:val="1"/>
              <w:rPr>
                <w:rFonts w:ascii="仿宋" w:hAnsi="仿宋" w:eastAsia="仿宋"/>
                <w:kern w:val="0"/>
                <w:sz w:val="18"/>
                <w:szCs w:val="18"/>
              </w:rPr>
            </w:pPr>
          </w:p>
        </w:tc>
        <w:tc>
          <w:tcPr>
            <w:tcW w:w="419" w:type="dxa"/>
            <w:shd w:val="clear" w:color="auto" w:fill="auto"/>
            <w:vAlign w:val="center"/>
          </w:tcPr>
          <w:p>
            <w:pPr>
              <w:widowControl/>
              <w:jc w:val="center"/>
              <w:outlineLvl w:val="1"/>
              <w:rPr>
                <w:rFonts w:ascii="仿宋" w:hAnsi="仿宋" w:eastAsia="仿宋"/>
                <w:kern w:val="0"/>
                <w:sz w:val="18"/>
                <w:szCs w:val="18"/>
              </w:rPr>
            </w:pPr>
          </w:p>
        </w:tc>
        <w:tc>
          <w:tcPr>
            <w:tcW w:w="578"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397" w:type="dxa"/>
            <w:gridSpan w:val="2"/>
            <w:shd w:val="clear" w:color="auto" w:fill="auto"/>
            <w:vAlign w:val="center"/>
          </w:tcPr>
          <w:p>
            <w:pPr>
              <w:widowControl/>
              <w:jc w:val="center"/>
              <w:outlineLvl w:val="1"/>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397" w:type="dxa"/>
            <w:shd w:val="clear" w:color="auto" w:fill="auto"/>
            <w:vAlign w:val="center"/>
          </w:tcPr>
          <w:p>
            <w:pPr>
              <w:widowControl/>
              <w:jc w:val="center"/>
              <w:outlineLvl w:val="1"/>
              <w:rPr>
                <w:rFonts w:ascii="仿宋" w:hAnsi="仿宋" w:eastAsia="仿宋"/>
                <w:kern w:val="0"/>
                <w:sz w:val="18"/>
                <w:szCs w:val="18"/>
              </w:rPr>
            </w:pPr>
          </w:p>
        </w:tc>
        <w:tc>
          <w:tcPr>
            <w:tcW w:w="851" w:type="dxa"/>
            <w:shd w:val="clear" w:color="auto" w:fill="auto"/>
            <w:vAlign w:val="center"/>
          </w:tcPr>
          <w:p>
            <w:pPr>
              <w:widowControl/>
              <w:jc w:val="center"/>
              <w:outlineLvl w:val="1"/>
              <w:rPr>
                <w:rFonts w:ascii="仿宋" w:hAnsi="仿宋" w:eastAsia="仿宋"/>
                <w:kern w:val="0"/>
                <w:sz w:val="18"/>
                <w:szCs w:val="18"/>
              </w:rPr>
            </w:pPr>
          </w:p>
        </w:tc>
        <w:tc>
          <w:tcPr>
            <w:tcW w:w="1456" w:type="dxa"/>
            <w:shd w:val="clear" w:color="auto" w:fill="auto"/>
            <w:vAlign w:val="center"/>
          </w:tcPr>
          <w:p>
            <w:pPr>
              <w:widowControl/>
              <w:jc w:val="center"/>
              <w:outlineLvl w:val="1"/>
              <w:rPr>
                <w:rFonts w:ascii="仿宋" w:hAnsi="仿宋" w:eastAsia="仿宋"/>
                <w:kern w:val="0"/>
                <w:sz w:val="18"/>
                <w:szCs w:val="18"/>
              </w:rPr>
            </w:pPr>
            <w:r>
              <w:rPr>
                <w:rFonts w:hint="eastAsia" w:ascii="仿宋" w:hAnsi="仿宋" w:eastAsia="仿宋"/>
                <w:kern w:val="0"/>
                <w:sz w:val="18"/>
                <w:szCs w:val="18"/>
              </w:rPr>
              <w:t>合计</w:t>
            </w:r>
          </w:p>
        </w:tc>
        <w:tc>
          <w:tcPr>
            <w:tcW w:w="750" w:type="dxa"/>
            <w:shd w:val="clear" w:color="auto" w:fill="auto"/>
            <w:vAlign w:val="center"/>
          </w:tcPr>
          <w:p>
            <w:pPr>
              <w:widowControl/>
              <w:jc w:val="center"/>
              <w:outlineLvl w:val="1"/>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54.6</w:t>
            </w:r>
          </w:p>
        </w:tc>
        <w:tc>
          <w:tcPr>
            <w:tcW w:w="569" w:type="dxa"/>
            <w:gridSpan w:val="2"/>
            <w:shd w:val="clear" w:color="auto" w:fill="auto"/>
            <w:vAlign w:val="center"/>
          </w:tcPr>
          <w:p>
            <w:pPr>
              <w:widowControl/>
              <w:jc w:val="center"/>
              <w:outlineLvl w:val="1"/>
              <w:rPr>
                <w:rFonts w:ascii="仿宋" w:hAnsi="仿宋" w:eastAsia="仿宋"/>
                <w:kern w:val="0"/>
                <w:sz w:val="18"/>
                <w:szCs w:val="18"/>
              </w:rPr>
            </w:pPr>
          </w:p>
        </w:tc>
        <w:tc>
          <w:tcPr>
            <w:tcW w:w="576" w:type="dxa"/>
            <w:gridSpan w:val="2"/>
            <w:shd w:val="clear" w:color="auto" w:fill="auto"/>
            <w:vAlign w:val="center"/>
          </w:tcPr>
          <w:p>
            <w:pPr>
              <w:widowControl/>
              <w:jc w:val="center"/>
              <w:outlineLvl w:val="1"/>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54.6</w:t>
            </w: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652" w:type="dxa"/>
            <w:shd w:val="clear" w:color="auto" w:fill="auto"/>
            <w:vAlign w:val="center"/>
          </w:tcPr>
          <w:p>
            <w:pPr>
              <w:widowControl/>
              <w:jc w:val="center"/>
              <w:outlineLvl w:val="1"/>
              <w:rPr>
                <w:rFonts w:ascii="仿宋" w:hAnsi="仿宋" w:eastAsia="仿宋"/>
                <w:kern w:val="0"/>
                <w:sz w:val="18"/>
                <w:szCs w:val="18"/>
              </w:rPr>
            </w:pPr>
          </w:p>
        </w:tc>
        <w:tc>
          <w:tcPr>
            <w:tcW w:w="578" w:type="dxa"/>
            <w:gridSpan w:val="2"/>
            <w:shd w:val="clear" w:color="auto" w:fill="auto"/>
            <w:vAlign w:val="center"/>
          </w:tcPr>
          <w:p>
            <w:pPr>
              <w:widowControl/>
              <w:jc w:val="center"/>
              <w:outlineLvl w:val="1"/>
              <w:rPr>
                <w:rFonts w:ascii="仿宋" w:hAnsi="仿宋" w:eastAsia="仿宋"/>
                <w:kern w:val="0"/>
                <w:sz w:val="18"/>
                <w:szCs w:val="18"/>
              </w:rPr>
            </w:pPr>
          </w:p>
        </w:tc>
        <w:tc>
          <w:tcPr>
            <w:tcW w:w="419" w:type="dxa"/>
            <w:shd w:val="clear" w:color="auto" w:fill="auto"/>
            <w:vAlign w:val="center"/>
          </w:tcPr>
          <w:p>
            <w:pPr>
              <w:widowControl/>
              <w:jc w:val="center"/>
              <w:outlineLvl w:val="1"/>
              <w:rPr>
                <w:rFonts w:ascii="仿宋" w:hAnsi="仿宋" w:eastAsia="仿宋"/>
                <w:kern w:val="0"/>
                <w:sz w:val="18"/>
                <w:szCs w:val="18"/>
              </w:rPr>
            </w:pPr>
          </w:p>
        </w:tc>
        <w:tc>
          <w:tcPr>
            <w:tcW w:w="578"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420" w:type="dxa"/>
            <w:shd w:val="clear" w:color="auto" w:fill="auto"/>
            <w:vAlign w:val="center"/>
          </w:tcPr>
          <w:p>
            <w:pPr>
              <w:widowControl/>
              <w:jc w:val="center"/>
              <w:outlineLvl w:val="1"/>
              <w:rPr>
                <w:rFonts w:ascii="仿宋" w:hAnsi="仿宋" w:eastAsia="仿宋"/>
                <w:kern w:val="0"/>
                <w:sz w:val="18"/>
                <w:szCs w:val="18"/>
              </w:rPr>
            </w:pPr>
          </w:p>
        </w:tc>
        <w:tc>
          <w:tcPr>
            <w:tcW w:w="397" w:type="dxa"/>
            <w:gridSpan w:val="2"/>
            <w:shd w:val="clear" w:color="auto" w:fill="auto"/>
            <w:vAlign w:val="center"/>
          </w:tcPr>
          <w:p>
            <w:pPr>
              <w:widowControl/>
              <w:jc w:val="center"/>
              <w:outlineLvl w:val="1"/>
              <w:rPr>
                <w:rFonts w:ascii="仿宋" w:hAnsi="仿宋" w:eastAsia="仿宋"/>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克孜勒苏柯尔克孜自治州农牧机械管理局</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                                               </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ind w:firstLine="240" w:firstLineChars="100"/>
              <w:jc w:val="left"/>
              <w:rPr>
                <w:rFonts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.16</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3</w:t>
            </w:r>
            <w:r>
              <w:rPr>
                <w:rFonts w:hint="eastAsia" w:ascii="宋体" w:hAnsi="宋体" w:cs="宋体"/>
                <w:color w:val="000000"/>
                <w:kern w:val="0"/>
                <w:sz w:val="24"/>
              </w:rPr>
              <w:t>.26</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ind w:firstLine="240" w:firstLineChars="100"/>
              <w:jc w:val="left"/>
              <w:rPr>
                <w:rFonts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.26</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0.9</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3.16</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2.26</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2.26</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0.9</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克孜勒苏柯尔克孜自治州农牧机械管理局</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hint="default" w:ascii="仿宋_GB2312" w:hAnsi="宋体" w:eastAsia="仿宋_GB2312"/>
          <w:b/>
          <w:kern w:val="0"/>
          <w:sz w:val="28"/>
          <w:szCs w:val="32"/>
          <w:lang w:val="en-US" w:eastAsia="zh-CN"/>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克州农机局</w:t>
      </w:r>
      <w:r>
        <w:rPr>
          <w:rFonts w:hint="eastAsia" w:ascii="仿宋_GB2312" w:hAnsi="宋体" w:eastAsia="仿宋_GB2312"/>
          <w:b/>
          <w:kern w:val="0"/>
          <w:sz w:val="28"/>
          <w:szCs w:val="32"/>
          <w:lang w:val="en-US" w:eastAsia="zh-CN"/>
        </w:rPr>
        <w:t>2020年没有使用政府性基金预算拨款安排的支出，政府性基金预算支出情况表为空表。</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1814" w:right="1418" w:bottom="1701" w:left="1588"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关于克州农牧机械管理局2020年收支预算情况的总体说明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按照全口径预算的原则，克州农牧机械管理局2020年所有收入和支出均纳入部门预算管理。收支总预算475.9万元。</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收入预算包括：一般公共预算455.9万元、上级专项收入17万元</w:t>
      </w:r>
      <w:r>
        <w:rPr>
          <w:rFonts w:hint="eastAsia" w:ascii="仿宋_GB2312" w:hAnsi="宋体" w:eastAsia="仿宋_GB2312" w:cs="宋体"/>
          <w:kern w:val="0"/>
          <w:sz w:val="32"/>
          <w:szCs w:val="32"/>
          <w:lang w:eastAsia="zh-CN"/>
        </w:rPr>
        <w:t>、单位上年结余（不包括国库集中支付额度结余）</w:t>
      </w:r>
      <w:r>
        <w:rPr>
          <w:rFonts w:hint="eastAsia" w:ascii="仿宋_GB2312" w:hAnsi="宋体" w:eastAsia="仿宋_GB2312" w:cs="宋体"/>
          <w:kern w:val="0"/>
          <w:sz w:val="32"/>
          <w:szCs w:val="32"/>
          <w:lang w:val="en-US" w:eastAsia="zh-CN"/>
        </w:rPr>
        <w:t>3万元等。</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支出预算包括：农林水支出</w:t>
      </w:r>
      <w:r>
        <w:rPr>
          <w:rFonts w:hint="eastAsia" w:ascii="仿宋_GB2312" w:hAnsi="宋体" w:eastAsia="仿宋_GB2312" w:cs="宋体"/>
          <w:kern w:val="0"/>
          <w:sz w:val="32"/>
          <w:szCs w:val="32"/>
          <w:lang w:val="en-US" w:eastAsia="zh-CN"/>
        </w:rPr>
        <w:t>475.9</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二、关于克州农牧机械管理局2020年收入预算情况说明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克州农牧机械管理局收入预算475.9万元，其中：</w:t>
      </w:r>
    </w:p>
    <w:p>
      <w:pPr>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一般公共预算455.9万元，占95.8%，比上年增加7.72万元，主要原因是增加</w:t>
      </w:r>
      <w:r>
        <w:rPr>
          <w:rFonts w:hint="eastAsia" w:ascii="仿宋_GB2312" w:hAnsi="宋体" w:eastAsia="仿宋_GB2312" w:cs="宋体"/>
          <w:kern w:val="0"/>
          <w:sz w:val="32"/>
          <w:szCs w:val="32"/>
          <w:lang w:eastAsia="zh-CN"/>
        </w:rPr>
        <w:t>在职</w:t>
      </w:r>
      <w:r>
        <w:rPr>
          <w:rFonts w:hint="eastAsia" w:ascii="仿宋_GB2312" w:hAnsi="宋体" w:eastAsia="仿宋_GB2312" w:cs="宋体"/>
          <w:kern w:val="0"/>
          <w:sz w:val="32"/>
          <w:szCs w:val="32"/>
        </w:rPr>
        <w:t xml:space="preserve">人员工资；    </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上级专项收入17万元，占3.57%，比上年增加17万元，主要原因是上年预算不包括为民办实事经费17万元；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单位上年结余3万元，占0.63%，比上年减少38.47万元，主要原因是：今年比上年安排的资金减少并及时清理结余资金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三、关于克州农牧机械管理局单位2020年支出预算情况说明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克州农牧机械管理局单位2020年支出预算475.9万元，其中：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基本支出421.3万元，占88.53%，比上年增加34.48万元，主要原因是</w:t>
      </w:r>
      <w:r>
        <w:rPr>
          <w:rFonts w:hint="eastAsia" w:ascii="仿宋_GB2312" w:hAnsi="宋体" w:eastAsia="仿宋_GB2312" w:cs="宋体"/>
          <w:kern w:val="0"/>
          <w:sz w:val="32"/>
          <w:szCs w:val="32"/>
          <w:lang w:eastAsia="zh-CN"/>
        </w:rPr>
        <w:t>人员工资增加和群众工作生活补助未列为单位的基本支出</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项目支出54.6万元，占11.47%，比上年减少51.33万元，主要原因是2020年驻村人员生活补助支出调整到基本支出里，比上年减少大型工程机械监控中心建设项目资金。</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四、关于克州农牧机械管理局2020年财政拨款收支预算情况的总体说明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 455.9万元。</w:t>
      </w:r>
    </w:p>
    <w:p>
      <w:pPr>
        <w:spacing w:line="560" w:lineRule="exact"/>
        <w:ind w:firstLine="616" w:firstLineChars="200"/>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16" w:firstLineChars="200"/>
        <w:rPr>
          <w:rFonts w:hint="eastAsia" w:ascii="仿宋_GB2312" w:hAnsi="宋体" w:eastAsia="仿宋_GB2312" w:cs="宋体"/>
          <w:spacing w:val="-6"/>
          <w:kern w:val="0"/>
          <w:sz w:val="32"/>
          <w:szCs w:val="32"/>
          <w:lang w:eastAsia="zh-CN"/>
        </w:rPr>
      </w:pPr>
      <w:r>
        <w:rPr>
          <w:rFonts w:hint="eastAsia" w:ascii="仿宋_GB2312" w:hAnsi="宋体" w:eastAsia="仿宋_GB2312" w:cs="宋体"/>
          <w:spacing w:val="-6"/>
          <w:kern w:val="0"/>
          <w:sz w:val="32"/>
          <w:szCs w:val="32"/>
          <w:lang w:eastAsia="zh-CN"/>
        </w:rPr>
        <w:t>支出预算包括：一般公共预算（农林水）支出</w:t>
      </w:r>
      <w:r>
        <w:rPr>
          <w:rFonts w:hint="eastAsia" w:ascii="仿宋_GB2312" w:hAnsi="宋体" w:eastAsia="仿宋_GB2312" w:cs="宋体"/>
          <w:spacing w:val="-6"/>
          <w:kern w:val="0"/>
          <w:sz w:val="32"/>
          <w:szCs w:val="32"/>
          <w:lang w:val="en-US" w:eastAsia="zh-CN"/>
        </w:rPr>
        <w:t>455.9</w:t>
      </w:r>
      <w:r>
        <w:rPr>
          <w:rFonts w:hint="eastAsia" w:ascii="仿宋_GB2312" w:hAnsi="宋体" w:eastAsia="仿宋_GB2312" w:cs="宋体"/>
          <w:spacing w:val="-6"/>
          <w:kern w:val="0"/>
          <w:sz w:val="32"/>
          <w:szCs w:val="32"/>
          <w:lang w:eastAsia="zh-CN"/>
        </w:rPr>
        <w:t>万元，主要用于：支付职工工资、津贴补贴、社会保障缴费和住房公积金及公用经费。</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五、关于克州农牧机械管理局2020年一般公共预算当年拨款情况说明</w:t>
      </w:r>
    </w:p>
    <w:p>
      <w:pPr>
        <w:spacing w:line="560" w:lineRule="exact"/>
        <w:ind w:firstLine="640"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克州农牧机械管理局2020年一般公共预算拨款基本支出418.3万元，比上年执行数减少61.09 万元，下降12.74%。主要原因是：2019年执行数中包含2018、2019年年终绩效工资，而2020年预算中只含人员工资和办公经费。</w:t>
      </w:r>
    </w:p>
    <w:p>
      <w:pPr>
        <w:spacing w:line="560" w:lineRule="exact"/>
        <w:ind w:firstLine="640" w:firstLineChars="200"/>
        <w:rPr>
          <w:rFonts w:hint="default" w:ascii="仿宋_GB2312" w:hAnsi="宋体" w:eastAsia="仿宋_GB2312" w:cs="宋体"/>
          <w:color w:val="auto"/>
          <w:kern w:val="0"/>
          <w:sz w:val="32"/>
          <w:szCs w:val="32"/>
          <w:u w:val="none"/>
          <w:lang w:val="en-US"/>
        </w:rPr>
      </w:pPr>
      <w:r>
        <w:rPr>
          <w:rFonts w:hint="eastAsia" w:ascii="仿宋_GB2312" w:hAnsi="宋体" w:eastAsia="仿宋_GB2312" w:cs="宋体"/>
          <w:kern w:val="0"/>
          <w:sz w:val="32"/>
          <w:szCs w:val="32"/>
        </w:rPr>
        <w:t>克州农牧机械管理局</w:t>
      </w:r>
      <w:r>
        <w:rPr>
          <w:rFonts w:hint="eastAsia" w:ascii="仿宋_GB2312" w:hAnsi="仿宋_GB2312" w:eastAsia="仿宋_GB2312" w:cs="宋体"/>
          <w:kern w:val="0"/>
          <w:sz w:val="32"/>
          <w:szCs w:val="32"/>
        </w:rPr>
        <w:t>2020年一般公共预算拨款</w:t>
      </w:r>
      <w:r>
        <w:rPr>
          <w:rFonts w:hint="eastAsia" w:ascii="仿宋_GB2312" w:hAnsi="仿宋_GB2312" w:eastAsia="仿宋_GB2312" w:cs="宋体"/>
          <w:kern w:val="0"/>
          <w:sz w:val="32"/>
          <w:szCs w:val="32"/>
          <w:lang w:eastAsia="zh-CN"/>
        </w:rPr>
        <w:t>项目支出</w:t>
      </w:r>
      <w:r>
        <w:rPr>
          <w:rFonts w:hint="eastAsia" w:ascii="仿宋_GB2312" w:hAnsi="仿宋_GB2312" w:eastAsia="仿宋_GB2312" w:cs="宋体"/>
          <w:kern w:val="0"/>
          <w:sz w:val="32"/>
          <w:szCs w:val="32"/>
          <w:lang w:val="en-US" w:eastAsia="zh-CN"/>
        </w:rPr>
        <w:t>37.6万元</w:t>
      </w:r>
      <w:r>
        <w:rPr>
          <w:rFonts w:hint="eastAsia" w:ascii="仿宋_GB2312" w:hAnsi="仿宋_GB2312" w:eastAsia="仿宋_GB2312" w:cs="宋体"/>
          <w:color w:val="auto"/>
          <w:kern w:val="0"/>
          <w:sz w:val="32"/>
          <w:szCs w:val="32"/>
          <w:lang w:val="en-US" w:eastAsia="zh-CN"/>
        </w:rPr>
        <w:t>，</w:t>
      </w:r>
      <w:r>
        <w:rPr>
          <w:rFonts w:hint="eastAsia" w:ascii="仿宋_GB2312" w:hAnsi="仿宋_GB2312" w:eastAsia="仿宋_GB2312" w:cs="宋体"/>
          <w:color w:val="auto"/>
          <w:kern w:val="0"/>
          <w:sz w:val="32"/>
          <w:szCs w:val="32"/>
          <w:u w:val="none"/>
          <w:lang w:val="en-US" w:eastAsia="zh-CN"/>
        </w:rPr>
        <w:t>比上年执行数增加17.13万元，上升83.68%。主要原因是：2019年执行数包含群众工作经费（1）7万元和群众工作经费（2)13.5万元，不包含大型工程机械监测平台租赁费30.6万元，而今年预算数包含群众工作经费（1）7万元和大型工程机械监测平台租赁费30.6万元，不包含群众工作经费（2）17万元。</w:t>
      </w:r>
    </w:p>
    <w:p>
      <w:pPr>
        <w:spacing w:line="560" w:lineRule="exact"/>
        <w:ind w:firstLine="640"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lang w:val="en-US" w:eastAsia="zh-CN"/>
        </w:rPr>
        <w:t>1、一般公共预算</w:t>
      </w:r>
      <w:r>
        <w:rPr>
          <w:rFonts w:hint="eastAsia" w:ascii="仿宋_GB2312" w:eastAsia="仿宋_GB2312"/>
          <w:sz w:val="32"/>
          <w:szCs w:val="32"/>
        </w:rPr>
        <w:t>农林水支出（213）455.9</w:t>
      </w:r>
      <w:r>
        <w:rPr>
          <w:rFonts w:hint="eastAsia" w:ascii="仿宋_GB2312" w:hAnsi="宋体" w:eastAsia="仿宋_GB2312" w:cs="宋体"/>
          <w:kern w:val="0"/>
          <w:sz w:val="32"/>
          <w:szCs w:val="32"/>
        </w:rPr>
        <w:t>万元，占100%。</w:t>
      </w:r>
    </w:p>
    <w:p>
      <w:pPr>
        <w:spacing w:line="560" w:lineRule="exact"/>
        <w:ind w:firstLine="640"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1、一般公共预算</w:t>
      </w:r>
      <w:r>
        <w:rPr>
          <w:rFonts w:hint="eastAsia" w:ascii="仿宋_GB2312" w:hAnsi="宋体" w:eastAsia="仿宋_GB2312" w:cs="宋体"/>
          <w:kern w:val="0"/>
          <w:sz w:val="32"/>
          <w:szCs w:val="32"/>
        </w:rPr>
        <w:t>农林水支出（213）</w:t>
      </w:r>
      <w:r>
        <w:rPr>
          <w:rFonts w:hint="eastAsia" w:ascii="仿宋_GB2312" w:hAnsi="宋体" w:eastAsia="仿宋_GB2312" w:cs="宋体"/>
          <w:kern w:val="0"/>
          <w:sz w:val="32"/>
          <w:szCs w:val="32"/>
          <w:lang w:eastAsia="zh-CN"/>
        </w:rPr>
        <w:t>农业农村</w:t>
      </w:r>
      <w:r>
        <w:rPr>
          <w:rFonts w:hint="eastAsia" w:ascii="仿宋_GB2312" w:hAnsi="宋体" w:eastAsia="仿宋_GB2312" w:cs="宋体"/>
          <w:kern w:val="0"/>
          <w:sz w:val="32"/>
          <w:szCs w:val="32"/>
        </w:rPr>
        <w:t>（01）行政</w:t>
      </w:r>
      <w:r>
        <w:rPr>
          <w:rFonts w:hint="eastAsia" w:ascii="仿宋_GB2312" w:hAnsi="宋体" w:eastAsia="仿宋_GB2312" w:cs="宋体"/>
          <w:kern w:val="0"/>
          <w:sz w:val="32"/>
          <w:szCs w:val="32"/>
          <w:lang w:eastAsia="zh-CN"/>
        </w:rPr>
        <w:t>运行</w:t>
      </w:r>
      <w:r>
        <w:rPr>
          <w:rFonts w:hint="eastAsia" w:ascii="仿宋_GB2312" w:hAnsi="宋体" w:eastAsia="仿宋_GB2312" w:cs="宋体"/>
          <w:kern w:val="0"/>
          <w:sz w:val="32"/>
          <w:szCs w:val="32"/>
        </w:rPr>
        <w:t>（01）</w:t>
      </w:r>
      <w:r>
        <w:rPr>
          <w:rFonts w:ascii="仿宋_GB2312" w:hAnsi="宋体" w:eastAsia="仿宋_GB2312" w:cs="宋体"/>
          <w:kern w:val="0"/>
          <w:sz w:val="32"/>
          <w:szCs w:val="32"/>
        </w:rPr>
        <w:t>:</w:t>
      </w:r>
      <w:r>
        <w:rPr>
          <w:rFonts w:hint="eastAsia" w:ascii="仿宋_GB2312" w:hAnsi="宋体" w:eastAsia="仿宋_GB2312" w:cs="宋体"/>
          <w:kern w:val="0"/>
          <w:sz w:val="32"/>
          <w:szCs w:val="32"/>
        </w:rPr>
        <w:t>2020年</w:t>
      </w:r>
      <w:r>
        <w:rPr>
          <w:rFonts w:ascii="仿宋_GB2312" w:hAnsi="宋体" w:eastAsia="仿宋_GB2312" w:cs="宋体"/>
          <w:kern w:val="0"/>
          <w:sz w:val="32"/>
          <w:szCs w:val="32"/>
        </w:rPr>
        <w:t>预算数</w:t>
      </w:r>
      <w:r>
        <w:rPr>
          <w:rFonts w:hint="eastAsia" w:ascii="仿宋_GB2312" w:hAnsi="宋体" w:eastAsia="仿宋_GB2312" w:cs="宋体"/>
          <w:kern w:val="0"/>
          <w:sz w:val="32"/>
          <w:szCs w:val="32"/>
          <w:lang w:val="en-US" w:eastAsia="zh-CN"/>
        </w:rPr>
        <w:t>418.3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w:t>
      </w:r>
      <w:r>
        <w:rPr>
          <w:rFonts w:hint="eastAsia" w:ascii="仿宋_GB2312" w:hAnsi="宋体" w:eastAsia="仿宋_GB2312" w:cs="宋体"/>
          <w:kern w:val="0"/>
          <w:sz w:val="32"/>
          <w:szCs w:val="32"/>
          <w:lang w:val="en-US" w:eastAsia="zh-CN"/>
        </w:rPr>
        <w:t>25.24</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5.69</w:t>
      </w:r>
      <w:r>
        <w:rPr>
          <w:rFonts w:hint="eastAsia" w:ascii="仿宋_GB2312" w:hAnsi="宋体" w:eastAsia="仿宋_GB2312" w:cs="宋体"/>
          <w:kern w:val="0"/>
          <w:sz w:val="32"/>
          <w:szCs w:val="32"/>
        </w:rPr>
        <w:t>%，主要原因是：2019年执行数中包含2018、2019年年终绩效工资，不包括基本养老保险和项目资金，而2020年预算中只含人员工资和办公经费，包括基本养老保险和群众工作项目资金。</w:t>
      </w:r>
    </w:p>
    <w:p>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2、农林水支出（213）农业农村（01）其他农业农村支出（99）：</w:t>
      </w:r>
      <w:r>
        <w:rPr>
          <w:rFonts w:hint="eastAsia" w:ascii="仿宋_GB2312" w:hAnsi="宋体" w:eastAsia="仿宋_GB2312" w:cs="宋体"/>
          <w:kern w:val="0"/>
          <w:sz w:val="32"/>
          <w:szCs w:val="32"/>
        </w:rPr>
        <w:t>2020年</w:t>
      </w:r>
      <w:r>
        <w:rPr>
          <w:rFonts w:ascii="仿宋_GB2312" w:hAnsi="宋体" w:eastAsia="仿宋_GB2312" w:cs="宋体"/>
          <w:kern w:val="0"/>
          <w:sz w:val="32"/>
          <w:szCs w:val="32"/>
        </w:rPr>
        <w:t>预算数</w:t>
      </w:r>
      <w:r>
        <w:rPr>
          <w:rFonts w:hint="eastAsia" w:ascii="仿宋_GB2312" w:hAnsi="宋体" w:eastAsia="仿宋_GB2312" w:cs="宋体"/>
          <w:kern w:val="0"/>
          <w:sz w:val="32"/>
          <w:szCs w:val="32"/>
          <w:lang w:val="en-US" w:eastAsia="zh-CN"/>
        </w:rPr>
        <w:t>37.6</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37.6</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上升</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上年自治区要求完整安装定位终端并监管平台运行后支付大型工程机械监管平台租赁费</w:t>
      </w:r>
      <w:r>
        <w:rPr>
          <w:rFonts w:hint="eastAsia" w:ascii="仿宋_GB2312" w:hAnsi="宋体" w:eastAsia="仿宋_GB2312" w:cs="宋体"/>
          <w:kern w:val="0"/>
          <w:sz w:val="32"/>
          <w:szCs w:val="32"/>
          <w:lang w:val="en-US" w:eastAsia="zh-CN"/>
        </w:rPr>
        <w:t>30.6万元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2）群众工作经费7万元上年列为农林水支出（213）农业农村（01）行政运行（01）</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六、关于克州农牧机械管理局2020年一般公共预算基本支出情况说明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克州农牧机械管理局2020年一般公共预算基本支出418.3万元，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390.93万元，主要包括：基本工资109.82万元、津贴补贴134.52万元、奖金9.15万元、机关事业单位基本养老保险缴费35.67万元、其他社会保障缴费26.89万元、住房公积金25.68万元、退休费15.46万元、奖励金1.34万元、其他对个人和家庭的补助32.4万元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27.37万元，主要包括：办公费3万元、水费0.2万元、电费0.5万元、邮电费2.37万元、印刷费0.3万元、取暖费3.01万元、差旅费1.3万元、公务接待费0.9万元、工会经费1.55万元、福利费2.79万元、公务用车运行维护费2.26万元、办公设备购置9.19万元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七、关于克州农牧机械管理局2020年项目支出情况说明</w:t>
      </w:r>
    </w:p>
    <w:p>
      <w:pPr>
        <w:widowControl/>
        <w:spacing w:line="5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专项业务费</w:t>
      </w:r>
    </w:p>
    <w:p>
      <w:pPr>
        <w:widowControl/>
        <w:spacing w:line="500" w:lineRule="exact"/>
        <w:ind w:firstLine="640" w:firstLineChars="200"/>
        <w:jc w:val="left"/>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1、</w:t>
      </w:r>
      <w:r>
        <w:rPr>
          <w:rFonts w:hint="eastAsia" w:ascii="仿宋" w:hAnsi="仿宋" w:eastAsia="仿宋" w:cs="仿宋"/>
          <w:color w:val="000000"/>
          <w:sz w:val="32"/>
          <w:szCs w:val="32"/>
          <w:shd w:val="clear" w:color="auto" w:fill="FFFFFF"/>
        </w:rPr>
        <w:t>项目名称：群众工作经费</w:t>
      </w:r>
      <w:r>
        <w:rPr>
          <w:rFonts w:hint="eastAsia" w:ascii="仿宋" w:hAnsi="仿宋" w:eastAsia="仿宋" w:cs="仿宋"/>
          <w:color w:val="000000"/>
          <w:sz w:val="32"/>
          <w:szCs w:val="32"/>
          <w:shd w:val="clear" w:color="auto" w:fill="FFFFFF"/>
          <w:lang w:val="en-US" w:eastAsia="zh-CN"/>
        </w:rPr>
        <w:t>1</w:t>
      </w:r>
    </w:p>
    <w:p>
      <w:pPr>
        <w:widowControl/>
        <w:spacing w:line="500" w:lineRule="exact"/>
        <w:ind w:firstLine="640" w:firstLineChars="2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设立的政策依据：</w:t>
      </w:r>
      <w:r>
        <w:rPr>
          <w:rFonts w:hint="eastAsia" w:ascii="仿宋" w:hAnsi="仿宋" w:eastAsia="仿宋" w:cs="宋体"/>
          <w:kern w:val="0"/>
          <w:sz w:val="32"/>
          <w:szCs w:val="32"/>
        </w:rPr>
        <w:t>根据州财政</w:t>
      </w:r>
      <w:r>
        <w:rPr>
          <w:rFonts w:ascii="仿宋" w:hAnsi="仿宋" w:eastAsia="仿宋" w:cs="宋体"/>
          <w:kern w:val="0"/>
          <w:sz w:val="32"/>
          <w:szCs w:val="32"/>
        </w:rPr>
        <w:t>20</w:t>
      </w:r>
      <w:r>
        <w:rPr>
          <w:rFonts w:hint="eastAsia" w:ascii="仿宋" w:hAnsi="仿宋" w:eastAsia="仿宋" w:cs="宋体"/>
          <w:kern w:val="0"/>
          <w:sz w:val="32"/>
          <w:szCs w:val="32"/>
        </w:rPr>
        <w:t>20年预算编制内容</w:t>
      </w:r>
    </w:p>
    <w:p>
      <w:pPr>
        <w:widowControl/>
        <w:spacing w:line="500" w:lineRule="exact"/>
        <w:ind w:firstLine="640" w:firstLineChars="2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预算安排规模：中村7万元</w:t>
      </w:r>
    </w:p>
    <w:p>
      <w:pPr>
        <w:widowControl/>
        <w:spacing w:line="500" w:lineRule="exact"/>
        <w:ind w:firstLine="640" w:firstLineChars="2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项目承担单位：克州农机局</w:t>
      </w:r>
    </w:p>
    <w:p>
      <w:pPr>
        <w:widowControl/>
        <w:spacing w:line="500" w:lineRule="exact"/>
        <w:ind w:firstLine="640" w:firstLineChars="200"/>
        <w:jc w:val="left"/>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资金分配情况：邮电费0.3万元；维修费0.5万元；公务用车维护费1万元；其他公务用车运行维护费0.1万元；专用材料费1万元；办公用品及设备采购4.1万元。</w:t>
      </w:r>
    </w:p>
    <w:p>
      <w:pPr>
        <w:widowControl/>
        <w:spacing w:line="500" w:lineRule="exact"/>
        <w:ind w:firstLine="640" w:firstLineChars="2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资金执行时间：</w:t>
      </w:r>
      <w:r>
        <w:rPr>
          <w:rFonts w:ascii="仿宋" w:hAnsi="仿宋" w:eastAsia="仿宋"/>
          <w:sz w:val="32"/>
          <w:szCs w:val="32"/>
        </w:rPr>
        <w:t>2</w:t>
      </w:r>
      <w:r>
        <w:rPr>
          <w:rFonts w:ascii="仿宋" w:hAnsi="仿宋" w:eastAsia="仿宋" w:cs="宋体"/>
          <w:kern w:val="0"/>
          <w:sz w:val="32"/>
          <w:szCs w:val="32"/>
        </w:rPr>
        <w:t>0</w:t>
      </w:r>
      <w:r>
        <w:rPr>
          <w:rFonts w:hint="eastAsia" w:ascii="仿宋" w:hAnsi="仿宋" w:eastAsia="仿宋" w:cs="宋体"/>
          <w:kern w:val="0"/>
          <w:sz w:val="32"/>
          <w:szCs w:val="32"/>
        </w:rPr>
        <w:t>20年</w:t>
      </w:r>
      <w:r>
        <w:rPr>
          <w:rFonts w:ascii="仿宋" w:hAnsi="仿宋" w:eastAsia="仿宋" w:cs="宋体"/>
          <w:kern w:val="0"/>
          <w:sz w:val="32"/>
          <w:szCs w:val="32"/>
        </w:rPr>
        <w:t>1</w:t>
      </w:r>
      <w:r>
        <w:rPr>
          <w:rFonts w:hint="eastAsia" w:ascii="仿宋" w:hAnsi="仿宋" w:eastAsia="仿宋" w:cs="宋体"/>
          <w:kern w:val="0"/>
          <w:sz w:val="32"/>
          <w:szCs w:val="32"/>
        </w:rPr>
        <w:t>月</w:t>
      </w:r>
      <w:r>
        <w:rPr>
          <w:rFonts w:ascii="仿宋" w:hAnsi="仿宋" w:eastAsia="仿宋" w:cs="宋体"/>
          <w:kern w:val="0"/>
          <w:sz w:val="32"/>
          <w:szCs w:val="32"/>
        </w:rPr>
        <w:t>1</w:t>
      </w:r>
      <w:r>
        <w:rPr>
          <w:rFonts w:hint="eastAsia" w:ascii="仿宋" w:hAnsi="仿宋" w:eastAsia="仿宋" w:cs="宋体"/>
          <w:kern w:val="0"/>
          <w:sz w:val="32"/>
          <w:szCs w:val="32"/>
        </w:rPr>
        <w:t>日</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w:t>
      </w:r>
    </w:p>
    <w:p>
      <w:pPr>
        <w:widowControl/>
        <w:spacing w:line="500" w:lineRule="exact"/>
        <w:ind w:firstLine="640" w:firstLineChars="2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项目名称：大型工程机械监控中心建设项目</w:t>
      </w:r>
    </w:p>
    <w:p>
      <w:pPr>
        <w:widowControl/>
        <w:spacing w:line="500" w:lineRule="exact"/>
        <w:ind w:firstLine="640" w:firstLineChars="2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设立的政策依据：工作需要</w:t>
      </w:r>
    </w:p>
    <w:p>
      <w:pPr>
        <w:widowControl/>
        <w:spacing w:line="500" w:lineRule="exact"/>
        <w:ind w:firstLine="640" w:firstLineChars="2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预算安排规模：30.6万元</w:t>
      </w:r>
    </w:p>
    <w:p>
      <w:pPr>
        <w:widowControl/>
        <w:spacing w:line="500" w:lineRule="exact"/>
        <w:ind w:firstLine="640" w:firstLineChars="2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项目承担单位：克州农机局</w:t>
      </w:r>
    </w:p>
    <w:p>
      <w:pPr>
        <w:widowControl/>
        <w:spacing w:line="500" w:lineRule="exact"/>
        <w:ind w:firstLine="640" w:firstLineChars="200"/>
        <w:jc w:val="left"/>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资金分配情况： 2020年度租赁费30.6万元</w:t>
      </w:r>
    </w:p>
    <w:p>
      <w:pPr>
        <w:widowControl/>
        <w:spacing w:line="500" w:lineRule="exact"/>
        <w:ind w:firstLine="640" w:firstLineChars="200"/>
        <w:jc w:val="left"/>
        <w:rPr>
          <w:rFonts w:hint="eastAsia" w:ascii="仿宋" w:hAnsi="仿宋" w:eastAsia="仿宋" w:cs="宋体"/>
          <w:kern w:val="0"/>
          <w:sz w:val="32"/>
          <w:szCs w:val="32"/>
        </w:rPr>
      </w:pPr>
      <w:r>
        <w:rPr>
          <w:rFonts w:hint="eastAsia" w:ascii="仿宋" w:hAnsi="仿宋" w:eastAsia="仿宋" w:cs="仿宋"/>
          <w:color w:val="000000"/>
          <w:sz w:val="32"/>
          <w:szCs w:val="32"/>
          <w:shd w:val="clear" w:color="auto" w:fill="FFFFFF"/>
        </w:rPr>
        <w:t>资金执行时间：</w:t>
      </w:r>
      <w:r>
        <w:rPr>
          <w:rFonts w:ascii="仿宋" w:hAnsi="仿宋" w:eastAsia="仿宋"/>
          <w:sz w:val="32"/>
          <w:szCs w:val="32"/>
        </w:rPr>
        <w:t>2</w:t>
      </w:r>
      <w:r>
        <w:rPr>
          <w:rFonts w:ascii="仿宋" w:hAnsi="仿宋" w:eastAsia="仿宋" w:cs="宋体"/>
          <w:kern w:val="0"/>
          <w:sz w:val="32"/>
          <w:szCs w:val="32"/>
        </w:rPr>
        <w:t>0</w:t>
      </w:r>
      <w:r>
        <w:rPr>
          <w:rFonts w:hint="eastAsia" w:ascii="仿宋" w:hAnsi="仿宋" w:eastAsia="仿宋" w:cs="宋体"/>
          <w:kern w:val="0"/>
          <w:sz w:val="32"/>
          <w:szCs w:val="32"/>
        </w:rPr>
        <w:t>20年</w:t>
      </w:r>
      <w:r>
        <w:rPr>
          <w:rFonts w:ascii="仿宋" w:hAnsi="仿宋" w:eastAsia="仿宋" w:cs="宋体"/>
          <w:kern w:val="0"/>
          <w:sz w:val="32"/>
          <w:szCs w:val="32"/>
        </w:rPr>
        <w:t>1</w:t>
      </w:r>
      <w:r>
        <w:rPr>
          <w:rFonts w:hint="eastAsia" w:ascii="仿宋" w:hAnsi="仿宋" w:eastAsia="仿宋" w:cs="宋体"/>
          <w:kern w:val="0"/>
          <w:sz w:val="32"/>
          <w:szCs w:val="32"/>
        </w:rPr>
        <w:t>月</w:t>
      </w:r>
      <w:r>
        <w:rPr>
          <w:rFonts w:ascii="仿宋" w:hAnsi="仿宋" w:eastAsia="仿宋" w:cs="宋体"/>
          <w:kern w:val="0"/>
          <w:sz w:val="32"/>
          <w:szCs w:val="32"/>
        </w:rPr>
        <w:t>1</w:t>
      </w:r>
      <w:r>
        <w:rPr>
          <w:rFonts w:hint="eastAsia" w:ascii="仿宋" w:hAnsi="仿宋" w:eastAsia="仿宋" w:cs="宋体"/>
          <w:kern w:val="0"/>
          <w:sz w:val="32"/>
          <w:szCs w:val="32"/>
        </w:rPr>
        <w:t>日</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w:t>
      </w:r>
    </w:p>
    <w:p>
      <w:pPr>
        <w:spacing w:line="56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群众工作经费</w:t>
      </w:r>
      <w:r>
        <w:rPr>
          <w:rFonts w:hint="eastAsia" w:ascii="仿宋_GB2312" w:hAnsi="黑体" w:eastAsia="仿宋_GB2312"/>
          <w:sz w:val="32"/>
          <w:szCs w:val="32"/>
          <w:lang w:val="en-US" w:eastAsia="zh-CN"/>
        </w:rPr>
        <w:t>2</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：根据自治区党委、自治区人民政府相关工作要求。</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17</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：克州</w:t>
      </w:r>
      <w:r>
        <w:rPr>
          <w:rFonts w:hint="eastAsia" w:ascii="仿宋_GB2312" w:hAnsi="黑体" w:eastAsia="仿宋_GB2312"/>
          <w:sz w:val="32"/>
          <w:szCs w:val="32"/>
          <w:lang w:eastAsia="zh-CN"/>
        </w:rPr>
        <w:t>农牧机械管理局</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资金分配情况</w:t>
      </w:r>
      <w:r>
        <w:rPr>
          <w:rFonts w:hint="eastAsia" w:ascii="仿宋_GB2312" w:hAnsi="黑体" w:eastAsia="仿宋_GB2312"/>
          <w:sz w:val="32"/>
          <w:szCs w:val="32"/>
        </w:rPr>
        <w:t>：按照计划逐步开展为民办实事好事活动、慰问困难群众活动、文体活动、购买办公用品耗材及各种活动慰问品等</w:t>
      </w:r>
      <w:r>
        <w:rPr>
          <w:rFonts w:hint="eastAsia" w:ascii="仿宋_GB2312" w:hAnsi="黑体" w:eastAsia="仿宋_GB2312"/>
          <w:sz w:val="32"/>
          <w:szCs w:val="32"/>
          <w:lang w:eastAsia="zh-CN"/>
        </w:rPr>
        <w:t>。</w:t>
      </w:r>
    </w:p>
    <w:p>
      <w:pPr>
        <w:widowControl/>
        <w:spacing w:line="500" w:lineRule="exact"/>
        <w:ind w:firstLine="640" w:firstLineChars="200"/>
        <w:jc w:val="left"/>
        <w:rPr>
          <w:rFonts w:hint="eastAsia" w:ascii="仿宋" w:hAnsi="仿宋" w:eastAsia="仿宋"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w:t>
      </w:r>
      <w:r>
        <w:rPr>
          <w:rFonts w:ascii="仿宋_GB2312" w:hAnsi="宋体" w:eastAsia="仿宋_GB2312" w:cs="宋体"/>
          <w:kern w:val="0"/>
          <w:sz w:val="32"/>
          <w:szCs w:val="32"/>
        </w:rPr>
        <w:t>020</w:t>
      </w:r>
      <w:r>
        <w:rPr>
          <w:rFonts w:hint="eastAsia" w:ascii="仿宋_GB2312" w:hAnsi="宋体" w:eastAsia="仿宋_GB2312" w:cs="宋体"/>
          <w:kern w:val="0"/>
          <w:sz w:val="32"/>
          <w:szCs w:val="32"/>
        </w:rPr>
        <w:t>年全年。</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八、关于克州农牧机械管理局2020年一般公共预算“三公”经费预算情况说明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克州农牧机械管理局2020年“三公”经费财政拨款预算数为</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.16万元，其中：因公出国（境）费0万元，公务用车购置0万元，公务用车运行费</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 xml:space="preserve">.26万元，公务接待费    </w:t>
      </w:r>
      <w:r>
        <w:rPr>
          <w:rFonts w:hint="eastAsia" w:ascii="仿宋_GB2312" w:hAnsi="宋体" w:eastAsia="仿宋_GB2312" w:cs="宋体"/>
          <w:kern w:val="0"/>
          <w:sz w:val="32"/>
          <w:szCs w:val="32"/>
          <w:lang w:val="en-US" w:eastAsia="zh-CN"/>
        </w:rPr>
        <w:t>0.9</w:t>
      </w:r>
      <w:r>
        <w:rPr>
          <w:rFonts w:hint="eastAsia" w:ascii="仿宋_GB2312" w:hAnsi="宋体" w:eastAsia="仿宋_GB2312" w:cs="宋体"/>
          <w:kern w:val="0"/>
          <w:sz w:val="32"/>
          <w:szCs w:val="32"/>
        </w:rPr>
        <w:t>万元。</w:t>
      </w:r>
    </w:p>
    <w:p>
      <w:pPr>
        <w:widowControl/>
        <w:spacing w:line="5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2020年“三公”经费财政拨款预算比上年增加（减少）0万元，其中：因公出国（境）费增加（减少）0万元，主要原因是：未安排预算。公务用车购置费为0，未安排预算。公务用车运行维护费增加（减少）0万元，公务接待费增加（减少）0万元，主要原因是按照“三公”经费只减不增的原则，与上年保持一致。</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九、关于克州农牧机械管理局2020年政府性基金预算拨款情况说明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克州农牧机械管理局2020年没有使用政府性基金预算拨款安排的支出，政府性基金预算支出情况表为空表。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0"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2020年，克州</w:t>
      </w:r>
      <w:r>
        <w:rPr>
          <w:rFonts w:hint="eastAsia" w:ascii="仿宋_GB2312" w:hAnsi="宋体" w:eastAsia="仿宋_GB2312" w:cs="宋体"/>
          <w:kern w:val="0"/>
          <w:sz w:val="32"/>
          <w:szCs w:val="32"/>
          <w:lang w:eastAsia="zh-CN"/>
        </w:rPr>
        <w:t>农牧机械管理局</w:t>
      </w:r>
      <w:r>
        <w:rPr>
          <w:rFonts w:hint="eastAsia" w:ascii="仿宋_GB2312" w:hAnsi="宋体" w:eastAsia="仿宋_GB2312" w:cs="宋体"/>
          <w:kern w:val="0"/>
          <w:sz w:val="32"/>
          <w:szCs w:val="32"/>
        </w:rPr>
        <w:t>本级及下属0家行政单位和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家事业单位的机关运行经费财政拨款预算27.37万元，比上年预算增加0.24万元，增长0.88%。主要原因是人员经费增多，逐步福利费和工会经费也增多。</w:t>
      </w:r>
    </w:p>
    <w:p>
      <w:pPr>
        <w:spacing w:line="560" w:lineRule="exact"/>
        <w:ind w:firstLine="640"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2020年，克州农牧机械管理局及下属单位政府采购预算   19.35万元，其中：政府采购货物预算14.29万元，政府采购工程预算0万元，政府采购服务预算5.06万元。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2020年度本部门面向中小企业预留政府采购项目预算金额19.35万元，其中：面向小微企业预留政府采购项目预算金额19.35万元。</w:t>
      </w:r>
    </w:p>
    <w:p>
      <w:pPr>
        <w:spacing w:line="560" w:lineRule="exact"/>
        <w:ind w:firstLine="640"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截至2019年底，克州农牧机械管理局占用使用国有资产总体情况为</w:t>
      </w:r>
    </w:p>
    <w:p>
      <w:pPr>
        <w:widowControl/>
        <w:spacing w:line="500" w:lineRule="exact"/>
        <w:ind w:firstLine="640" w:firstLineChars="200"/>
        <w:jc w:val="left"/>
        <w:rPr>
          <w:rFonts w:ascii="仿宋" w:hAnsi="仿宋" w:eastAsia="仿宋" w:cs="仿宋"/>
          <w:color w:val="000000"/>
          <w:sz w:val="32"/>
          <w:szCs w:val="32"/>
          <w:u w:val="none"/>
          <w:shd w:val="clear" w:color="auto" w:fill="FFFFFF"/>
        </w:rPr>
      </w:pPr>
      <w:r>
        <w:rPr>
          <w:rFonts w:hint="eastAsia" w:ascii="仿宋" w:hAnsi="仿宋" w:eastAsia="仿宋" w:cs="仿宋"/>
          <w:color w:val="000000"/>
          <w:sz w:val="32"/>
          <w:szCs w:val="32"/>
          <w:u w:val="none"/>
          <w:shd w:val="clear" w:color="auto" w:fill="FFFFFF"/>
        </w:rPr>
        <w:t>1.房屋855.5平方米，价值32.75万元。</w:t>
      </w:r>
    </w:p>
    <w:p>
      <w:pPr>
        <w:widowControl/>
        <w:spacing w:line="560" w:lineRule="exact"/>
        <w:ind w:firstLine="640" w:firstLineChars="200"/>
        <w:jc w:val="left"/>
        <w:rPr>
          <w:rFonts w:ascii="仿宋" w:hAnsi="仿宋" w:eastAsia="仿宋" w:cs="宋体"/>
          <w:kern w:val="0"/>
          <w:sz w:val="32"/>
          <w:szCs w:val="32"/>
          <w:u w:val="none"/>
        </w:rPr>
      </w:pPr>
      <w:r>
        <w:rPr>
          <w:rFonts w:hint="eastAsia" w:ascii="仿宋" w:hAnsi="仿宋" w:eastAsia="仿宋" w:cs="仿宋"/>
          <w:color w:val="000000"/>
          <w:sz w:val="32"/>
          <w:szCs w:val="32"/>
          <w:u w:val="none"/>
          <w:shd w:val="clear" w:color="auto" w:fill="FFFFFF"/>
        </w:rPr>
        <w:t>2.车辆</w:t>
      </w:r>
      <w:r>
        <w:rPr>
          <w:rFonts w:hint="eastAsia" w:ascii="仿宋" w:hAnsi="仿宋" w:eastAsia="仿宋" w:cs="仿宋"/>
          <w:color w:val="000000"/>
          <w:sz w:val="32"/>
          <w:szCs w:val="32"/>
          <w:u w:val="none"/>
          <w:shd w:val="clear" w:color="auto" w:fill="FFFFFF"/>
          <w:lang w:val="en-US" w:eastAsia="zh-CN"/>
        </w:rPr>
        <w:t>3</w:t>
      </w:r>
      <w:r>
        <w:rPr>
          <w:rFonts w:hint="eastAsia" w:ascii="仿宋" w:hAnsi="仿宋" w:eastAsia="仿宋" w:cs="仿宋"/>
          <w:color w:val="000000"/>
          <w:sz w:val="32"/>
          <w:szCs w:val="32"/>
          <w:u w:val="none"/>
          <w:shd w:val="clear" w:color="auto" w:fill="FFFFFF"/>
        </w:rPr>
        <w:t>辆，价值</w:t>
      </w:r>
      <w:r>
        <w:rPr>
          <w:rFonts w:hint="eastAsia" w:ascii="仿宋" w:hAnsi="仿宋" w:eastAsia="仿宋" w:cs="仿宋"/>
          <w:color w:val="000000"/>
          <w:sz w:val="32"/>
          <w:szCs w:val="32"/>
          <w:u w:val="none"/>
          <w:shd w:val="clear" w:color="auto" w:fill="FFFFFF"/>
          <w:lang w:val="en-US" w:eastAsia="zh-CN"/>
        </w:rPr>
        <w:t>49.6</w:t>
      </w:r>
      <w:r>
        <w:rPr>
          <w:rFonts w:hint="eastAsia" w:ascii="仿宋" w:hAnsi="仿宋" w:eastAsia="仿宋" w:cs="仿宋"/>
          <w:color w:val="000000"/>
          <w:sz w:val="32"/>
          <w:szCs w:val="32"/>
          <w:u w:val="none"/>
          <w:shd w:val="clear" w:color="auto" w:fill="FFFFFF"/>
        </w:rPr>
        <w:t>万元；其中：一般公务用车</w:t>
      </w:r>
      <w:r>
        <w:rPr>
          <w:rFonts w:hint="eastAsia" w:ascii="仿宋" w:hAnsi="仿宋" w:eastAsia="仿宋" w:cs="仿宋"/>
          <w:color w:val="000000"/>
          <w:sz w:val="32"/>
          <w:szCs w:val="32"/>
          <w:u w:val="none"/>
          <w:shd w:val="clear" w:color="auto" w:fill="FFFFFF"/>
          <w:lang w:val="en-US" w:eastAsia="zh-CN"/>
        </w:rPr>
        <w:t>2</w:t>
      </w:r>
      <w:r>
        <w:rPr>
          <w:rFonts w:hint="eastAsia" w:ascii="仿宋" w:hAnsi="仿宋" w:eastAsia="仿宋" w:cs="仿宋"/>
          <w:color w:val="000000"/>
          <w:sz w:val="32"/>
          <w:szCs w:val="32"/>
          <w:u w:val="none"/>
          <w:shd w:val="clear" w:color="auto" w:fill="FFFFFF"/>
        </w:rPr>
        <w:t>辆，价值</w:t>
      </w:r>
      <w:r>
        <w:rPr>
          <w:rFonts w:hint="eastAsia" w:ascii="仿宋" w:hAnsi="仿宋" w:eastAsia="仿宋" w:cs="仿宋"/>
          <w:color w:val="000000"/>
          <w:sz w:val="32"/>
          <w:szCs w:val="32"/>
          <w:u w:val="none"/>
          <w:shd w:val="clear" w:color="auto" w:fill="FFFFFF"/>
          <w:lang w:val="en-US" w:eastAsia="zh-CN"/>
        </w:rPr>
        <w:t>45.82</w:t>
      </w:r>
      <w:r>
        <w:rPr>
          <w:rFonts w:hint="eastAsia" w:ascii="仿宋" w:hAnsi="仿宋" w:eastAsia="仿宋" w:cs="仿宋"/>
          <w:color w:val="000000"/>
          <w:sz w:val="32"/>
          <w:szCs w:val="32"/>
          <w:u w:val="none"/>
          <w:shd w:val="clear" w:color="auto" w:fill="FFFFFF"/>
        </w:rPr>
        <w:t>万元；</w:t>
      </w:r>
      <w:r>
        <w:rPr>
          <w:rFonts w:hint="eastAsia" w:ascii="仿宋" w:hAnsi="仿宋" w:eastAsia="仿宋" w:cs="宋体"/>
          <w:kern w:val="0"/>
          <w:sz w:val="32"/>
          <w:szCs w:val="32"/>
          <w:u w:val="none"/>
        </w:rPr>
        <w:t>执法执勤用车0辆，价值0万元；其他车辆1辆，价值3.77万元。</w:t>
      </w:r>
    </w:p>
    <w:p>
      <w:pPr>
        <w:widowControl/>
        <w:spacing w:line="560" w:lineRule="exact"/>
        <w:ind w:firstLine="640" w:firstLineChars="200"/>
        <w:jc w:val="left"/>
        <w:rPr>
          <w:rFonts w:ascii="仿宋" w:hAnsi="仿宋" w:eastAsia="仿宋" w:cs="宋体"/>
          <w:kern w:val="0"/>
          <w:sz w:val="32"/>
          <w:szCs w:val="32"/>
          <w:u w:val="none"/>
        </w:rPr>
      </w:pPr>
      <w:r>
        <w:rPr>
          <w:rFonts w:hint="eastAsia" w:ascii="仿宋" w:hAnsi="仿宋" w:eastAsia="仿宋" w:cs="宋体"/>
          <w:kern w:val="0"/>
          <w:sz w:val="32"/>
          <w:szCs w:val="32"/>
          <w:u w:val="none"/>
        </w:rPr>
        <w:t>3.办公家具价值0万元。</w:t>
      </w:r>
    </w:p>
    <w:p>
      <w:pPr>
        <w:widowControl/>
        <w:spacing w:line="560" w:lineRule="exact"/>
        <w:ind w:firstLine="640" w:firstLineChars="200"/>
        <w:jc w:val="left"/>
        <w:rPr>
          <w:rFonts w:ascii="仿宋" w:hAnsi="仿宋" w:eastAsia="仿宋" w:cs="宋体"/>
          <w:kern w:val="0"/>
          <w:sz w:val="32"/>
          <w:szCs w:val="32"/>
          <w:u w:val="none"/>
        </w:rPr>
      </w:pPr>
      <w:r>
        <w:rPr>
          <w:rFonts w:hint="eastAsia" w:ascii="仿宋" w:hAnsi="仿宋" w:eastAsia="仿宋" w:cs="宋体"/>
          <w:kern w:val="0"/>
          <w:sz w:val="32"/>
          <w:szCs w:val="32"/>
          <w:u w:val="none"/>
        </w:rPr>
        <w:t>4.其他资产价值117.57万元。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2020年部门预算未安排购置车辆经费（或安排购置车辆经费0万元），安排购置50万元以上大型设备0台（套），单位价值100万元以上大型设备 0台（套）。</w:t>
      </w:r>
    </w:p>
    <w:p>
      <w:pPr>
        <w:spacing w:line="560" w:lineRule="exact"/>
        <w:ind w:firstLine="640"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54.6</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克孜勒苏柯尔克孜自治州农牧机械管理局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仿宋" w:hAnsi="仿宋" w:eastAsia="仿宋" w:cs="仿宋"/>
                <w:color w:val="000000"/>
                <w:sz w:val="18"/>
                <w:szCs w:val="18"/>
                <w:shd w:val="clear" w:color="auto" w:fill="FFFFFF"/>
              </w:rPr>
              <w:t>大型工程机械监控中心建设项目</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30.6</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30.6</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确保大型工程机械设备的安全监管，严厉打击农机安全生产领域的违法违规行为，深入开展农机安全生产专项整治。</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大型工程机械监管平台2020年租赁费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30.6万元/套</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项目开始时间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2020年1月　</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项目结束时间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2020年12月</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租赁监管平台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1套</w:t>
            </w:r>
          </w:p>
        </w:tc>
      </w:tr>
      <w:tr>
        <w:tblPrEx>
          <w:tblCellMar>
            <w:top w:w="0" w:type="dxa"/>
            <w:left w:w="108" w:type="dxa"/>
            <w:bottom w:w="0" w:type="dxa"/>
            <w:right w:w="108" w:type="dxa"/>
          </w:tblCellMar>
        </w:tblPrEx>
        <w:trPr>
          <w:trHeight w:val="135"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auto" w:sz="4" w:space="0"/>
              <w:left w:val="nil"/>
              <w:bottom w:val="single" w:color="000000" w:sz="4" w:space="0"/>
              <w:right w:val="single" w:color="000000" w:sz="4" w:space="0"/>
            </w:tcBorders>
            <w:shd w:val="clear" w:color="auto" w:fill="auto"/>
            <w:vAlign w:val="center"/>
          </w:tcPr>
          <w:p>
            <w:pPr>
              <w:jc w:val="left"/>
              <w:rPr>
                <w:rFonts w:ascii="宋体" w:hAnsi="宋体" w:cs="宋体"/>
                <w:kern w:val="0"/>
                <w:sz w:val="18"/>
                <w:szCs w:val="18"/>
              </w:rPr>
            </w:pPr>
          </w:p>
        </w:tc>
        <w:tc>
          <w:tcPr>
            <w:tcW w:w="3773" w:type="dxa"/>
            <w:gridSpan w:val="4"/>
            <w:tcBorders>
              <w:top w:val="single" w:color="auto"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办公自动化覆盖率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≥95%</w:t>
            </w:r>
          </w:p>
        </w:tc>
      </w:tr>
      <w:tr>
        <w:tblPrEx>
          <w:tblCellMar>
            <w:top w:w="0" w:type="dxa"/>
            <w:left w:w="108" w:type="dxa"/>
            <w:bottom w:w="0" w:type="dxa"/>
            <w:right w:w="108" w:type="dxa"/>
          </w:tblCellMar>
        </w:tblPrEx>
        <w:trPr>
          <w:trHeight w:val="102"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auto" w:sz="4" w:space="0"/>
              <w:left w:val="nil"/>
              <w:bottom w:val="single" w:color="000000" w:sz="4" w:space="0"/>
              <w:right w:val="single" w:color="000000" w:sz="4" w:space="0"/>
            </w:tcBorders>
            <w:shd w:val="clear" w:color="auto" w:fill="auto"/>
            <w:vAlign w:val="center"/>
          </w:tcPr>
          <w:p>
            <w:pPr>
              <w:jc w:val="left"/>
              <w:rPr>
                <w:rFonts w:ascii="宋体" w:hAnsi="宋体" w:cs="宋体"/>
                <w:kern w:val="0"/>
                <w:sz w:val="18"/>
                <w:szCs w:val="18"/>
              </w:rPr>
            </w:pPr>
          </w:p>
        </w:tc>
        <w:tc>
          <w:tcPr>
            <w:tcW w:w="3773" w:type="dxa"/>
            <w:gridSpan w:val="4"/>
            <w:tcBorders>
              <w:top w:val="single" w:color="auto"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硬件兼容性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≥95%</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是否有利于社会和谐稳定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是</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为社会发展提供安全保障、降低安全事故</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≥95%</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服务群体满意度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≥95%</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ind w:firstLine="3534" w:firstLineChars="1100"/>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克孜勒苏柯尔克孜自治州农牧机械管理局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群众工作经费</w:t>
            </w:r>
            <w:r>
              <w:rPr>
                <w:rFonts w:hint="eastAsia" w:ascii="宋体" w:hAnsi="宋体" w:cs="宋体"/>
                <w:kern w:val="0"/>
                <w:sz w:val="18"/>
                <w:szCs w:val="18"/>
                <w:lang w:val="en-US" w:eastAsia="zh-CN"/>
              </w:rPr>
              <w:t>1</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7</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7</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确保开展群众工作正常开展而购买办公设备、办公用品、慰问品、活动用品；通过积极开展群众工作，深入基层，帮助群众解决实际困难。通过开展各类活动宣传国家相关政策及法律法规、做好群众思想教育、解决群众生活、生产存在的问题。</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邮电费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0.3万元</w:t>
            </w:r>
          </w:p>
        </w:tc>
      </w:tr>
      <w:tr>
        <w:tblPrEx>
          <w:tblCellMar>
            <w:top w:w="0" w:type="dxa"/>
            <w:left w:w="108" w:type="dxa"/>
            <w:bottom w:w="0" w:type="dxa"/>
            <w:right w:w="108" w:type="dxa"/>
          </w:tblCellMar>
        </w:tblPrEx>
        <w:trPr>
          <w:trHeight w:val="147"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维修费</w:t>
            </w:r>
          </w:p>
        </w:tc>
        <w:tc>
          <w:tcPr>
            <w:tcW w:w="3773" w:type="dxa"/>
            <w:gridSpan w:val="4"/>
            <w:tcBorders>
              <w:top w:val="single" w:color="000000"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0.5万元</w:t>
            </w:r>
          </w:p>
        </w:tc>
      </w:tr>
      <w:tr>
        <w:tblPrEx>
          <w:tblCellMar>
            <w:top w:w="0" w:type="dxa"/>
            <w:left w:w="108" w:type="dxa"/>
            <w:bottom w:w="0" w:type="dxa"/>
            <w:right w:w="108" w:type="dxa"/>
          </w:tblCellMar>
        </w:tblPrEx>
        <w:trPr>
          <w:trHeight w:val="195"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专用材料费</w:t>
            </w:r>
          </w:p>
        </w:tc>
        <w:tc>
          <w:tcPr>
            <w:tcW w:w="3773" w:type="dxa"/>
            <w:gridSpan w:val="4"/>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1万元</w:t>
            </w:r>
          </w:p>
        </w:tc>
      </w:tr>
      <w:tr>
        <w:tblPrEx>
          <w:tblCellMar>
            <w:top w:w="0" w:type="dxa"/>
            <w:left w:w="108" w:type="dxa"/>
            <w:bottom w:w="0" w:type="dxa"/>
            <w:right w:w="108" w:type="dxa"/>
          </w:tblCellMar>
        </w:tblPrEx>
        <w:trPr>
          <w:trHeight w:val="105"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公务用车运行维护费</w:t>
            </w:r>
          </w:p>
        </w:tc>
        <w:tc>
          <w:tcPr>
            <w:tcW w:w="377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1.1万元</w:t>
            </w:r>
          </w:p>
        </w:tc>
      </w:tr>
      <w:tr>
        <w:tblPrEx>
          <w:tblCellMar>
            <w:top w:w="0" w:type="dxa"/>
            <w:left w:w="108" w:type="dxa"/>
            <w:bottom w:w="0" w:type="dxa"/>
            <w:right w:w="108" w:type="dxa"/>
          </w:tblCellMar>
        </w:tblPrEx>
        <w:trPr>
          <w:trHeight w:val="165"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auto"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办公用品及设备采购费</w:t>
            </w:r>
          </w:p>
        </w:tc>
        <w:tc>
          <w:tcPr>
            <w:tcW w:w="3773" w:type="dxa"/>
            <w:gridSpan w:val="4"/>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4.1万元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项目开始时间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2020年1月</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项目结束时间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2020年12月</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组织开展各项活动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≥12次</w:t>
            </w:r>
          </w:p>
        </w:tc>
      </w:tr>
      <w:tr>
        <w:tblPrEx>
          <w:tblCellMar>
            <w:top w:w="0" w:type="dxa"/>
            <w:left w:w="108" w:type="dxa"/>
            <w:bottom w:w="0" w:type="dxa"/>
            <w:right w:w="108" w:type="dxa"/>
          </w:tblCellMar>
        </w:tblPrEx>
        <w:trPr>
          <w:trHeight w:val="135"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auto"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c>
          <w:tcPr>
            <w:tcW w:w="3773" w:type="dxa"/>
            <w:gridSpan w:val="4"/>
            <w:tcBorders>
              <w:top w:val="single" w:color="auto"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做好思想教育工作、为当地群众解决生活、生产困难，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trHeight w:val="102"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auto"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c>
          <w:tcPr>
            <w:tcW w:w="3773" w:type="dxa"/>
            <w:gridSpan w:val="4"/>
            <w:tcBorders>
              <w:top w:val="single" w:color="auto" w:sz="4" w:space="0"/>
              <w:left w:val="nil"/>
              <w:bottom w:val="single" w:color="000000" w:sz="4" w:space="0"/>
              <w:right w:val="single" w:color="000000" w:sz="4" w:space="0"/>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鼓励群众提高经济收入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帮助群众解决生产生活困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服务群体满意度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bl>
    <w:p>
      <w:pPr>
        <w:widowControl/>
        <w:spacing w:line="560" w:lineRule="exact"/>
        <w:ind w:firstLine="628" w:firstLineChars="196"/>
        <w:jc w:val="left"/>
        <w:rPr>
          <w:rFonts w:ascii="楷体_GB2312" w:hAnsi="宋体" w:eastAsia="楷体_GB2312" w:cs="宋体"/>
          <w:b/>
          <w:kern w:val="0"/>
          <w:sz w:val="32"/>
          <w:szCs w:val="32"/>
        </w:rPr>
      </w:pPr>
    </w:p>
    <w:p>
      <w:pPr>
        <w:widowControl/>
        <w:spacing w:line="560" w:lineRule="exact"/>
        <w:ind w:firstLine="628" w:firstLineChars="196"/>
        <w:jc w:val="left"/>
        <w:rPr>
          <w:rFonts w:ascii="楷体_GB2312" w:hAnsi="宋体" w:eastAsia="楷体_GB2312" w:cs="宋体"/>
          <w:b/>
          <w:kern w:val="0"/>
          <w:sz w:val="32"/>
          <w:szCs w:val="32"/>
        </w:rPr>
      </w:pPr>
    </w:p>
    <w:p>
      <w:pPr>
        <w:widowControl/>
        <w:spacing w:line="560" w:lineRule="exact"/>
        <w:ind w:firstLine="628" w:firstLineChars="196"/>
        <w:jc w:val="left"/>
        <w:rPr>
          <w:rFonts w:ascii="楷体_GB2312" w:hAnsi="宋体" w:eastAsia="楷体_GB2312" w:cs="宋体"/>
          <w:b/>
          <w:kern w:val="0"/>
          <w:sz w:val="32"/>
          <w:szCs w:val="32"/>
        </w:rPr>
      </w:pPr>
    </w:p>
    <w:p>
      <w:pPr>
        <w:widowControl/>
        <w:spacing w:line="560" w:lineRule="exact"/>
        <w:ind w:firstLine="628" w:firstLineChars="196"/>
        <w:jc w:val="left"/>
        <w:rPr>
          <w:rFonts w:ascii="楷体_GB2312" w:hAnsi="宋体" w:eastAsia="楷体_GB2312" w:cs="宋体"/>
          <w:b/>
          <w:kern w:val="0"/>
          <w:sz w:val="32"/>
          <w:szCs w:val="32"/>
        </w:rPr>
      </w:pPr>
    </w:p>
    <w:p>
      <w:pPr>
        <w:widowControl/>
        <w:spacing w:line="560" w:lineRule="exact"/>
        <w:ind w:firstLine="628"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tbl>
      <w:tblPr>
        <w:tblStyle w:val="7"/>
        <w:tblW w:w="8504" w:type="dxa"/>
        <w:tblInd w:w="93" w:type="dxa"/>
        <w:tblLayout w:type="fixed"/>
        <w:tblCellMar>
          <w:top w:w="0" w:type="dxa"/>
          <w:left w:w="108" w:type="dxa"/>
          <w:bottom w:w="0" w:type="dxa"/>
          <w:right w:w="108" w:type="dxa"/>
        </w:tblCellMar>
      </w:tblPr>
      <w:tblGrid>
        <w:gridCol w:w="1664"/>
        <w:gridCol w:w="1508"/>
        <w:gridCol w:w="781"/>
        <w:gridCol w:w="1020"/>
        <w:gridCol w:w="553"/>
        <w:gridCol w:w="460"/>
        <w:gridCol w:w="1003"/>
        <w:gridCol w:w="1515"/>
      </w:tblGrid>
      <w:tr>
        <w:tblPrEx>
          <w:tblCellMar>
            <w:top w:w="0" w:type="dxa"/>
            <w:left w:w="108" w:type="dxa"/>
            <w:bottom w:w="0" w:type="dxa"/>
            <w:right w:w="108" w:type="dxa"/>
          </w:tblCellMar>
        </w:tblPrEx>
        <w:trPr>
          <w:trHeight w:val="578" w:hRule="atLeast"/>
        </w:trPr>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33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克孜勒苏柯尔克孜自治州农牧机械管理局</w:t>
            </w:r>
          </w:p>
        </w:tc>
        <w:tc>
          <w:tcPr>
            <w:tcW w:w="10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5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群众工作经费2</w:t>
            </w:r>
          </w:p>
        </w:tc>
      </w:tr>
      <w:tr>
        <w:tblPrEx>
          <w:tblCellMar>
            <w:top w:w="0" w:type="dxa"/>
            <w:left w:w="108" w:type="dxa"/>
            <w:bottom w:w="0" w:type="dxa"/>
            <w:right w:w="108" w:type="dxa"/>
          </w:tblCellMar>
        </w:tblPrEx>
        <w:trPr>
          <w:trHeight w:val="1138" w:hRule="atLeast"/>
        </w:trPr>
        <w:tc>
          <w:tcPr>
            <w:tcW w:w="16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17万元</w:t>
            </w:r>
            <w:r>
              <w:rPr>
                <w:rFonts w:hint="eastAsia" w:ascii="宋体" w:hAnsi="宋体" w:cs="宋体"/>
                <w:kern w:val="0"/>
                <w:sz w:val="18"/>
                <w:szCs w:val="18"/>
              </w:rPr>
              <w:t>　</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01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17万元</w:t>
            </w:r>
            <w:r>
              <w:rPr>
                <w:rFonts w:hint="eastAsia" w:ascii="宋体" w:hAnsi="宋体" w:cs="宋体"/>
                <w:kern w:val="0"/>
                <w:sz w:val="18"/>
                <w:szCs w:val="18"/>
              </w:rPr>
              <w:t>　</w:t>
            </w:r>
          </w:p>
        </w:tc>
        <w:tc>
          <w:tcPr>
            <w:tcW w:w="10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5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6840" w:type="dxa"/>
            <w:gridSpan w:val="7"/>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20"/>
                <w:szCs w:val="20"/>
              </w:rPr>
            </w:pPr>
            <w:r>
              <w:rPr>
                <w:rFonts w:hint="eastAsia" w:ascii="宋体" w:hAnsi="宋体" w:eastAsia="宋体" w:cs="宋体"/>
                <w:i w:val="0"/>
                <w:caps w:val="0"/>
                <w:color w:val="414141"/>
                <w:spacing w:val="0"/>
                <w:sz w:val="20"/>
                <w:szCs w:val="20"/>
                <w:shd w:val="clear" w:fill="FFFFFF"/>
              </w:rPr>
              <w:t>通过积极开展群众工作，深入基层，帮助群众解决实际困难，宣传国家相关政策及法律法规，宣传党的十九大精神，维护社会稳定和长治久安。用于开展群众工作期间为民办实事办好事支出</w:t>
            </w:r>
          </w:p>
        </w:tc>
      </w:tr>
      <w:tr>
        <w:tblPrEx>
          <w:tblCellMar>
            <w:top w:w="0" w:type="dxa"/>
            <w:left w:w="108" w:type="dxa"/>
            <w:bottom w:w="0" w:type="dxa"/>
            <w:right w:w="108" w:type="dxa"/>
          </w:tblCellMar>
        </w:tblPrEx>
        <w:trPr>
          <w:trHeight w:val="578" w:hRule="atLeast"/>
        </w:trPr>
        <w:tc>
          <w:tcPr>
            <w:tcW w:w="166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508"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2354" w:type="dxa"/>
            <w:gridSpan w:val="3"/>
            <w:tcBorders>
              <w:top w:val="single" w:color="000000"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795" w:hRule="atLeast"/>
        </w:trPr>
        <w:tc>
          <w:tcPr>
            <w:tcW w:w="1664" w:type="dxa"/>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235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为民办实事经费</w:t>
            </w:r>
          </w:p>
        </w:tc>
        <w:tc>
          <w:tcPr>
            <w:tcW w:w="2978"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17万元</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2354"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完成时限</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2020年1月-12月</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841"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在开展群众工作点办好事实事及活动</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12场次</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807"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为群众工作点办好事实事解决困难满意率</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80%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811"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lang w:eastAsia="zh-CN"/>
              </w:rPr>
              <w:t>解决群众生产生活困难、举办各类活动</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根据实际情况为困难群众提供帮助和就业机会，增加农牧民收入</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lang w:eastAsia="zh-CN"/>
              </w:rPr>
              <w:t>帮助群众解决生产生活困难</w:t>
            </w: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78"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13" w:hRule="atLeast"/>
        </w:trPr>
        <w:tc>
          <w:tcPr>
            <w:tcW w:w="166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50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受益人员满意度</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kern w:val="0"/>
                <w:sz w:val="18"/>
                <w:szCs w:val="18"/>
              </w:rPr>
              <w:t>≧</w:t>
            </w:r>
            <w:r>
              <w:rPr>
                <w:rFonts w:hint="eastAsia" w:ascii="宋体" w:hAnsi="宋体" w:cs="宋体"/>
                <w:kern w:val="0"/>
                <w:sz w:val="18"/>
                <w:szCs w:val="18"/>
                <w:lang w:val="en-US" w:eastAsia="zh-CN"/>
              </w:rPr>
              <w:t>95%</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397" w:hRule="atLeast"/>
        </w:trPr>
        <w:tc>
          <w:tcPr>
            <w:tcW w:w="166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5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35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978"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20" w:lineRule="exact"/>
        <w:jc w:val="left"/>
        <w:rPr>
          <w:rFonts w:hint="eastAsia" w:ascii="楷体_GB2312" w:hAnsi="宋体" w:eastAsia="楷体_GB2312" w:cs="宋体"/>
          <w:b/>
          <w:kern w:val="0"/>
          <w:sz w:val="32"/>
          <w:szCs w:val="32"/>
        </w:rPr>
      </w:pPr>
    </w:p>
    <w:p>
      <w:pPr>
        <w:widowControl/>
        <w:spacing w:line="520" w:lineRule="exact"/>
        <w:ind w:firstLine="628"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ind w:left="4160" w:hanging="4160" w:hangingChars="13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克</w:t>
      </w:r>
      <w:r>
        <w:rPr>
          <w:rFonts w:hint="eastAsia" w:ascii="仿宋_GB2312" w:hAnsi="宋体" w:eastAsia="仿宋_GB2312" w:cs="宋体"/>
          <w:kern w:val="0"/>
          <w:sz w:val="32"/>
          <w:szCs w:val="32"/>
          <w:lang w:eastAsia="zh-CN"/>
        </w:rPr>
        <w:t>孜勒苏柯尔克孜自治州农牧机械管理局</w:t>
      </w:r>
      <w:r>
        <w:rPr>
          <w:rFonts w:hint="eastAsia" w:ascii="仿宋_GB2312" w:hAnsi="宋体" w:eastAsia="仿宋_GB2312" w:cs="宋体"/>
          <w:kern w:val="0"/>
          <w:sz w:val="32"/>
          <w:szCs w:val="32"/>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18</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701" w:right="1531" w:bottom="1418"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D5"/>
    <w:rsid w:val="00012D28"/>
    <w:rsid w:val="000172B7"/>
    <w:rsid w:val="00026190"/>
    <w:rsid w:val="00030F00"/>
    <w:rsid w:val="00032AE8"/>
    <w:rsid w:val="000343F0"/>
    <w:rsid w:val="000D56B0"/>
    <w:rsid w:val="000F1D48"/>
    <w:rsid w:val="00100782"/>
    <w:rsid w:val="00103E4F"/>
    <w:rsid w:val="00106382"/>
    <w:rsid w:val="00114DEC"/>
    <w:rsid w:val="00133E61"/>
    <w:rsid w:val="00163B8F"/>
    <w:rsid w:val="001934F0"/>
    <w:rsid w:val="001B3A56"/>
    <w:rsid w:val="001D3E54"/>
    <w:rsid w:val="00240342"/>
    <w:rsid w:val="00240D00"/>
    <w:rsid w:val="00324290"/>
    <w:rsid w:val="00346A07"/>
    <w:rsid w:val="0038155D"/>
    <w:rsid w:val="00387451"/>
    <w:rsid w:val="00391D18"/>
    <w:rsid w:val="003C7783"/>
    <w:rsid w:val="003D78A2"/>
    <w:rsid w:val="003F699C"/>
    <w:rsid w:val="00432267"/>
    <w:rsid w:val="00465AEA"/>
    <w:rsid w:val="00481CD5"/>
    <w:rsid w:val="004C0E83"/>
    <w:rsid w:val="005557EF"/>
    <w:rsid w:val="005610B1"/>
    <w:rsid w:val="005643B5"/>
    <w:rsid w:val="005824E5"/>
    <w:rsid w:val="005C42E0"/>
    <w:rsid w:val="005F4CF0"/>
    <w:rsid w:val="00607231"/>
    <w:rsid w:val="006428FE"/>
    <w:rsid w:val="00664BFA"/>
    <w:rsid w:val="00670C88"/>
    <w:rsid w:val="006C046E"/>
    <w:rsid w:val="006D4FC0"/>
    <w:rsid w:val="00736DAD"/>
    <w:rsid w:val="007407D7"/>
    <w:rsid w:val="00742581"/>
    <w:rsid w:val="0074535F"/>
    <w:rsid w:val="00761E91"/>
    <w:rsid w:val="007B781D"/>
    <w:rsid w:val="008049F0"/>
    <w:rsid w:val="008160EE"/>
    <w:rsid w:val="00867E40"/>
    <w:rsid w:val="00876835"/>
    <w:rsid w:val="008B6A42"/>
    <w:rsid w:val="0090577F"/>
    <w:rsid w:val="009D0AA2"/>
    <w:rsid w:val="009E39DC"/>
    <w:rsid w:val="009E7E8C"/>
    <w:rsid w:val="00A04058"/>
    <w:rsid w:val="00A07C53"/>
    <w:rsid w:val="00A3306F"/>
    <w:rsid w:val="00A45E86"/>
    <w:rsid w:val="00AB403F"/>
    <w:rsid w:val="00AB42CC"/>
    <w:rsid w:val="00AF4637"/>
    <w:rsid w:val="00AF4FB6"/>
    <w:rsid w:val="00B22D8A"/>
    <w:rsid w:val="00B862A7"/>
    <w:rsid w:val="00B93F3A"/>
    <w:rsid w:val="00BE4066"/>
    <w:rsid w:val="00BF53D6"/>
    <w:rsid w:val="00C1075D"/>
    <w:rsid w:val="00CB00B9"/>
    <w:rsid w:val="00CC70F8"/>
    <w:rsid w:val="00D06D6F"/>
    <w:rsid w:val="00D1693A"/>
    <w:rsid w:val="00D724B3"/>
    <w:rsid w:val="00DA6109"/>
    <w:rsid w:val="00DD2F0F"/>
    <w:rsid w:val="00DD6A13"/>
    <w:rsid w:val="00DF2C85"/>
    <w:rsid w:val="00E469CA"/>
    <w:rsid w:val="00E7167C"/>
    <w:rsid w:val="00EE1F2C"/>
    <w:rsid w:val="00EF5C41"/>
    <w:rsid w:val="00F23455"/>
    <w:rsid w:val="00F30742"/>
    <w:rsid w:val="00FB2685"/>
    <w:rsid w:val="00FD761A"/>
    <w:rsid w:val="00FF28C9"/>
    <w:rsid w:val="0DC62A4C"/>
    <w:rsid w:val="12DA409D"/>
    <w:rsid w:val="140667FF"/>
    <w:rsid w:val="152A5C2B"/>
    <w:rsid w:val="15801C56"/>
    <w:rsid w:val="20C07541"/>
    <w:rsid w:val="217274BD"/>
    <w:rsid w:val="22E46F4A"/>
    <w:rsid w:val="29EC2076"/>
    <w:rsid w:val="2B06389A"/>
    <w:rsid w:val="2E3D7130"/>
    <w:rsid w:val="360F2BC0"/>
    <w:rsid w:val="542030B9"/>
    <w:rsid w:val="58AC518C"/>
    <w:rsid w:val="58AC5CD8"/>
    <w:rsid w:val="6A3C46BF"/>
    <w:rsid w:val="734501DC"/>
    <w:rsid w:val="7B196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Char"/>
    <w:basedOn w:val="9"/>
    <w:link w:val="4"/>
    <w:qFormat/>
    <w:uiPriority w:val="99"/>
    <w:rPr>
      <w:sz w:val="18"/>
      <w:szCs w:val="18"/>
    </w:rPr>
  </w:style>
  <w:style w:type="character" w:customStyle="1" w:styleId="13">
    <w:name w:val="页脚 Char"/>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Char"/>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Char"/>
    <w:link w:val="5"/>
    <w:qFormat/>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F4F493-F7B6-45AB-9194-7E129013D3BD}">
  <ds:schemaRefs/>
</ds:datastoreItem>
</file>

<file path=docProps/app.xml><?xml version="1.0" encoding="utf-8"?>
<Properties xmlns="http://schemas.openxmlformats.org/officeDocument/2006/extended-properties" xmlns:vt="http://schemas.openxmlformats.org/officeDocument/2006/docPropsVTypes">
  <Template>Normal</Template>
  <Pages>24</Pages>
  <Words>1642</Words>
  <Characters>9361</Characters>
  <Lines>78</Lines>
  <Paragraphs>21</Paragraphs>
  <TotalTime>7</TotalTime>
  <ScaleCrop>false</ScaleCrop>
  <LinksUpToDate>false</LinksUpToDate>
  <CharactersWithSpaces>10982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2020-01-21T10:21:00Z</dcterms:created>
  <dc:creator>穆斯塔帕</dc:creator>
  <cp:lastModifiedBy>Administrator</cp:lastModifiedBy>
  <cp:lastPrinted>2020-01-22T07:32:00Z</cp:lastPrinted>
  <dcterms:modified xsi:type="dcterms:W3CDTF">2020-11-28T10:03:55Z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